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1D" w:rsidRDefault="00F3051D" w:rsidP="0055660A">
      <w:pPr>
        <w:pStyle w:val="a9"/>
        <w:rPr>
          <w:rFonts w:ascii="Times New Roman" w:hAnsi="Times New Roman"/>
          <w:sz w:val="28"/>
          <w:szCs w:val="28"/>
        </w:rPr>
      </w:pPr>
    </w:p>
    <w:p w:rsidR="007E2C11" w:rsidRPr="001468C1" w:rsidRDefault="007E2C11" w:rsidP="0055660A">
      <w:pPr>
        <w:pStyle w:val="a9"/>
        <w:rPr>
          <w:rFonts w:ascii="Times New Roman" w:hAnsi="Times New Roman"/>
          <w:sz w:val="28"/>
          <w:szCs w:val="28"/>
        </w:rPr>
      </w:pPr>
      <w:r w:rsidRPr="001468C1">
        <w:rPr>
          <w:rFonts w:ascii="Times New Roman" w:hAnsi="Times New Roman"/>
          <w:sz w:val="28"/>
          <w:szCs w:val="28"/>
        </w:rPr>
        <w:t xml:space="preserve">  </w:t>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t xml:space="preserve">   УТВЕРЖДЕН</w:t>
      </w:r>
    </w:p>
    <w:p w:rsidR="007E2C11" w:rsidRPr="001468C1" w:rsidRDefault="007E2C11" w:rsidP="0055660A">
      <w:pPr>
        <w:pStyle w:val="a9"/>
        <w:rPr>
          <w:rFonts w:ascii="Times New Roman" w:hAnsi="Times New Roman"/>
          <w:sz w:val="28"/>
          <w:szCs w:val="28"/>
        </w:rPr>
      </w:pPr>
    </w:p>
    <w:p w:rsidR="007E2C11" w:rsidRPr="001468C1" w:rsidRDefault="007E2C11" w:rsidP="0055660A">
      <w:pPr>
        <w:pStyle w:val="a9"/>
        <w:rPr>
          <w:rFonts w:ascii="Times New Roman" w:hAnsi="Times New Roman"/>
          <w:sz w:val="28"/>
          <w:szCs w:val="28"/>
        </w:rPr>
      </w:pP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t xml:space="preserve">   Приказом Министерства юстиции</w:t>
      </w:r>
    </w:p>
    <w:p w:rsidR="007E2C11" w:rsidRPr="001468C1" w:rsidRDefault="007E2C11" w:rsidP="0055660A">
      <w:pPr>
        <w:pStyle w:val="a9"/>
        <w:rPr>
          <w:rFonts w:ascii="Times New Roman" w:hAnsi="Times New Roman"/>
          <w:sz w:val="28"/>
          <w:szCs w:val="28"/>
        </w:rPr>
      </w:pP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t xml:space="preserve">   Донецкой Народной Республики</w:t>
      </w:r>
    </w:p>
    <w:p w:rsidR="007E2C11" w:rsidRPr="001468C1" w:rsidRDefault="007E2C11" w:rsidP="0055660A">
      <w:pPr>
        <w:pStyle w:val="a9"/>
        <w:rPr>
          <w:rFonts w:ascii="Times New Roman" w:hAnsi="Times New Roman"/>
          <w:sz w:val="28"/>
          <w:szCs w:val="28"/>
        </w:rPr>
      </w:pP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r>
      <w:r w:rsidRPr="001468C1">
        <w:rPr>
          <w:rFonts w:ascii="Times New Roman" w:hAnsi="Times New Roman"/>
          <w:sz w:val="28"/>
          <w:szCs w:val="28"/>
        </w:rPr>
        <w:tab/>
        <w:t xml:space="preserve">   от __</w:t>
      </w:r>
      <w:r w:rsidR="00C2284A" w:rsidRPr="00C2284A">
        <w:rPr>
          <w:rFonts w:ascii="Times New Roman" w:hAnsi="Times New Roman"/>
          <w:sz w:val="28"/>
          <w:szCs w:val="28"/>
          <w:u w:val="single"/>
        </w:rPr>
        <w:t>19.08.2019</w:t>
      </w:r>
      <w:r w:rsidRPr="001468C1">
        <w:rPr>
          <w:rFonts w:ascii="Times New Roman" w:hAnsi="Times New Roman"/>
          <w:sz w:val="28"/>
          <w:szCs w:val="28"/>
        </w:rPr>
        <w:t>___ №_</w:t>
      </w:r>
      <w:r w:rsidR="00C2284A" w:rsidRPr="00C2284A">
        <w:rPr>
          <w:rFonts w:ascii="Times New Roman" w:hAnsi="Times New Roman"/>
          <w:sz w:val="28"/>
          <w:szCs w:val="28"/>
          <w:u w:val="single"/>
        </w:rPr>
        <w:t>694-ОД</w:t>
      </w:r>
      <w:r w:rsidRPr="001468C1">
        <w:rPr>
          <w:rFonts w:ascii="Times New Roman" w:hAnsi="Times New Roman"/>
          <w:sz w:val="28"/>
          <w:szCs w:val="28"/>
        </w:rPr>
        <w:t>__</w:t>
      </w:r>
    </w:p>
    <w:p w:rsidR="00FD6858" w:rsidRPr="001468C1" w:rsidRDefault="00FD6858" w:rsidP="0055660A">
      <w:pPr>
        <w:pStyle w:val="a9"/>
        <w:ind w:firstLine="709"/>
        <w:jc w:val="both"/>
        <w:rPr>
          <w:rFonts w:ascii="Times New Roman" w:hAnsi="Times New Roman"/>
          <w:sz w:val="28"/>
          <w:szCs w:val="28"/>
        </w:rPr>
      </w:pPr>
    </w:p>
    <w:p w:rsidR="00F80301" w:rsidRPr="001468C1" w:rsidRDefault="00F80301" w:rsidP="0055660A">
      <w:pPr>
        <w:spacing w:after="0" w:line="240" w:lineRule="auto"/>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t>Поряд</w:t>
      </w:r>
      <w:r w:rsidR="007E2C11" w:rsidRPr="001468C1">
        <w:rPr>
          <w:rFonts w:ascii="Times New Roman" w:eastAsia="Times New Roman" w:hAnsi="Times New Roman"/>
          <w:b/>
          <w:bCs/>
          <w:sz w:val="28"/>
          <w:szCs w:val="28"/>
          <w:lang w:eastAsia="ru-RU"/>
        </w:rPr>
        <w:t>о</w:t>
      </w:r>
      <w:r w:rsidRPr="001468C1">
        <w:rPr>
          <w:rFonts w:ascii="Times New Roman" w:eastAsia="Times New Roman" w:hAnsi="Times New Roman"/>
          <w:b/>
          <w:bCs/>
          <w:sz w:val="28"/>
          <w:szCs w:val="28"/>
          <w:lang w:eastAsia="ru-RU"/>
        </w:rPr>
        <w:t>к проведения технической инвентаризации объектов недвижимого имущества</w:t>
      </w:r>
    </w:p>
    <w:p w:rsidR="00F80301" w:rsidRPr="001468C1" w:rsidRDefault="00F80301" w:rsidP="0055660A">
      <w:pPr>
        <w:spacing w:after="0" w:line="240" w:lineRule="auto"/>
        <w:ind w:firstLine="709"/>
        <w:jc w:val="center"/>
        <w:rPr>
          <w:rFonts w:ascii="Times New Roman" w:eastAsia="Times New Roman" w:hAnsi="Times New Roman"/>
          <w:sz w:val="28"/>
          <w:szCs w:val="28"/>
          <w:lang w:eastAsia="ru-RU"/>
        </w:rPr>
      </w:pPr>
    </w:p>
    <w:p w:rsidR="00F80301" w:rsidRPr="001468C1" w:rsidRDefault="00F80301" w:rsidP="0055660A">
      <w:pPr>
        <w:spacing w:after="0" w:line="240" w:lineRule="auto"/>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t>І. Общие положения</w:t>
      </w:r>
    </w:p>
    <w:p w:rsidR="007E2C11" w:rsidRPr="001468C1" w:rsidRDefault="00BD56AA" w:rsidP="0055660A">
      <w:pPr>
        <w:spacing w:after="0" w:line="240" w:lineRule="auto"/>
        <w:ind w:firstLine="709"/>
        <w:jc w:val="center"/>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 </w:t>
      </w:r>
    </w:p>
    <w:p w:rsidR="00BD56AA" w:rsidRPr="001468C1" w:rsidRDefault="00BD56AA" w:rsidP="0055660A">
      <w:pPr>
        <w:spacing w:after="0" w:line="240" w:lineRule="auto"/>
        <w:ind w:firstLine="709"/>
        <w:jc w:val="center"/>
        <w:rPr>
          <w:rFonts w:ascii="Times New Roman" w:eastAsia="Times New Roman" w:hAnsi="Times New Roman"/>
          <w:sz w:val="28"/>
          <w:szCs w:val="28"/>
          <w:lang w:eastAsia="ru-RU"/>
        </w:rPr>
      </w:pPr>
    </w:p>
    <w:p w:rsidR="00301402" w:rsidRPr="001468C1" w:rsidRDefault="00F80301" w:rsidP="0055660A">
      <w:pPr>
        <w:pStyle w:val="aa"/>
        <w:numPr>
          <w:ilvl w:val="1"/>
          <w:numId w:val="7"/>
        </w:numPr>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Настоящий Порядок проведения технической инвентаризации объектов недвижимого имущества (далее — </w:t>
      </w:r>
      <w:r w:rsidR="00D13F66" w:rsidRPr="001468C1">
        <w:rPr>
          <w:rFonts w:ascii="Times New Roman" w:hAnsi="Times New Roman"/>
          <w:sz w:val="28"/>
          <w:szCs w:val="28"/>
        </w:rPr>
        <w:t xml:space="preserve">настоящий </w:t>
      </w:r>
      <w:r w:rsidRPr="001468C1">
        <w:rPr>
          <w:rFonts w:ascii="Times New Roman" w:hAnsi="Times New Roman"/>
          <w:sz w:val="28"/>
          <w:szCs w:val="28"/>
        </w:rPr>
        <w:t>Порядок)</w:t>
      </w:r>
      <w:r w:rsidR="00301402" w:rsidRPr="001468C1">
        <w:rPr>
          <w:rFonts w:ascii="Times New Roman" w:hAnsi="Times New Roman"/>
          <w:sz w:val="28"/>
          <w:szCs w:val="28"/>
        </w:rPr>
        <w:t xml:space="preserve"> разработан с целью определения последовательности организации и проведения технической инвентаризации, учета и оценки недвижимого имущества.</w:t>
      </w:r>
    </w:p>
    <w:p w:rsidR="003A263A" w:rsidRPr="001468C1" w:rsidRDefault="003A263A" w:rsidP="0055660A">
      <w:pPr>
        <w:pStyle w:val="aa"/>
        <w:spacing w:after="0" w:line="240" w:lineRule="auto"/>
        <w:ind w:left="709"/>
        <w:jc w:val="both"/>
        <w:rPr>
          <w:rFonts w:ascii="Times New Roman" w:hAnsi="Times New Roman"/>
          <w:sz w:val="28"/>
          <w:szCs w:val="28"/>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8C0388"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Техническая инвентаризация объектов недвижимого имущества осуществляется в целях:</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8C0388"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008C0388"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О</w:t>
      </w:r>
      <w:r w:rsidRPr="001468C1">
        <w:rPr>
          <w:rFonts w:ascii="Times New Roman" w:eastAsia="Times New Roman" w:hAnsi="Times New Roman"/>
          <w:sz w:val="28"/>
          <w:szCs w:val="28"/>
          <w:lang w:eastAsia="ru-RU"/>
        </w:rPr>
        <w:t>бследования и оценки технического состояния имеющихся объектов недвижимого имущества;</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3A263A"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8C0388"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О</w:t>
      </w:r>
      <w:r w:rsidRPr="001468C1">
        <w:rPr>
          <w:rFonts w:ascii="Times New Roman" w:eastAsia="Times New Roman" w:hAnsi="Times New Roman"/>
          <w:sz w:val="28"/>
          <w:szCs w:val="28"/>
          <w:lang w:eastAsia="ru-RU"/>
        </w:rPr>
        <w:t>пределения фактической площади и объема объектов недвижимого имущества;</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3A263A"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8C0388"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О</w:t>
      </w:r>
      <w:r w:rsidRPr="001468C1">
        <w:rPr>
          <w:rFonts w:ascii="Times New Roman" w:eastAsia="Times New Roman" w:hAnsi="Times New Roman"/>
          <w:sz w:val="28"/>
          <w:szCs w:val="28"/>
          <w:lang w:eastAsia="ru-RU"/>
        </w:rPr>
        <w:t xml:space="preserve">пределения </w:t>
      </w:r>
      <w:r w:rsidR="00E71284" w:rsidRPr="001468C1">
        <w:rPr>
          <w:rFonts w:ascii="Times New Roman" w:eastAsia="Times New Roman" w:hAnsi="Times New Roman"/>
          <w:sz w:val="28"/>
          <w:szCs w:val="28"/>
          <w:lang w:eastAsia="ru-RU"/>
        </w:rPr>
        <w:t xml:space="preserve">инвентаризационной </w:t>
      </w:r>
      <w:r w:rsidRPr="001468C1">
        <w:rPr>
          <w:rFonts w:ascii="Times New Roman" w:eastAsia="Times New Roman" w:hAnsi="Times New Roman"/>
          <w:sz w:val="28"/>
          <w:szCs w:val="28"/>
          <w:lang w:eastAsia="ru-RU"/>
        </w:rPr>
        <w:t>стоимости объектов недвижимого имущества;</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3A263A"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008C0388"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З</w:t>
      </w:r>
      <w:r w:rsidRPr="001468C1">
        <w:rPr>
          <w:rFonts w:ascii="Times New Roman" w:eastAsia="Times New Roman" w:hAnsi="Times New Roman"/>
          <w:sz w:val="28"/>
          <w:szCs w:val="28"/>
          <w:lang w:eastAsia="ru-RU"/>
        </w:rPr>
        <w:t>ащиты прав и интересов владельцев или пользователей объектов недвижимого имущества;</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3A263A"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008C0388"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У</w:t>
      </w:r>
      <w:r w:rsidRPr="001468C1">
        <w:rPr>
          <w:rFonts w:ascii="Times New Roman" w:eastAsia="Times New Roman" w:hAnsi="Times New Roman"/>
          <w:sz w:val="28"/>
          <w:szCs w:val="28"/>
          <w:lang w:eastAsia="ru-RU"/>
        </w:rPr>
        <w:t>становления факта наличия или прекращения существования объекта недвижимого имущества;</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w:t>
      </w:r>
      <w:r w:rsidR="003A263A"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008C0388"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И</w:t>
      </w:r>
      <w:r w:rsidRPr="001468C1">
        <w:rPr>
          <w:rFonts w:ascii="Times New Roman" w:eastAsia="Times New Roman" w:hAnsi="Times New Roman"/>
          <w:sz w:val="28"/>
          <w:szCs w:val="28"/>
          <w:lang w:eastAsia="ru-RU"/>
        </w:rPr>
        <w:t>нформационного обеспечения органов государственной власти и органов местного самоуправления, юридических и физических лиц в пределах, установленных законодательством Донецкой Народной Республики.</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xml:space="preserve">. Техническая инвентаризация </w:t>
      </w:r>
      <w:r w:rsidR="00271B90" w:rsidRPr="001468C1">
        <w:rPr>
          <w:rFonts w:ascii="Times New Roman" w:eastAsia="Times New Roman" w:hAnsi="Times New Roman"/>
          <w:sz w:val="28"/>
          <w:szCs w:val="28"/>
          <w:lang w:eastAsia="ru-RU"/>
        </w:rPr>
        <w:t xml:space="preserve">объектов недвижимого имущества </w:t>
      </w:r>
      <w:r w:rsidRPr="001468C1">
        <w:rPr>
          <w:rFonts w:ascii="Times New Roman" w:eastAsia="Times New Roman" w:hAnsi="Times New Roman"/>
          <w:sz w:val="28"/>
          <w:szCs w:val="28"/>
          <w:lang w:eastAsia="ru-RU"/>
        </w:rPr>
        <w:t>проводится в следующих случаях:</w:t>
      </w:r>
    </w:p>
    <w:p w:rsidR="003A263A" w:rsidRPr="001468C1" w:rsidRDefault="003A263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1.</w:t>
      </w:r>
      <w:r w:rsidR="003C18CB" w:rsidRPr="001468C1">
        <w:rPr>
          <w:rFonts w:ascii="Times New Roman" w:eastAsia="Times New Roman" w:hAnsi="Times New Roman"/>
          <w:sz w:val="28"/>
          <w:szCs w:val="28"/>
          <w:lang w:eastAsia="ru-RU"/>
        </w:rPr>
        <w:t>3</w:t>
      </w:r>
      <w:r w:rsidR="003A263A"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 xml:space="preserve">еред принятием в эксплуатацию </w:t>
      </w:r>
      <w:r w:rsidR="002214D5" w:rsidRPr="001468C1">
        <w:rPr>
          <w:rFonts w:ascii="Times New Roman" w:eastAsia="Times New Roman" w:hAnsi="Times New Roman"/>
          <w:sz w:val="28"/>
          <w:szCs w:val="28"/>
          <w:lang w:eastAsia="ru-RU"/>
        </w:rPr>
        <w:t>законченных строительством объектов</w:t>
      </w:r>
      <w:r w:rsidRPr="001468C1">
        <w:rPr>
          <w:rFonts w:ascii="Times New Roman" w:eastAsia="Times New Roman" w:hAnsi="Times New Roman"/>
          <w:sz w:val="28"/>
          <w:szCs w:val="28"/>
          <w:lang w:eastAsia="ru-RU"/>
        </w:rPr>
        <w:t>, в том числе, после проведения реконструкции и капитального ремонта;</w:t>
      </w:r>
    </w:p>
    <w:p w:rsidR="00787542" w:rsidRPr="001468C1" w:rsidRDefault="00787542"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3</w:t>
      </w:r>
      <w:r w:rsidR="003A263A"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еред проведением государственной регистрации права собственности на объекты недвижимого имущества;</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3</w:t>
      </w:r>
      <w:r w:rsidR="003A263A"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еред проведением государственной регистрации права собственности на объект незавершенного строительства;</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3</w:t>
      </w:r>
      <w:r w:rsidR="003A263A"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 xml:space="preserve">еред проведением государственной регистрации права собственности на объект недвижимого имущества, образовавшегося в результате разделения, объединения объекта недвижимого имущества или выделения доли из объекта недвижимого имущества, кроме случаев, когда в результате такого разделения, объединения или выделения доли </w:t>
      </w:r>
      <w:r w:rsidR="002214D5" w:rsidRPr="001468C1">
        <w:rPr>
          <w:rFonts w:ascii="Times New Roman" w:eastAsia="Times New Roman" w:hAnsi="Times New Roman"/>
          <w:sz w:val="28"/>
          <w:szCs w:val="28"/>
          <w:lang w:eastAsia="ru-RU"/>
        </w:rPr>
        <w:t>законченный строительством объект</w:t>
      </w:r>
      <w:r w:rsidRPr="001468C1">
        <w:rPr>
          <w:rFonts w:ascii="Times New Roman" w:eastAsia="Times New Roman" w:hAnsi="Times New Roman"/>
          <w:sz w:val="28"/>
          <w:szCs w:val="28"/>
          <w:lang w:eastAsia="ru-RU"/>
        </w:rPr>
        <w:t xml:space="preserve"> принима</w:t>
      </w:r>
      <w:r w:rsidR="00412FE2">
        <w:rPr>
          <w:rFonts w:ascii="Times New Roman" w:eastAsia="Times New Roman" w:hAnsi="Times New Roman"/>
          <w:sz w:val="28"/>
          <w:szCs w:val="28"/>
          <w:lang w:eastAsia="ru-RU"/>
        </w:rPr>
        <w:t>л</w:t>
      </w:r>
      <w:bookmarkStart w:id="0" w:name="_GoBack"/>
      <w:bookmarkEnd w:id="0"/>
      <w:r w:rsidRPr="001468C1">
        <w:rPr>
          <w:rFonts w:ascii="Times New Roman" w:eastAsia="Times New Roman" w:hAnsi="Times New Roman"/>
          <w:sz w:val="28"/>
          <w:szCs w:val="28"/>
          <w:lang w:eastAsia="ru-RU"/>
        </w:rPr>
        <w:t>ся в эксплуатацию;</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3</w:t>
      </w:r>
      <w:r w:rsidR="003A263A"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00F63525" w:rsidRPr="001468C1">
        <w:rPr>
          <w:rFonts w:ascii="Times New Roman" w:eastAsia="Times New Roman" w:hAnsi="Times New Roman"/>
          <w:sz w:val="28"/>
          <w:szCs w:val="28"/>
          <w:lang w:eastAsia="ru-RU"/>
        </w:rPr>
        <w:t> </w:t>
      </w:r>
      <w:r w:rsidR="00922896" w:rsidRPr="001468C1">
        <w:rPr>
          <w:rFonts w:ascii="Times New Roman" w:eastAsia="Times New Roman" w:hAnsi="Times New Roman"/>
          <w:sz w:val="28"/>
          <w:szCs w:val="28"/>
          <w:lang w:eastAsia="ru-RU"/>
        </w:rPr>
        <w:t>Перед получением информационной справки о зарегистрированных вещных правах на недвижимое имущество и их ограничениях (обременениях) для совершения соответствующе</w:t>
      </w:r>
      <w:r w:rsidR="00492694" w:rsidRPr="001468C1">
        <w:rPr>
          <w:rFonts w:ascii="Times New Roman" w:eastAsia="Times New Roman" w:hAnsi="Times New Roman"/>
          <w:sz w:val="28"/>
          <w:szCs w:val="28"/>
          <w:lang w:eastAsia="ru-RU"/>
        </w:rPr>
        <w:t>го</w:t>
      </w:r>
      <w:r w:rsidR="00922896" w:rsidRPr="001468C1">
        <w:rPr>
          <w:rFonts w:ascii="Times New Roman" w:eastAsia="Times New Roman" w:hAnsi="Times New Roman"/>
          <w:sz w:val="28"/>
          <w:szCs w:val="28"/>
          <w:lang w:eastAsia="ru-RU"/>
        </w:rPr>
        <w:t xml:space="preserve"> нотариально</w:t>
      </w:r>
      <w:r w:rsidR="00492694" w:rsidRPr="001468C1">
        <w:rPr>
          <w:rFonts w:ascii="Times New Roman" w:eastAsia="Times New Roman" w:hAnsi="Times New Roman"/>
          <w:sz w:val="28"/>
          <w:szCs w:val="28"/>
          <w:lang w:eastAsia="ru-RU"/>
        </w:rPr>
        <w:t>го</w:t>
      </w:r>
      <w:r w:rsidR="00922896" w:rsidRPr="001468C1">
        <w:rPr>
          <w:rFonts w:ascii="Times New Roman" w:eastAsia="Times New Roman" w:hAnsi="Times New Roman"/>
          <w:sz w:val="28"/>
          <w:szCs w:val="28"/>
          <w:lang w:eastAsia="ru-RU"/>
        </w:rPr>
        <w:t xml:space="preserve"> </w:t>
      </w:r>
      <w:r w:rsidR="00492694" w:rsidRPr="001468C1">
        <w:rPr>
          <w:rFonts w:ascii="Times New Roman" w:eastAsia="Times New Roman" w:hAnsi="Times New Roman"/>
          <w:sz w:val="28"/>
          <w:szCs w:val="28"/>
          <w:lang w:eastAsia="ru-RU"/>
        </w:rPr>
        <w:t>действия</w:t>
      </w:r>
      <w:r w:rsidR="00922896" w:rsidRPr="001468C1">
        <w:rPr>
          <w:rFonts w:ascii="Times New Roman" w:eastAsia="Times New Roman" w:hAnsi="Times New Roman"/>
          <w:sz w:val="28"/>
          <w:szCs w:val="28"/>
          <w:lang w:eastAsia="ru-RU"/>
        </w:rPr>
        <w:t>, с учетом срока, установленного пунктом 1.</w:t>
      </w:r>
      <w:r w:rsidR="00B46E85" w:rsidRPr="001468C1">
        <w:rPr>
          <w:rFonts w:ascii="Times New Roman" w:eastAsia="Times New Roman" w:hAnsi="Times New Roman"/>
          <w:sz w:val="28"/>
          <w:szCs w:val="28"/>
          <w:lang w:eastAsia="ru-RU"/>
        </w:rPr>
        <w:t>7</w:t>
      </w:r>
      <w:r w:rsidR="00922896" w:rsidRPr="001468C1">
        <w:rPr>
          <w:rFonts w:ascii="Times New Roman" w:eastAsia="Times New Roman" w:hAnsi="Times New Roman"/>
          <w:sz w:val="28"/>
          <w:szCs w:val="28"/>
          <w:lang w:eastAsia="ru-RU"/>
        </w:rPr>
        <w:t xml:space="preserve"> </w:t>
      </w:r>
      <w:r w:rsidR="00492694" w:rsidRPr="001468C1">
        <w:rPr>
          <w:rFonts w:ascii="Times New Roman" w:eastAsia="Times New Roman" w:hAnsi="Times New Roman"/>
          <w:sz w:val="28"/>
          <w:szCs w:val="28"/>
          <w:lang w:eastAsia="ru-RU"/>
        </w:rPr>
        <w:t xml:space="preserve">  </w:t>
      </w:r>
      <w:r w:rsidR="00922896" w:rsidRPr="001468C1">
        <w:rPr>
          <w:rFonts w:ascii="Times New Roman" w:eastAsia="Times New Roman" w:hAnsi="Times New Roman"/>
          <w:sz w:val="28"/>
          <w:szCs w:val="28"/>
          <w:lang w:eastAsia="ru-RU"/>
        </w:rPr>
        <w:t>раздела І настоящего Порядка</w:t>
      </w:r>
      <w:r w:rsidR="00884FC1"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3</w:t>
      </w:r>
      <w:r w:rsidR="003A263A"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 xml:space="preserve">о </w:t>
      </w:r>
      <w:r w:rsidR="00271B90" w:rsidRPr="001468C1">
        <w:rPr>
          <w:rFonts w:ascii="Times New Roman" w:eastAsia="Times New Roman" w:hAnsi="Times New Roman"/>
          <w:sz w:val="28"/>
          <w:szCs w:val="28"/>
          <w:lang w:eastAsia="ru-RU"/>
        </w:rPr>
        <w:t>требованию</w:t>
      </w:r>
      <w:r w:rsidRPr="001468C1">
        <w:rPr>
          <w:rFonts w:ascii="Times New Roman" w:eastAsia="Times New Roman" w:hAnsi="Times New Roman"/>
          <w:sz w:val="28"/>
          <w:szCs w:val="28"/>
          <w:lang w:eastAsia="ru-RU"/>
        </w:rPr>
        <w:t xml:space="preserve"> </w:t>
      </w:r>
      <w:r w:rsidR="00884FC1" w:rsidRPr="001468C1">
        <w:rPr>
          <w:rFonts w:ascii="Times New Roman" w:eastAsia="Times New Roman" w:hAnsi="Times New Roman"/>
          <w:sz w:val="28"/>
          <w:szCs w:val="28"/>
          <w:lang w:eastAsia="ru-RU"/>
        </w:rPr>
        <w:t>лиц, определенных пунктом 1.16 раздела І настоящего Порядка.</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Настоящий Порядок действует на всей территории Донецкой Народной Республики для осуществления технической инвентаризации объектов недвижимого имущества всех форм собственности.</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1.</w:t>
      </w:r>
      <w:r w:rsidR="003C18CB" w:rsidRPr="001468C1">
        <w:rPr>
          <w:rFonts w:ascii="Times New Roman" w:hAnsi="Times New Roman"/>
          <w:sz w:val="28"/>
          <w:szCs w:val="28"/>
        </w:rPr>
        <w:t>5</w:t>
      </w:r>
      <w:r w:rsidR="00920D4D" w:rsidRPr="001468C1">
        <w:rPr>
          <w:rFonts w:ascii="Times New Roman" w:hAnsi="Times New Roman"/>
          <w:sz w:val="28"/>
          <w:szCs w:val="28"/>
        </w:rPr>
        <w:t>. </w:t>
      </w:r>
      <w:r w:rsidRPr="001468C1">
        <w:rPr>
          <w:rFonts w:ascii="Times New Roman" w:hAnsi="Times New Roman"/>
          <w:sz w:val="28"/>
          <w:szCs w:val="28"/>
        </w:rPr>
        <w:t>Техническая инвентаризация объектов недвижимого имущества проводится</w:t>
      </w:r>
      <w:r w:rsidR="004B542B" w:rsidRPr="001468C1">
        <w:rPr>
          <w:rFonts w:ascii="Times New Roman" w:hAnsi="Times New Roman"/>
          <w:sz w:val="28"/>
          <w:szCs w:val="28"/>
        </w:rPr>
        <w:t xml:space="preserve"> </w:t>
      </w:r>
      <w:r w:rsidR="005F2AC0" w:rsidRPr="001468C1">
        <w:rPr>
          <w:rFonts w:ascii="Times New Roman" w:hAnsi="Times New Roman"/>
          <w:sz w:val="28"/>
          <w:szCs w:val="28"/>
        </w:rPr>
        <w:t>отделами</w:t>
      </w:r>
      <w:r w:rsidRPr="001468C1">
        <w:rPr>
          <w:rFonts w:ascii="Times New Roman" w:hAnsi="Times New Roman"/>
          <w:sz w:val="28"/>
          <w:szCs w:val="28"/>
        </w:rPr>
        <w:t xml:space="preserve"> технической инвентаризации</w:t>
      </w:r>
      <w:r w:rsidR="00DA3BC5" w:rsidRPr="001468C1">
        <w:rPr>
          <w:rFonts w:ascii="Times New Roman" w:hAnsi="Times New Roman"/>
          <w:sz w:val="28"/>
          <w:szCs w:val="28"/>
        </w:rPr>
        <w:t xml:space="preserve">, учета и оценки </w:t>
      </w:r>
      <w:r w:rsidRPr="001468C1">
        <w:rPr>
          <w:rFonts w:ascii="Times New Roman" w:hAnsi="Times New Roman"/>
          <w:sz w:val="28"/>
          <w:szCs w:val="28"/>
        </w:rPr>
        <w:t>недвижимого имущества</w:t>
      </w:r>
      <w:r w:rsidR="00B0690F" w:rsidRPr="001468C1">
        <w:rPr>
          <w:rFonts w:ascii="Times New Roman" w:hAnsi="Times New Roman"/>
          <w:sz w:val="28"/>
          <w:szCs w:val="28"/>
        </w:rPr>
        <w:t xml:space="preserve"> </w:t>
      </w:r>
      <w:r w:rsidR="00C0459B" w:rsidRPr="001468C1">
        <w:rPr>
          <w:rFonts w:ascii="Times New Roman" w:hAnsi="Times New Roman"/>
          <w:sz w:val="28"/>
          <w:szCs w:val="28"/>
        </w:rPr>
        <w:t>управлений</w:t>
      </w:r>
      <w:r w:rsidR="00B0690F" w:rsidRPr="001468C1">
        <w:rPr>
          <w:rFonts w:ascii="Times New Roman" w:hAnsi="Times New Roman"/>
          <w:sz w:val="28"/>
          <w:szCs w:val="28"/>
        </w:rPr>
        <w:t xml:space="preserve"> юстиции</w:t>
      </w:r>
      <w:r w:rsidRPr="001468C1">
        <w:rPr>
          <w:rFonts w:ascii="Times New Roman" w:hAnsi="Times New Roman"/>
          <w:sz w:val="28"/>
          <w:szCs w:val="28"/>
        </w:rPr>
        <w:t xml:space="preserve"> Министерства юстиции Донецкой Народной Республики (далее – </w:t>
      </w:r>
      <w:r w:rsidR="00920D4D" w:rsidRPr="001468C1">
        <w:rPr>
          <w:rFonts w:ascii="Times New Roman" w:hAnsi="Times New Roman"/>
          <w:sz w:val="28"/>
          <w:szCs w:val="28"/>
        </w:rPr>
        <w:t>отдел</w:t>
      </w:r>
      <w:r w:rsidRPr="001468C1">
        <w:rPr>
          <w:rFonts w:ascii="Times New Roman" w:hAnsi="Times New Roman"/>
          <w:sz w:val="28"/>
          <w:szCs w:val="28"/>
        </w:rPr>
        <w:t xml:space="preserve"> технической инвентаризации).</w:t>
      </w:r>
    </w:p>
    <w:p w:rsidR="00F80301" w:rsidRPr="001468C1" w:rsidRDefault="00F80301"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Техническая инвентаризация</w:t>
      </w:r>
      <w:r w:rsidR="00271B90" w:rsidRPr="001468C1">
        <w:rPr>
          <w:rFonts w:ascii="Times New Roman" w:hAnsi="Times New Roman"/>
          <w:sz w:val="28"/>
          <w:szCs w:val="28"/>
        </w:rPr>
        <w:t xml:space="preserve"> объектов недвижимого имущества </w:t>
      </w:r>
      <w:r w:rsidRPr="001468C1">
        <w:rPr>
          <w:rFonts w:ascii="Times New Roman" w:hAnsi="Times New Roman"/>
          <w:sz w:val="28"/>
          <w:szCs w:val="28"/>
        </w:rPr>
        <w:t xml:space="preserve"> подразделяется на первичную (основную) и текущую.</w:t>
      </w:r>
    </w:p>
    <w:p w:rsidR="00F80301" w:rsidRPr="001468C1" w:rsidRDefault="00F80301"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Первичной технической инвентаризации подлежат все объекты недвижимого имущества, техническая инвентаризация которых ранее не проводилась.</w:t>
      </w:r>
    </w:p>
    <w:p w:rsidR="00F80301" w:rsidRPr="001468C1" w:rsidRDefault="007E2C11"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Текущая </w:t>
      </w:r>
      <w:r w:rsidR="00271B90" w:rsidRPr="001468C1">
        <w:rPr>
          <w:rFonts w:ascii="Times New Roman" w:hAnsi="Times New Roman"/>
          <w:sz w:val="28"/>
          <w:szCs w:val="28"/>
        </w:rPr>
        <w:t xml:space="preserve">техническая </w:t>
      </w:r>
      <w:r w:rsidRPr="001468C1">
        <w:rPr>
          <w:rFonts w:ascii="Times New Roman" w:hAnsi="Times New Roman"/>
          <w:sz w:val="28"/>
          <w:szCs w:val="28"/>
        </w:rPr>
        <w:t>инвентаризация</w:t>
      </w:r>
      <w:r w:rsidR="00271B90" w:rsidRPr="001468C1">
        <w:rPr>
          <w:rFonts w:ascii="Times New Roman" w:hAnsi="Times New Roman"/>
          <w:sz w:val="28"/>
          <w:szCs w:val="28"/>
        </w:rPr>
        <w:t xml:space="preserve"> объектов недвижимого имущества </w:t>
      </w:r>
      <w:r w:rsidRPr="001468C1">
        <w:rPr>
          <w:rFonts w:ascii="Times New Roman" w:hAnsi="Times New Roman"/>
          <w:sz w:val="28"/>
          <w:szCs w:val="28"/>
        </w:rPr>
        <w:t xml:space="preserve"> </w:t>
      </w:r>
      <w:r w:rsidR="00F80301" w:rsidRPr="001468C1">
        <w:rPr>
          <w:rFonts w:ascii="Times New Roman" w:hAnsi="Times New Roman"/>
          <w:sz w:val="28"/>
          <w:szCs w:val="28"/>
        </w:rPr>
        <w:t>отображает изменения, произведенные в объекте недвижимого имущества, либо подтверждает факт отсутствия таковых.</w:t>
      </w:r>
    </w:p>
    <w:p w:rsidR="00B37528" w:rsidRPr="001468C1" w:rsidRDefault="00B37528" w:rsidP="0055660A">
      <w:pPr>
        <w:pStyle w:val="aa"/>
        <w:spacing w:after="0" w:line="240" w:lineRule="auto"/>
        <w:ind w:left="0" w:firstLine="709"/>
        <w:jc w:val="both"/>
        <w:rPr>
          <w:rFonts w:ascii="Times New Roman" w:hAnsi="Times New Roman"/>
          <w:sz w:val="28"/>
          <w:szCs w:val="28"/>
        </w:rPr>
      </w:pPr>
    </w:p>
    <w:p w:rsidR="003C217D" w:rsidRDefault="003C217D" w:rsidP="0055660A">
      <w:pPr>
        <w:spacing w:after="0" w:line="240" w:lineRule="auto"/>
        <w:ind w:firstLine="709"/>
        <w:jc w:val="both"/>
        <w:rPr>
          <w:rFonts w:ascii="Times New Roman" w:eastAsia="Times New Roman" w:hAnsi="Times New Roman"/>
          <w:sz w:val="28"/>
          <w:szCs w:val="28"/>
          <w:lang w:eastAsia="ru-RU"/>
        </w:rPr>
      </w:pPr>
    </w:p>
    <w:p w:rsidR="003C217D" w:rsidRDefault="003C217D"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xml:space="preserve">. На основании материалов технической инвентаризации составляются инвентаризационные дела и технические паспорта, которые подписываются исполнителем работ, начальником </w:t>
      </w:r>
      <w:r w:rsidR="00B07D25" w:rsidRPr="001468C1">
        <w:rPr>
          <w:rFonts w:ascii="Times New Roman" w:eastAsia="Times New Roman" w:hAnsi="Times New Roman"/>
          <w:sz w:val="28"/>
          <w:szCs w:val="28"/>
          <w:lang w:eastAsia="ru-RU"/>
        </w:rPr>
        <w:t>отдела</w:t>
      </w:r>
      <w:r w:rsidRPr="001468C1">
        <w:rPr>
          <w:rFonts w:ascii="Times New Roman" w:eastAsia="Times New Roman" w:hAnsi="Times New Roman"/>
          <w:sz w:val="28"/>
          <w:szCs w:val="28"/>
          <w:lang w:eastAsia="ru-RU"/>
        </w:rPr>
        <w:t xml:space="preserve"> технической инвентаризации, а также скрепляются печатью </w:t>
      </w:r>
      <w:r w:rsidR="00B07D25" w:rsidRPr="001468C1">
        <w:rPr>
          <w:rFonts w:ascii="Times New Roman" w:eastAsia="Times New Roman" w:hAnsi="Times New Roman"/>
          <w:sz w:val="28"/>
          <w:szCs w:val="28"/>
          <w:lang w:eastAsia="ru-RU"/>
        </w:rPr>
        <w:t>отдела</w:t>
      </w:r>
      <w:r w:rsidRPr="001468C1">
        <w:rPr>
          <w:rFonts w:ascii="Times New Roman" w:eastAsia="Times New Roman" w:hAnsi="Times New Roman"/>
          <w:sz w:val="28"/>
          <w:szCs w:val="28"/>
          <w:lang w:eastAsia="ru-RU"/>
        </w:rPr>
        <w:t xml:space="preserve"> технической инвентаризации.</w:t>
      </w:r>
      <w:r w:rsidR="00A3179F" w:rsidRPr="001468C1">
        <w:rPr>
          <w:rFonts w:ascii="Times New Roman" w:eastAsia="Times New Roman" w:hAnsi="Times New Roman"/>
          <w:sz w:val="28"/>
          <w:szCs w:val="28"/>
          <w:lang w:eastAsia="ru-RU"/>
        </w:rPr>
        <w:t xml:space="preserve"> </w:t>
      </w:r>
      <w:r w:rsidR="00A3179F" w:rsidRPr="001468C1">
        <w:rPr>
          <w:rFonts w:ascii="Times New Roman" w:hAnsi="Times New Roman"/>
          <w:sz w:val="28"/>
          <w:szCs w:val="28"/>
        </w:rPr>
        <w:t>Технический паспорт на объект недвижимого имущества изготавливается в единственном экземпляре и выдается заявителю.</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B829DB" w:rsidRPr="001468C1" w:rsidRDefault="00B829DB"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xml:space="preserve">. Срок действия результатов проведенной технической инвентаризации объектов недвижимого имущества (технического паспорта) </w:t>
      </w:r>
      <w:r w:rsidRPr="001468C1">
        <w:rPr>
          <w:rFonts w:ascii="Times New Roman" w:hAnsi="Times New Roman"/>
          <w:sz w:val="28"/>
          <w:szCs w:val="28"/>
        </w:rPr>
        <w:t xml:space="preserve">для </w:t>
      </w:r>
      <w:r w:rsidR="00EF1689" w:rsidRPr="001468C1">
        <w:rPr>
          <w:rFonts w:ascii="Times New Roman" w:hAnsi="Times New Roman"/>
          <w:sz w:val="28"/>
          <w:szCs w:val="28"/>
        </w:rPr>
        <w:t xml:space="preserve">получения информации о зарегистрированных </w:t>
      </w:r>
      <w:r w:rsidR="00643D52" w:rsidRPr="001468C1">
        <w:rPr>
          <w:rFonts w:ascii="Times New Roman" w:hAnsi="Times New Roman"/>
          <w:sz w:val="28"/>
          <w:szCs w:val="28"/>
        </w:rPr>
        <w:t xml:space="preserve">вещных </w:t>
      </w:r>
      <w:r w:rsidR="00EF1689" w:rsidRPr="001468C1">
        <w:rPr>
          <w:rFonts w:ascii="Times New Roman" w:hAnsi="Times New Roman"/>
          <w:sz w:val="28"/>
          <w:szCs w:val="28"/>
        </w:rPr>
        <w:t>правах на недвижимое имущество</w:t>
      </w:r>
      <w:r w:rsidRPr="001468C1">
        <w:rPr>
          <w:rFonts w:ascii="Times New Roman" w:hAnsi="Times New Roman"/>
          <w:sz w:val="28"/>
          <w:szCs w:val="28"/>
        </w:rPr>
        <w:t xml:space="preserve"> </w:t>
      </w:r>
      <w:r w:rsidR="00643D52" w:rsidRPr="001468C1">
        <w:rPr>
          <w:rFonts w:ascii="Times New Roman" w:hAnsi="Times New Roman"/>
          <w:sz w:val="28"/>
          <w:szCs w:val="28"/>
        </w:rPr>
        <w:t>и их ограничениях (обременениях) для совершения соответствующе</w:t>
      </w:r>
      <w:r w:rsidR="009152F6" w:rsidRPr="001468C1">
        <w:rPr>
          <w:rFonts w:ascii="Times New Roman" w:hAnsi="Times New Roman"/>
          <w:sz w:val="28"/>
          <w:szCs w:val="28"/>
        </w:rPr>
        <w:t>го</w:t>
      </w:r>
      <w:r w:rsidR="003E3063" w:rsidRPr="001468C1">
        <w:rPr>
          <w:rFonts w:ascii="Times New Roman" w:hAnsi="Times New Roman"/>
          <w:sz w:val="28"/>
          <w:szCs w:val="28"/>
        </w:rPr>
        <w:t xml:space="preserve"> нотариальн</w:t>
      </w:r>
      <w:r w:rsidR="009152F6" w:rsidRPr="001468C1">
        <w:rPr>
          <w:rFonts w:ascii="Times New Roman" w:hAnsi="Times New Roman"/>
          <w:sz w:val="28"/>
          <w:szCs w:val="28"/>
        </w:rPr>
        <w:t>ого действия</w:t>
      </w:r>
      <w:r w:rsidR="00643D52" w:rsidRPr="001468C1">
        <w:rPr>
          <w:rFonts w:ascii="Times New Roman" w:hAnsi="Times New Roman"/>
          <w:sz w:val="28"/>
          <w:szCs w:val="28"/>
        </w:rPr>
        <w:t xml:space="preserve"> </w:t>
      </w:r>
      <w:r w:rsidRPr="001468C1">
        <w:rPr>
          <w:rFonts w:ascii="Times New Roman" w:eastAsia="Times New Roman" w:hAnsi="Times New Roman"/>
          <w:sz w:val="28"/>
          <w:szCs w:val="28"/>
          <w:lang w:eastAsia="ru-RU"/>
        </w:rPr>
        <w:t>составляет один год с момента е</w:t>
      </w:r>
      <w:r w:rsidR="009152F6" w:rsidRPr="001468C1">
        <w:rPr>
          <w:rFonts w:ascii="Times New Roman" w:eastAsia="Times New Roman" w:hAnsi="Times New Roman"/>
          <w:sz w:val="28"/>
          <w:szCs w:val="28"/>
          <w:lang w:eastAsia="ru-RU"/>
        </w:rPr>
        <w:t>е</w:t>
      </w:r>
      <w:r w:rsidRPr="001468C1">
        <w:rPr>
          <w:rFonts w:ascii="Times New Roman" w:eastAsia="Times New Roman" w:hAnsi="Times New Roman"/>
          <w:sz w:val="28"/>
          <w:szCs w:val="28"/>
          <w:lang w:eastAsia="ru-RU"/>
        </w:rPr>
        <w:t xml:space="preserve"> проведения.</w:t>
      </w:r>
      <w:r w:rsidR="003B33B0" w:rsidRPr="001468C1">
        <w:rPr>
          <w:rFonts w:ascii="Times New Roman" w:eastAsia="Times New Roman" w:hAnsi="Times New Roman"/>
          <w:sz w:val="28"/>
          <w:szCs w:val="28"/>
          <w:lang w:eastAsia="ru-RU"/>
        </w:rPr>
        <w:t xml:space="preserve"> </w:t>
      </w:r>
      <w:r w:rsidR="00E93AB8" w:rsidRPr="001468C1">
        <w:rPr>
          <w:rFonts w:ascii="Times New Roman" w:eastAsia="Times New Roman" w:hAnsi="Times New Roman"/>
          <w:sz w:val="28"/>
          <w:szCs w:val="28"/>
          <w:lang w:eastAsia="ru-RU"/>
        </w:rPr>
        <w:t xml:space="preserve">Для иных </w:t>
      </w:r>
      <w:r w:rsidRPr="001468C1">
        <w:rPr>
          <w:rFonts w:ascii="Times New Roman" w:eastAsia="Times New Roman" w:hAnsi="Times New Roman"/>
          <w:sz w:val="28"/>
          <w:szCs w:val="28"/>
          <w:lang w:eastAsia="ru-RU"/>
        </w:rPr>
        <w:t>случа</w:t>
      </w:r>
      <w:r w:rsidR="00E93AB8" w:rsidRPr="001468C1">
        <w:rPr>
          <w:rFonts w:ascii="Times New Roman" w:eastAsia="Times New Roman" w:hAnsi="Times New Roman"/>
          <w:sz w:val="28"/>
          <w:szCs w:val="28"/>
          <w:lang w:eastAsia="ru-RU"/>
        </w:rPr>
        <w:t>ев</w:t>
      </w:r>
      <w:r w:rsidRPr="001468C1">
        <w:rPr>
          <w:rFonts w:ascii="Times New Roman" w:eastAsia="Times New Roman" w:hAnsi="Times New Roman"/>
          <w:sz w:val="28"/>
          <w:szCs w:val="28"/>
          <w:lang w:eastAsia="ru-RU"/>
        </w:rPr>
        <w:t xml:space="preserve"> срок действия результатов проведенной технической инвентаризации </w:t>
      </w:r>
      <w:r w:rsidR="004820E6" w:rsidRPr="001468C1">
        <w:rPr>
          <w:rFonts w:ascii="Times New Roman" w:eastAsia="Times New Roman" w:hAnsi="Times New Roman"/>
          <w:sz w:val="28"/>
          <w:szCs w:val="28"/>
          <w:lang w:eastAsia="ru-RU"/>
        </w:rPr>
        <w:t xml:space="preserve">(технического паспорта) </w:t>
      </w:r>
      <w:r w:rsidRPr="001468C1">
        <w:rPr>
          <w:rFonts w:ascii="Times New Roman" w:eastAsia="Times New Roman" w:hAnsi="Times New Roman"/>
          <w:sz w:val="28"/>
          <w:szCs w:val="28"/>
          <w:lang w:eastAsia="ru-RU"/>
        </w:rPr>
        <w:t xml:space="preserve">не </w:t>
      </w:r>
      <w:r w:rsidR="00E93AB8" w:rsidRPr="001468C1">
        <w:rPr>
          <w:rFonts w:ascii="Times New Roman" w:eastAsia="Times New Roman" w:hAnsi="Times New Roman"/>
          <w:sz w:val="28"/>
          <w:szCs w:val="28"/>
          <w:lang w:eastAsia="ru-RU"/>
        </w:rPr>
        <w:t>ограничен</w:t>
      </w:r>
      <w:r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DB19B6"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8</w:t>
      </w:r>
      <w:r w:rsidR="00575092" w:rsidRPr="001468C1">
        <w:rPr>
          <w:rFonts w:ascii="Times New Roman" w:eastAsia="Times New Roman" w:hAnsi="Times New Roman"/>
          <w:sz w:val="28"/>
          <w:szCs w:val="28"/>
          <w:lang w:eastAsia="ru-RU"/>
        </w:rPr>
        <w:t>. </w:t>
      </w:r>
      <w:r w:rsidR="00DB19B6" w:rsidRPr="001468C1">
        <w:rPr>
          <w:rFonts w:ascii="Times New Roman" w:eastAsia="Times New Roman" w:hAnsi="Times New Roman"/>
          <w:sz w:val="28"/>
          <w:szCs w:val="28"/>
          <w:lang w:eastAsia="ru-RU"/>
        </w:rPr>
        <w:t>Техническая инвентаризация объектов недвижимого имущест</w:t>
      </w:r>
      <w:r w:rsidR="00D320C1" w:rsidRPr="001468C1">
        <w:rPr>
          <w:rFonts w:ascii="Times New Roman" w:eastAsia="Times New Roman" w:hAnsi="Times New Roman"/>
          <w:sz w:val="28"/>
          <w:szCs w:val="28"/>
          <w:lang w:eastAsia="ru-RU"/>
        </w:rPr>
        <w:t xml:space="preserve">ва </w:t>
      </w:r>
      <w:r w:rsidR="00DB19B6" w:rsidRPr="001468C1">
        <w:rPr>
          <w:rFonts w:ascii="Times New Roman" w:eastAsia="Times New Roman" w:hAnsi="Times New Roman"/>
          <w:sz w:val="28"/>
          <w:szCs w:val="28"/>
          <w:lang w:eastAsia="ru-RU"/>
        </w:rPr>
        <w:t>проводится в срок, не п</w:t>
      </w:r>
      <w:r w:rsidR="00D320C1" w:rsidRPr="001468C1">
        <w:rPr>
          <w:rFonts w:ascii="Times New Roman" w:eastAsia="Times New Roman" w:hAnsi="Times New Roman"/>
          <w:sz w:val="28"/>
          <w:szCs w:val="28"/>
          <w:lang w:eastAsia="ru-RU"/>
        </w:rPr>
        <w:t xml:space="preserve">ревышающий </w:t>
      </w:r>
      <w:r w:rsidR="00BD56AA" w:rsidRPr="001468C1">
        <w:rPr>
          <w:rFonts w:ascii="Times New Roman" w:eastAsia="Times New Roman" w:hAnsi="Times New Roman"/>
          <w:sz w:val="28"/>
          <w:szCs w:val="28"/>
          <w:lang w:eastAsia="ru-RU"/>
        </w:rPr>
        <w:t>45</w:t>
      </w:r>
      <w:r w:rsidR="00D320C1" w:rsidRPr="001468C1">
        <w:rPr>
          <w:rFonts w:ascii="Times New Roman" w:eastAsia="Times New Roman" w:hAnsi="Times New Roman"/>
          <w:sz w:val="28"/>
          <w:szCs w:val="28"/>
          <w:lang w:eastAsia="ru-RU"/>
        </w:rPr>
        <w:t xml:space="preserve"> </w:t>
      </w:r>
      <w:r w:rsidR="00BD56AA" w:rsidRPr="001468C1">
        <w:rPr>
          <w:rFonts w:ascii="Times New Roman" w:eastAsia="Times New Roman" w:hAnsi="Times New Roman"/>
          <w:sz w:val="28"/>
          <w:szCs w:val="28"/>
          <w:lang w:eastAsia="ru-RU"/>
        </w:rPr>
        <w:t>календарных</w:t>
      </w:r>
      <w:r w:rsidR="00D320C1" w:rsidRPr="001468C1">
        <w:rPr>
          <w:rFonts w:ascii="Times New Roman" w:eastAsia="Times New Roman" w:hAnsi="Times New Roman"/>
          <w:sz w:val="28"/>
          <w:szCs w:val="28"/>
          <w:lang w:eastAsia="ru-RU"/>
        </w:rPr>
        <w:t xml:space="preserve"> дней, кроме случаев, требующих заключения соответствующего договора, предусмотренног</w:t>
      </w:r>
      <w:r w:rsidR="00FC4618" w:rsidRPr="001468C1">
        <w:rPr>
          <w:rFonts w:ascii="Times New Roman" w:eastAsia="Times New Roman" w:hAnsi="Times New Roman"/>
          <w:sz w:val="28"/>
          <w:szCs w:val="28"/>
          <w:lang w:eastAsia="ru-RU"/>
        </w:rPr>
        <w:t xml:space="preserve">о абзацем </w:t>
      </w:r>
      <w:r w:rsidR="0040664C" w:rsidRPr="001468C1">
        <w:rPr>
          <w:rFonts w:ascii="Times New Roman" w:eastAsia="Times New Roman" w:hAnsi="Times New Roman"/>
          <w:sz w:val="28"/>
          <w:szCs w:val="28"/>
          <w:lang w:eastAsia="ru-RU"/>
        </w:rPr>
        <w:t>третьим</w:t>
      </w:r>
      <w:r w:rsidR="00FC4618" w:rsidRPr="001468C1">
        <w:rPr>
          <w:rFonts w:ascii="Times New Roman" w:eastAsia="Times New Roman" w:hAnsi="Times New Roman"/>
          <w:sz w:val="28"/>
          <w:szCs w:val="28"/>
          <w:lang w:eastAsia="ru-RU"/>
        </w:rPr>
        <w:t xml:space="preserve"> данного пункта.</w:t>
      </w:r>
    </w:p>
    <w:p w:rsidR="007D5227" w:rsidRPr="001468C1" w:rsidRDefault="007D522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Срок проведения технической инвентаризации может быть сокращен в соответствии с </w:t>
      </w:r>
      <w:r w:rsidR="00492694" w:rsidRPr="001468C1">
        <w:rPr>
          <w:rFonts w:ascii="Times New Roman" w:eastAsia="Times New Roman" w:hAnsi="Times New Roman"/>
          <w:sz w:val="28"/>
          <w:szCs w:val="28"/>
          <w:lang w:eastAsia="ru-RU"/>
        </w:rPr>
        <w:t>действую</w:t>
      </w:r>
      <w:r w:rsidRPr="001468C1">
        <w:rPr>
          <w:rFonts w:ascii="Times New Roman" w:eastAsia="Times New Roman" w:hAnsi="Times New Roman"/>
          <w:sz w:val="28"/>
          <w:szCs w:val="28"/>
          <w:lang w:eastAsia="ru-RU"/>
        </w:rPr>
        <w:t>щим законодательством</w:t>
      </w:r>
      <w:r w:rsidR="002350CF" w:rsidRPr="001468C1">
        <w:rPr>
          <w:rFonts w:ascii="Times New Roman" w:eastAsia="Times New Roman" w:hAnsi="Times New Roman"/>
          <w:sz w:val="28"/>
          <w:szCs w:val="28"/>
          <w:lang w:eastAsia="ru-RU"/>
        </w:rPr>
        <w:t xml:space="preserve"> Донецкой Народной Республики</w:t>
      </w:r>
      <w:r w:rsidRPr="001468C1">
        <w:rPr>
          <w:rFonts w:ascii="Times New Roman" w:eastAsia="Times New Roman" w:hAnsi="Times New Roman"/>
          <w:sz w:val="28"/>
          <w:szCs w:val="28"/>
          <w:lang w:eastAsia="ru-RU"/>
        </w:rPr>
        <w:t xml:space="preserve">. </w:t>
      </w:r>
    </w:p>
    <w:p w:rsidR="00E33385" w:rsidRPr="001468C1" w:rsidRDefault="00DB19B6"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В зависимости от объемов работ и площади объекта недвижимого имущества, срок проведения технической инвентаризации определя</w:t>
      </w:r>
      <w:r w:rsidR="00C84049" w:rsidRPr="001468C1">
        <w:rPr>
          <w:rFonts w:ascii="Times New Roman" w:eastAsia="Times New Roman" w:hAnsi="Times New Roman"/>
          <w:sz w:val="28"/>
          <w:szCs w:val="28"/>
          <w:lang w:eastAsia="ru-RU"/>
        </w:rPr>
        <w:t>ет</w:t>
      </w:r>
      <w:r w:rsidRPr="001468C1">
        <w:rPr>
          <w:rFonts w:ascii="Times New Roman" w:eastAsia="Times New Roman" w:hAnsi="Times New Roman"/>
          <w:sz w:val="28"/>
          <w:szCs w:val="28"/>
          <w:lang w:eastAsia="ru-RU"/>
        </w:rPr>
        <w:t>ся условиями заключенного соответствующего договора</w:t>
      </w:r>
      <w:r w:rsidR="00BD56AA" w:rsidRPr="001468C1">
        <w:rPr>
          <w:rFonts w:ascii="Times New Roman" w:eastAsia="Times New Roman" w:hAnsi="Times New Roman"/>
          <w:sz w:val="28"/>
          <w:szCs w:val="28"/>
          <w:lang w:eastAsia="ru-RU"/>
        </w:rPr>
        <w:t>.</w:t>
      </w:r>
    </w:p>
    <w:p w:rsidR="00BD56AA" w:rsidRPr="001468C1" w:rsidRDefault="00BD56AA"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9</w:t>
      </w:r>
      <w:r w:rsidR="00662732"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Размер и порядок оплаты работ (услуг) по технической инвентаризации</w:t>
      </w:r>
      <w:r w:rsidR="002571B2" w:rsidRPr="001468C1">
        <w:rPr>
          <w:rFonts w:ascii="Times New Roman" w:eastAsia="Times New Roman" w:hAnsi="Times New Roman"/>
          <w:sz w:val="28"/>
          <w:szCs w:val="28"/>
          <w:lang w:eastAsia="ru-RU"/>
        </w:rPr>
        <w:t xml:space="preserve">, а также </w:t>
      </w:r>
      <w:r w:rsidR="000C5F4E" w:rsidRPr="001468C1">
        <w:rPr>
          <w:rFonts w:ascii="Times New Roman" w:eastAsia="Times New Roman" w:hAnsi="Times New Roman"/>
          <w:sz w:val="28"/>
          <w:szCs w:val="28"/>
          <w:lang w:eastAsia="ru-RU"/>
        </w:rPr>
        <w:t>категории</w:t>
      </w:r>
      <w:r w:rsidR="002571B2" w:rsidRPr="001468C1">
        <w:rPr>
          <w:rFonts w:ascii="Times New Roman" w:eastAsia="Times New Roman" w:hAnsi="Times New Roman"/>
          <w:sz w:val="28"/>
          <w:szCs w:val="28"/>
          <w:lang w:eastAsia="ru-RU"/>
        </w:rPr>
        <w:t xml:space="preserve"> лиц</w:t>
      </w:r>
      <w:r w:rsidR="009D033F" w:rsidRPr="001468C1">
        <w:rPr>
          <w:rFonts w:ascii="Times New Roman" w:eastAsia="Times New Roman" w:hAnsi="Times New Roman"/>
          <w:sz w:val="28"/>
          <w:szCs w:val="28"/>
          <w:lang w:eastAsia="ru-RU"/>
        </w:rPr>
        <w:t xml:space="preserve">, </w:t>
      </w:r>
      <w:r w:rsidR="000C5F4E" w:rsidRPr="001468C1">
        <w:rPr>
          <w:rFonts w:ascii="Times New Roman" w:eastAsia="Times New Roman" w:hAnsi="Times New Roman"/>
          <w:sz w:val="28"/>
          <w:szCs w:val="28"/>
          <w:lang w:eastAsia="ru-RU"/>
        </w:rPr>
        <w:t>освобожденных от уплаты государственной пошлины и внесения платы за услуги (работы)</w:t>
      </w:r>
      <w:r w:rsidR="009D033F"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определяются законодательством Донецкой Народной Республики.</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F80301" w:rsidRPr="001468C1" w:rsidRDefault="00F8030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0</w:t>
      </w:r>
      <w:r w:rsidRPr="001468C1">
        <w:rPr>
          <w:rFonts w:ascii="Times New Roman" w:eastAsia="Times New Roman" w:hAnsi="Times New Roman"/>
          <w:sz w:val="28"/>
          <w:szCs w:val="28"/>
          <w:lang w:eastAsia="ru-RU"/>
        </w:rPr>
        <w:t xml:space="preserve">. Инвентаризационное дело формируется и ведется на каждый объект недвижимого имущества за все время его существования и хранится в соответствующем </w:t>
      </w:r>
      <w:r w:rsidR="00B07D25" w:rsidRPr="001468C1">
        <w:rPr>
          <w:rFonts w:ascii="Times New Roman" w:eastAsia="Times New Roman" w:hAnsi="Times New Roman"/>
          <w:sz w:val="28"/>
          <w:szCs w:val="28"/>
          <w:lang w:eastAsia="ru-RU"/>
        </w:rPr>
        <w:t>отделе</w:t>
      </w:r>
      <w:r w:rsidRPr="001468C1">
        <w:rPr>
          <w:rFonts w:ascii="Times New Roman" w:eastAsia="Times New Roman" w:hAnsi="Times New Roman"/>
          <w:sz w:val="28"/>
          <w:szCs w:val="28"/>
          <w:lang w:eastAsia="ru-RU"/>
        </w:rPr>
        <w:t xml:space="preserve"> технической и</w:t>
      </w:r>
      <w:r w:rsidR="00B07D25" w:rsidRPr="001468C1">
        <w:rPr>
          <w:rFonts w:ascii="Times New Roman" w:eastAsia="Times New Roman" w:hAnsi="Times New Roman"/>
          <w:sz w:val="28"/>
          <w:szCs w:val="28"/>
          <w:lang w:eastAsia="ru-RU"/>
        </w:rPr>
        <w:t>нвентаризации по месту нахождения</w:t>
      </w:r>
      <w:r w:rsidRPr="001468C1">
        <w:rPr>
          <w:rFonts w:ascii="Times New Roman" w:eastAsia="Times New Roman" w:hAnsi="Times New Roman"/>
          <w:sz w:val="28"/>
          <w:szCs w:val="28"/>
          <w:lang w:eastAsia="ru-RU"/>
        </w:rPr>
        <w:t xml:space="preserve"> такого объекта.</w:t>
      </w:r>
    </w:p>
    <w:p w:rsidR="00FD6858" w:rsidRPr="001468C1" w:rsidRDefault="00FD6858" w:rsidP="0055660A">
      <w:pPr>
        <w:spacing w:after="0" w:line="240" w:lineRule="auto"/>
        <w:ind w:firstLine="709"/>
        <w:jc w:val="both"/>
        <w:rPr>
          <w:rFonts w:ascii="Times New Roman" w:eastAsia="Times New Roman" w:hAnsi="Times New Roman"/>
          <w:sz w:val="28"/>
          <w:szCs w:val="28"/>
          <w:lang w:eastAsia="ru-RU"/>
        </w:rPr>
      </w:pPr>
    </w:p>
    <w:p w:rsidR="00430249" w:rsidRPr="001468C1" w:rsidRDefault="00430249"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 xml:space="preserve">. Документы, находящиеся в инвентаризационном деле, не подлежат изъятию или разукомплектованию, кроме случаев, предусмотренных </w:t>
      </w:r>
      <w:r w:rsidR="00154984" w:rsidRPr="001468C1">
        <w:rPr>
          <w:rFonts w:ascii="Times New Roman" w:eastAsia="Times New Roman" w:hAnsi="Times New Roman"/>
          <w:sz w:val="28"/>
          <w:szCs w:val="28"/>
          <w:lang w:eastAsia="ru-RU"/>
        </w:rPr>
        <w:t>действующим законодательством Донецкой Народной Республики</w:t>
      </w:r>
      <w:r w:rsidRPr="001468C1">
        <w:rPr>
          <w:rFonts w:ascii="Times New Roman" w:eastAsia="Times New Roman" w:hAnsi="Times New Roman"/>
          <w:sz w:val="28"/>
          <w:szCs w:val="28"/>
          <w:lang w:eastAsia="ru-RU"/>
        </w:rPr>
        <w:t>. Истребование документов из инвентаризационных дел может осуществляться на основании судебного решения</w:t>
      </w:r>
      <w:r w:rsidR="00154984" w:rsidRPr="001468C1">
        <w:rPr>
          <w:rFonts w:ascii="Times New Roman" w:eastAsia="Times New Roman" w:hAnsi="Times New Roman"/>
          <w:sz w:val="28"/>
          <w:szCs w:val="28"/>
          <w:lang w:eastAsia="ru-RU"/>
        </w:rPr>
        <w:t xml:space="preserve"> и по иным основаниям, предусмотренным действующим законодательством Донецкой Народной Республики</w:t>
      </w:r>
      <w:r w:rsidRPr="001468C1">
        <w:rPr>
          <w:rFonts w:ascii="Times New Roman" w:eastAsia="Times New Roman" w:hAnsi="Times New Roman"/>
          <w:sz w:val="28"/>
          <w:szCs w:val="28"/>
          <w:lang w:eastAsia="ru-RU"/>
        </w:rPr>
        <w:t xml:space="preserve">. Если документы, содержащиеся в инвентаризационном деле, </w:t>
      </w:r>
      <w:r w:rsidR="00264AC0" w:rsidRPr="001468C1">
        <w:rPr>
          <w:rFonts w:ascii="Times New Roman" w:eastAsia="Times New Roman" w:hAnsi="Times New Roman"/>
          <w:sz w:val="28"/>
          <w:szCs w:val="28"/>
          <w:lang w:eastAsia="ru-RU"/>
        </w:rPr>
        <w:t xml:space="preserve">являются </w:t>
      </w:r>
      <w:r w:rsidRPr="001468C1">
        <w:rPr>
          <w:rFonts w:ascii="Times New Roman" w:eastAsia="Times New Roman" w:hAnsi="Times New Roman"/>
          <w:sz w:val="28"/>
          <w:szCs w:val="28"/>
          <w:lang w:eastAsia="ru-RU"/>
        </w:rPr>
        <w:t>вещественн</w:t>
      </w:r>
      <w:r w:rsidR="00264AC0" w:rsidRPr="001468C1">
        <w:rPr>
          <w:rFonts w:ascii="Times New Roman" w:eastAsia="Times New Roman" w:hAnsi="Times New Roman"/>
          <w:sz w:val="28"/>
          <w:szCs w:val="28"/>
          <w:lang w:eastAsia="ru-RU"/>
        </w:rPr>
        <w:t>ыми</w:t>
      </w:r>
      <w:r w:rsidRPr="001468C1">
        <w:rPr>
          <w:rFonts w:ascii="Times New Roman" w:eastAsia="Times New Roman" w:hAnsi="Times New Roman"/>
          <w:sz w:val="28"/>
          <w:szCs w:val="28"/>
          <w:lang w:eastAsia="ru-RU"/>
        </w:rPr>
        <w:t xml:space="preserve"> доказательств</w:t>
      </w:r>
      <w:r w:rsidR="00264AC0" w:rsidRPr="001468C1">
        <w:rPr>
          <w:rFonts w:ascii="Times New Roman" w:eastAsia="Times New Roman" w:hAnsi="Times New Roman"/>
          <w:sz w:val="28"/>
          <w:szCs w:val="28"/>
          <w:lang w:eastAsia="ru-RU"/>
        </w:rPr>
        <w:t>ами</w:t>
      </w:r>
      <w:r w:rsidRPr="001468C1">
        <w:rPr>
          <w:rFonts w:ascii="Times New Roman" w:eastAsia="Times New Roman" w:hAnsi="Times New Roman"/>
          <w:sz w:val="28"/>
          <w:szCs w:val="28"/>
          <w:lang w:eastAsia="ru-RU"/>
        </w:rPr>
        <w:t xml:space="preserve"> по уголовному делу, их выемка </w:t>
      </w:r>
      <w:r w:rsidRPr="001468C1">
        <w:rPr>
          <w:rFonts w:ascii="Times New Roman" w:eastAsia="Times New Roman" w:hAnsi="Times New Roman"/>
          <w:sz w:val="28"/>
          <w:szCs w:val="28"/>
          <w:lang w:eastAsia="ru-RU"/>
        </w:rPr>
        <w:lastRenderedPageBreak/>
        <w:t xml:space="preserve">осуществляется в порядке, установленном законодательством Донецкой Народной Республики. При выемке или ином разукомплектовании инвентаризационных дел </w:t>
      </w:r>
      <w:r w:rsidR="00B07D25" w:rsidRPr="001468C1">
        <w:rPr>
          <w:rFonts w:ascii="Times New Roman" w:eastAsia="Times New Roman" w:hAnsi="Times New Roman"/>
          <w:sz w:val="28"/>
          <w:szCs w:val="28"/>
          <w:lang w:eastAsia="ru-RU"/>
        </w:rPr>
        <w:t>отделом</w:t>
      </w:r>
      <w:r w:rsidRPr="001468C1">
        <w:rPr>
          <w:rFonts w:ascii="Times New Roman" w:eastAsia="Times New Roman" w:hAnsi="Times New Roman"/>
          <w:sz w:val="28"/>
          <w:szCs w:val="28"/>
          <w:lang w:eastAsia="ru-RU"/>
        </w:rPr>
        <w:t xml:space="preserve"> технической инвентаризации в обязательном порядке делаются копии документов, изымаемых из инвентаризационного дела, которые нумеруются, прошиваются и заверяются печатью </w:t>
      </w:r>
      <w:r w:rsidR="00B07D25" w:rsidRPr="001468C1">
        <w:rPr>
          <w:rFonts w:ascii="Times New Roman" w:eastAsia="Times New Roman" w:hAnsi="Times New Roman"/>
          <w:sz w:val="28"/>
          <w:szCs w:val="28"/>
          <w:lang w:eastAsia="ru-RU"/>
        </w:rPr>
        <w:t>отдела</w:t>
      </w:r>
      <w:r w:rsidRPr="001468C1">
        <w:rPr>
          <w:rFonts w:ascii="Times New Roman" w:eastAsia="Times New Roman" w:hAnsi="Times New Roman"/>
          <w:sz w:val="28"/>
          <w:szCs w:val="28"/>
          <w:lang w:eastAsia="ru-RU"/>
        </w:rPr>
        <w:t xml:space="preserve"> технической инвентаризации.</w:t>
      </w:r>
    </w:p>
    <w:p w:rsidR="0067186C" w:rsidRPr="001468C1" w:rsidRDefault="0067186C" w:rsidP="0055660A">
      <w:pPr>
        <w:tabs>
          <w:tab w:val="left" w:pos="1276"/>
        </w:tabs>
        <w:spacing w:after="0" w:line="240" w:lineRule="auto"/>
        <w:ind w:firstLine="709"/>
        <w:jc w:val="both"/>
        <w:rPr>
          <w:rFonts w:ascii="Times New Roman" w:eastAsia="Times New Roman" w:hAnsi="Times New Roman"/>
          <w:sz w:val="28"/>
          <w:szCs w:val="28"/>
          <w:lang w:eastAsia="ru-RU"/>
        </w:rPr>
      </w:pPr>
    </w:p>
    <w:p w:rsidR="00764073" w:rsidRPr="001468C1" w:rsidRDefault="004B542B" w:rsidP="0055660A">
      <w:pPr>
        <w:tabs>
          <w:tab w:val="left" w:pos="1276"/>
          <w:tab w:val="left" w:pos="1418"/>
          <w:tab w:val="left" w:pos="1560"/>
        </w:tabs>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2</w:t>
      </w:r>
      <w:r w:rsidRPr="001468C1">
        <w:rPr>
          <w:rFonts w:ascii="Times New Roman" w:eastAsia="Times New Roman" w:hAnsi="Times New Roman"/>
          <w:sz w:val="28"/>
          <w:szCs w:val="28"/>
          <w:lang w:eastAsia="ru-RU"/>
        </w:rPr>
        <w:t>.</w:t>
      </w:r>
      <w:r w:rsidR="00E33385" w:rsidRPr="001468C1">
        <w:rPr>
          <w:rFonts w:ascii="Times New Roman" w:eastAsia="Times New Roman" w:hAnsi="Times New Roman"/>
          <w:sz w:val="28"/>
          <w:szCs w:val="28"/>
          <w:lang w:eastAsia="ru-RU"/>
        </w:rPr>
        <w:t> </w:t>
      </w:r>
      <w:r w:rsidR="00764073" w:rsidRPr="001468C1">
        <w:rPr>
          <w:rFonts w:ascii="Times New Roman" w:eastAsia="Times New Roman" w:hAnsi="Times New Roman"/>
          <w:sz w:val="28"/>
          <w:szCs w:val="28"/>
          <w:lang w:eastAsia="ru-RU"/>
        </w:rPr>
        <w:t>Государственн</w:t>
      </w:r>
      <w:r w:rsidR="00E33385" w:rsidRPr="001468C1">
        <w:rPr>
          <w:rFonts w:ascii="Times New Roman" w:eastAsia="Times New Roman" w:hAnsi="Times New Roman"/>
          <w:sz w:val="28"/>
          <w:szCs w:val="28"/>
          <w:lang w:eastAsia="ru-RU"/>
        </w:rPr>
        <w:t>ому</w:t>
      </w:r>
      <w:r w:rsidR="00764073" w:rsidRPr="001468C1">
        <w:rPr>
          <w:rFonts w:ascii="Times New Roman" w:eastAsia="Times New Roman" w:hAnsi="Times New Roman"/>
          <w:sz w:val="28"/>
          <w:szCs w:val="28"/>
          <w:lang w:eastAsia="ru-RU"/>
        </w:rPr>
        <w:t xml:space="preserve"> исполните</w:t>
      </w:r>
      <w:r w:rsidR="00E33385" w:rsidRPr="001468C1">
        <w:rPr>
          <w:rFonts w:ascii="Times New Roman" w:eastAsia="Times New Roman" w:hAnsi="Times New Roman"/>
          <w:sz w:val="28"/>
          <w:szCs w:val="28"/>
          <w:lang w:eastAsia="ru-RU"/>
        </w:rPr>
        <w:t>лю</w:t>
      </w:r>
      <w:r w:rsidR="00764073" w:rsidRPr="001468C1">
        <w:rPr>
          <w:rFonts w:ascii="Times New Roman" w:eastAsia="Times New Roman" w:hAnsi="Times New Roman"/>
          <w:sz w:val="28"/>
          <w:szCs w:val="28"/>
          <w:lang w:eastAsia="ru-RU"/>
        </w:rPr>
        <w:t xml:space="preserve">, на основании запроса </w:t>
      </w:r>
      <w:r w:rsidR="00764073" w:rsidRPr="001468C1">
        <w:rPr>
          <w:rFonts w:ascii="Times New Roman" w:hAnsi="Times New Roman"/>
          <w:sz w:val="28"/>
          <w:szCs w:val="28"/>
        </w:rPr>
        <w:t xml:space="preserve">утвержденной формы, </w:t>
      </w:r>
      <w:r w:rsidR="00E33385" w:rsidRPr="001468C1">
        <w:rPr>
          <w:rFonts w:ascii="Times New Roman" w:eastAsia="Times New Roman" w:hAnsi="Times New Roman"/>
          <w:sz w:val="28"/>
          <w:szCs w:val="28"/>
          <w:lang w:eastAsia="ru-RU"/>
        </w:rPr>
        <w:t xml:space="preserve">из </w:t>
      </w:r>
      <w:r w:rsidR="00764073" w:rsidRPr="001468C1">
        <w:rPr>
          <w:rFonts w:ascii="Times New Roman" w:eastAsia="Times New Roman" w:hAnsi="Times New Roman"/>
          <w:sz w:val="28"/>
          <w:szCs w:val="28"/>
          <w:lang w:eastAsia="ru-RU"/>
        </w:rPr>
        <w:t>материалов инвентаризационного архивного дела</w:t>
      </w:r>
      <w:r w:rsidR="00E33385" w:rsidRPr="001468C1">
        <w:rPr>
          <w:rFonts w:ascii="Times New Roman" w:eastAsia="Times New Roman" w:hAnsi="Times New Roman"/>
          <w:sz w:val="28"/>
          <w:szCs w:val="28"/>
          <w:lang w:eastAsia="ru-RU"/>
        </w:rPr>
        <w:t xml:space="preserve"> могут быть предоставлены копии</w:t>
      </w:r>
      <w:r w:rsidR="00764073" w:rsidRPr="001468C1">
        <w:rPr>
          <w:rFonts w:ascii="Times New Roman" w:eastAsia="Times New Roman" w:hAnsi="Times New Roman"/>
          <w:sz w:val="28"/>
          <w:szCs w:val="28"/>
          <w:lang w:eastAsia="ru-RU"/>
        </w:rPr>
        <w:t xml:space="preserve"> поэтажн</w:t>
      </w:r>
      <w:r w:rsidR="00E33385" w:rsidRPr="001468C1">
        <w:rPr>
          <w:rFonts w:ascii="Times New Roman" w:eastAsia="Times New Roman" w:hAnsi="Times New Roman"/>
          <w:sz w:val="28"/>
          <w:szCs w:val="28"/>
          <w:lang w:eastAsia="ru-RU"/>
        </w:rPr>
        <w:t>ого</w:t>
      </w:r>
      <w:r w:rsidR="00764073" w:rsidRPr="001468C1">
        <w:rPr>
          <w:rFonts w:ascii="Times New Roman" w:eastAsia="Times New Roman" w:hAnsi="Times New Roman"/>
          <w:sz w:val="28"/>
          <w:szCs w:val="28"/>
          <w:lang w:eastAsia="ru-RU"/>
        </w:rPr>
        <w:t xml:space="preserve"> план</w:t>
      </w:r>
      <w:r w:rsidR="00E33385" w:rsidRPr="001468C1">
        <w:rPr>
          <w:rFonts w:ascii="Times New Roman" w:eastAsia="Times New Roman" w:hAnsi="Times New Roman"/>
          <w:sz w:val="28"/>
          <w:szCs w:val="28"/>
          <w:lang w:eastAsia="ru-RU"/>
        </w:rPr>
        <w:t>а</w:t>
      </w:r>
      <w:r w:rsidR="00764073" w:rsidRPr="001468C1">
        <w:rPr>
          <w:rFonts w:ascii="Times New Roman" w:eastAsia="Times New Roman" w:hAnsi="Times New Roman"/>
          <w:sz w:val="28"/>
          <w:szCs w:val="28"/>
          <w:lang w:eastAsia="ru-RU"/>
        </w:rPr>
        <w:t>,</w:t>
      </w:r>
      <w:r w:rsidR="00E33385" w:rsidRPr="001468C1">
        <w:rPr>
          <w:rFonts w:ascii="Times New Roman" w:eastAsia="Times New Roman" w:hAnsi="Times New Roman"/>
          <w:sz w:val="28"/>
          <w:szCs w:val="28"/>
          <w:lang w:eastAsia="ru-RU"/>
        </w:rPr>
        <w:t xml:space="preserve"> экспликации помещений,</w:t>
      </w:r>
      <w:r w:rsidR="00764073" w:rsidRPr="001468C1">
        <w:rPr>
          <w:rFonts w:ascii="Times New Roman" w:eastAsia="Times New Roman" w:hAnsi="Times New Roman"/>
          <w:sz w:val="28"/>
          <w:szCs w:val="28"/>
          <w:lang w:eastAsia="ru-RU"/>
        </w:rPr>
        <w:t xml:space="preserve"> схематиче</w:t>
      </w:r>
      <w:r w:rsidR="00E33385" w:rsidRPr="001468C1">
        <w:rPr>
          <w:rFonts w:ascii="Times New Roman" w:eastAsia="Times New Roman" w:hAnsi="Times New Roman"/>
          <w:sz w:val="28"/>
          <w:szCs w:val="28"/>
          <w:lang w:eastAsia="ru-RU"/>
        </w:rPr>
        <w:t xml:space="preserve">ского плана земельного участка </w:t>
      </w:r>
      <w:r w:rsidR="00764073" w:rsidRPr="001468C1">
        <w:rPr>
          <w:rFonts w:ascii="Times New Roman" w:eastAsia="Times New Roman" w:hAnsi="Times New Roman"/>
          <w:sz w:val="28"/>
          <w:szCs w:val="28"/>
          <w:lang w:eastAsia="ru-RU"/>
        </w:rPr>
        <w:t>объект</w:t>
      </w:r>
      <w:r w:rsidR="00E33385" w:rsidRPr="001468C1">
        <w:rPr>
          <w:rFonts w:ascii="Times New Roman" w:eastAsia="Times New Roman" w:hAnsi="Times New Roman"/>
          <w:sz w:val="28"/>
          <w:szCs w:val="28"/>
          <w:lang w:eastAsia="ru-RU"/>
        </w:rPr>
        <w:t>а</w:t>
      </w:r>
      <w:r w:rsidR="00764073" w:rsidRPr="001468C1">
        <w:rPr>
          <w:rFonts w:ascii="Times New Roman" w:eastAsia="Times New Roman" w:hAnsi="Times New Roman"/>
          <w:sz w:val="28"/>
          <w:szCs w:val="28"/>
          <w:lang w:eastAsia="ru-RU"/>
        </w:rPr>
        <w:t xml:space="preserve"> недвижимого имущества, принадлежащего на праве собственности лицу, являющемуся должником в исполнительном производстве. </w:t>
      </w:r>
      <w:r w:rsidR="00013A9D" w:rsidRPr="001468C1">
        <w:rPr>
          <w:rFonts w:ascii="Times New Roman" w:eastAsia="Times New Roman" w:hAnsi="Times New Roman"/>
          <w:sz w:val="28"/>
          <w:szCs w:val="28"/>
          <w:lang w:eastAsia="ru-RU"/>
        </w:rPr>
        <w:t xml:space="preserve">Кроме документов, предусмотренных настоящим Порядком, заявитель предоставляет </w:t>
      </w:r>
      <w:r w:rsidR="00764073" w:rsidRPr="001468C1">
        <w:rPr>
          <w:rFonts w:ascii="Times New Roman" w:eastAsia="Times New Roman" w:hAnsi="Times New Roman"/>
          <w:sz w:val="28"/>
          <w:szCs w:val="28"/>
          <w:lang w:eastAsia="ru-RU"/>
        </w:rPr>
        <w:t>копи</w:t>
      </w:r>
      <w:r w:rsidR="00013A9D" w:rsidRPr="001468C1">
        <w:rPr>
          <w:rFonts w:ascii="Times New Roman" w:eastAsia="Times New Roman" w:hAnsi="Times New Roman"/>
          <w:sz w:val="28"/>
          <w:szCs w:val="28"/>
          <w:lang w:eastAsia="ru-RU"/>
        </w:rPr>
        <w:t>ю постановления об от</w:t>
      </w:r>
      <w:r w:rsidR="00764073" w:rsidRPr="001468C1">
        <w:rPr>
          <w:rFonts w:ascii="Times New Roman" w:eastAsia="Times New Roman" w:hAnsi="Times New Roman"/>
          <w:sz w:val="28"/>
          <w:szCs w:val="28"/>
          <w:lang w:eastAsia="ru-RU"/>
        </w:rPr>
        <w:t xml:space="preserve">крытии </w:t>
      </w:r>
      <w:r w:rsidR="00013A9D" w:rsidRPr="001468C1">
        <w:rPr>
          <w:rFonts w:ascii="Times New Roman" w:eastAsia="Times New Roman" w:hAnsi="Times New Roman"/>
          <w:sz w:val="28"/>
          <w:szCs w:val="28"/>
          <w:lang w:eastAsia="ru-RU"/>
        </w:rPr>
        <w:t>исполнительного производства.</w:t>
      </w:r>
    </w:p>
    <w:p w:rsidR="00921981" w:rsidRPr="001468C1" w:rsidRDefault="00921981" w:rsidP="0055660A">
      <w:pPr>
        <w:spacing w:after="0" w:line="240" w:lineRule="auto"/>
        <w:ind w:firstLine="709"/>
        <w:jc w:val="both"/>
        <w:rPr>
          <w:rFonts w:ascii="Times New Roman" w:eastAsia="Times New Roman" w:hAnsi="Times New Roman"/>
          <w:sz w:val="28"/>
          <w:szCs w:val="28"/>
          <w:lang w:eastAsia="ru-RU"/>
        </w:rPr>
      </w:pPr>
    </w:p>
    <w:p w:rsidR="004169A5" w:rsidRPr="001468C1" w:rsidRDefault="004B542B"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xml:space="preserve">. </w:t>
      </w:r>
      <w:r w:rsidR="00B44C32" w:rsidRPr="001468C1">
        <w:rPr>
          <w:rFonts w:ascii="Times New Roman" w:eastAsia="Times New Roman" w:hAnsi="Times New Roman"/>
          <w:sz w:val="28"/>
          <w:szCs w:val="28"/>
          <w:lang w:eastAsia="ru-RU"/>
        </w:rPr>
        <w:t>В случае утери технического паспорта на объект недвижимого имущества</w:t>
      </w:r>
      <w:r w:rsidR="00130DAC" w:rsidRPr="001468C1">
        <w:rPr>
          <w:rFonts w:ascii="Times New Roman" w:eastAsia="Times New Roman" w:hAnsi="Times New Roman"/>
          <w:sz w:val="28"/>
          <w:szCs w:val="28"/>
          <w:lang w:eastAsia="ru-RU"/>
        </w:rPr>
        <w:t>,</w:t>
      </w:r>
      <w:r w:rsidR="00B44C32" w:rsidRPr="001468C1">
        <w:rPr>
          <w:rFonts w:ascii="Times New Roman" w:eastAsia="Times New Roman" w:hAnsi="Times New Roman"/>
          <w:sz w:val="28"/>
          <w:szCs w:val="28"/>
          <w:lang w:eastAsia="ru-RU"/>
        </w:rPr>
        <w:t xml:space="preserve"> </w:t>
      </w:r>
      <w:r w:rsidR="002350CF" w:rsidRPr="001468C1">
        <w:rPr>
          <w:rFonts w:ascii="Times New Roman" w:eastAsia="Times New Roman" w:hAnsi="Times New Roman"/>
          <w:sz w:val="28"/>
          <w:szCs w:val="28"/>
          <w:lang w:eastAsia="ru-RU"/>
        </w:rPr>
        <w:t xml:space="preserve">выданного органами технической инвентаризации Донецкой Народной Республики, </w:t>
      </w:r>
      <w:r w:rsidR="00B44C32" w:rsidRPr="001468C1">
        <w:rPr>
          <w:rFonts w:ascii="Times New Roman" w:eastAsia="Times New Roman" w:hAnsi="Times New Roman"/>
          <w:sz w:val="28"/>
          <w:szCs w:val="28"/>
          <w:lang w:eastAsia="ru-RU"/>
        </w:rPr>
        <w:t xml:space="preserve">заявитель </w:t>
      </w:r>
      <w:r w:rsidR="00921981" w:rsidRPr="001468C1">
        <w:rPr>
          <w:rFonts w:ascii="Times New Roman" w:eastAsia="Times New Roman" w:hAnsi="Times New Roman"/>
          <w:sz w:val="28"/>
          <w:szCs w:val="28"/>
          <w:lang w:eastAsia="ru-RU"/>
        </w:rPr>
        <w:t xml:space="preserve">имеет право обратиться в </w:t>
      </w:r>
      <w:r w:rsidR="00154984" w:rsidRPr="001468C1">
        <w:rPr>
          <w:rFonts w:ascii="Times New Roman" w:eastAsia="Times New Roman" w:hAnsi="Times New Roman"/>
          <w:sz w:val="28"/>
          <w:szCs w:val="28"/>
          <w:lang w:eastAsia="ru-RU"/>
        </w:rPr>
        <w:t xml:space="preserve">отдел </w:t>
      </w:r>
      <w:r w:rsidR="00921981" w:rsidRPr="001468C1">
        <w:rPr>
          <w:rFonts w:ascii="Times New Roman" w:eastAsia="Times New Roman" w:hAnsi="Times New Roman"/>
          <w:sz w:val="28"/>
          <w:szCs w:val="28"/>
          <w:lang w:eastAsia="ru-RU"/>
        </w:rPr>
        <w:t xml:space="preserve"> </w:t>
      </w:r>
      <w:r w:rsidR="00B44C32" w:rsidRPr="001468C1">
        <w:rPr>
          <w:rFonts w:ascii="Times New Roman" w:eastAsia="Times New Roman" w:hAnsi="Times New Roman"/>
          <w:sz w:val="28"/>
          <w:szCs w:val="28"/>
          <w:lang w:eastAsia="ru-RU"/>
        </w:rPr>
        <w:t>технической инвентаризации за изготовлением копии технического паспорта по материалам архивного инвентаризационного дела на момент проведения последней технической инвентаризации объекта недвижимого имущества.</w:t>
      </w:r>
    </w:p>
    <w:p w:rsidR="00B44C32" w:rsidRPr="001468C1" w:rsidRDefault="00B44C3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4</w:t>
      </w:r>
      <w:r w:rsidR="00853347"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Все материалы технической инвентаризации являются собственностью государства в лице Министерства юстиции Донецкой Народной Республики.</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D20D4F" w:rsidRPr="001468C1" w:rsidRDefault="0005260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1.1</w:t>
      </w:r>
      <w:r w:rsidR="003C18CB" w:rsidRPr="001468C1">
        <w:rPr>
          <w:rFonts w:ascii="Times New Roman" w:hAnsi="Times New Roman"/>
          <w:sz w:val="28"/>
          <w:szCs w:val="28"/>
        </w:rPr>
        <w:t>5</w:t>
      </w:r>
      <w:r w:rsidR="00853347" w:rsidRPr="001468C1">
        <w:rPr>
          <w:rFonts w:ascii="Times New Roman" w:hAnsi="Times New Roman"/>
          <w:sz w:val="28"/>
          <w:szCs w:val="28"/>
        </w:rPr>
        <w:t>.</w:t>
      </w:r>
      <w:r w:rsidR="00D20D4F" w:rsidRPr="001468C1">
        <w:rPr>
          <w:rFonts w:ascii="Times New Roman" w:hAnsi="Times New Roman"/>
          <w:sz w:val="28"/>
          <w:szCs w:val="28"/>
        </w:rPr>
        <w:t> Информация относительно материалов технической инвентаризации предос</w:t>
      </w:r>
      <w:r w:rsidR="00A97B60" w:rsidRPr="001468C1">
        <w:rPr>
          <w:rFonts w:ascii="Times New Roman" w:hAnsi="Times New Roman"/>
          <w:sz w:val="28"/>
          <w:szCs w:val="28"/>
        </w:rPr>
        <w:t>тавляется на основании запроса</w:t>
      </w:r>
      <w:r w:rsidR="00BD56AA" w:rsidRPr="001468C1">
        <w:rPr>
          <w:rFonts w:ascii="Times New Roman" w:hAnsi="Times New Roman"/>
          <w:sz w:val="28"/>
          <w:szCs w:val="28"/>
        </w:rPr>
        <w:t xml:space="preserve"> установленной формы. </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Информация предоставляется на запросы </w:t>
      </w:r>
      <w:r w:rsidR="009261FD" w:rsidRPr="001468C1">
        <w:rPr>
          <w:rFonts w:ascii="Times New Roman" w:hAnsi="Times New Roman"/>
          <w:sz w:val="28"/>
          <w:szCs w:val="28"/>
        </w:rPr>
        <w:t>государственных органов</w:t>
      </w:r>
      <w:r w:rsidR="009E0291" w:rsidRPr="001468C1">
        <w:rPr>
          <w:rFonts w:ascii="Times New Roman" w:hAnsi="Times New Roman"/>
          <w:sz w:val="28"/>
          <w:szCs w:val="28"/>
        </w:rPr>
        <w:t xml:space="preserve"> (их должностных лиц)</w:t>
      </w:r>
      <w:r w:rsidRPr="001468C1">
        <w:rPr>
          <w:rFonts w:ascii="Times New Roman" w:hAnsi="Times New Roman"/>
          <w:sz w:val="28"/>
          <w:szCs w:val="28"/>
        </w:rPr>
        <w:t xml:space="preserve"> в связи с выполнением полномочий, возложенных на них в соответствии с действующим законодательством, а также лиц и органов, указанных в подпунктах 1.1</w:t>
      </w:r>
      <w:r w:rsidR="006A31D3" w:rsidRPr="001468C1">
        <w:rPr>
          <w:rFonts w:ascii="Times New Roman" w:hAnsi="Times New Roman"/>
          <w:sz w:val="28"/>
          <w:szCs w:val="28"/>
        </w:rPr>
        <w:t>6</w:t>
      </w:r>
      <w:r w:rsidR="001103DA" w:rsidRPr="001468C1">
        <w:rPr>
          <w:rFonts w:ascii="Times New Roman" w:hAnsi="Times New Roman"/>
          <w:sz w:val="28"/>
          <w:szCs w:val="28"/>
        </w:rPr>
        <w:t>.1</w:t>
      </w:r>
      <w:r w:rsidRPr="001468C1">
        <w:rPr>
          <w:rFonts w:ascii="Times New Roman" w:hAnsi="Times New Roman"/>
          <w:sz w:val="28"/>
          <w:szCs w:val="28"/>
        </w:rPr>
        <w:t xml:space="preserve"> – 1.1</w:t>
      </w:r>
      <w:r w:rsidR="006A31D3" w:rsidRPr="001468C1">
        <w:rPr>
          <w:rFonts w:ascii="Times New Roman" w:hAnsi="Times New Roman"/>
          <w:sz w:val="28"/>
          <w:szCs w:val="28"/>
        </w:rPr>
        <w:t>6</w:t>
      </w:r>
      <w:r w:rsidR="001103DA" w:rsidRPr="001468C1">
        <w:rPr>
          <w:rFonts w:ascii="Times New Roman" w:hAnsi="Times New Roman"/>
          <w:sz w:val="28"/>
          <w:szCs w:val="28"/>
        </w:rPr>
        <w:t>.</w:t>
      </w:r>
      <w:r w:rsidR="004B0788" w:rsidRPr="001468C1">
        <w:rPr>
          <w:rFonts w:ascii="Times New Roman" w:hAnsi="Times New Roman"/>
          <w:sz w:val="28"/>
          <w:szCs w:val="28"/>
        </w:rPr>
        <w:t>5</w:t>
      </w:r>
      <w:r w:rsidRPr="001468C1">
        <w:rPr>
          <w:rFonts w:ascii="Times New Roman" w:hAnsi="Times New Roman"/>
          <w:sz w:val="28"/>
          <w:szCs w:val="28"/>
        </w:rPr>
        <w:t xml:space="preserve"> пункта 1.1</w:t>
      </w:r>
      <w:r w:rsidR="006A31D3" w:rsidRPr="001468C1">
        <w:rPr>
          <w:rFonts w:ascii="Times New Roman" w:hAnsi="Times New Roman"/>
          <w:sz w:val="28"/>
          <w:szCs w:val="28"/>
        </w:rPr>
        <w:t>6</w:t>
      </w:r>
      <w:r w:rsidRPr="001468C1">
        <w:rPr>
          <w:rFonts w:ascii="Times New Roman" w:hAnsi="Times New Roman"/>
          <w:sz w:val="28"/>
          <w:szCs w:val="28"/>
        </w:rPr>
        <w:t xml:space="preserve"> </w:t>
      </w:r>
      <w:r w:rsidR="00204CA6" w:rsidRPr="001468C1">
        <w:rPr>
          <w:rFonts w:ascii="Times New Roman" w:hAnsi="Times New Roman"/>
          <w:sz w:val="28"/>
          <w:szCs w:val="28"/>
        </w:rPr>
        <w:t xml:space="preserve">раздела </w:t>
      </w:r>
      <w:r w:rsidR="00204CA6" w:rsidRPr="001468C1">
        <w:rPr>
          <w:rFonts w:ascii="Times New Roman" w:hAnsi="Times New Roman"/>
          <w:bCs/>
          <w:sz w:val="28"/>
          <w:szCs w:val="28"/>
        </w:rPr>
        <w:t>І</w:t>
      </w:r>
      <w:r w:rsidR="00204CA6" w:rsidRPr="001468C1">
        <w:rPr>
          <w:rFonts w:ascii="Times New Roman" w:hAnsi="Times New Roman"/>
          <w:sz w:val="28"/>
          <w:szCs w:val="28"/>
        </w:rPr>
        <w:t xml:space="preserve"> </w:t>
      </w:r>
      <w:r w:rsidRPr="001468C1">
        <w:rPr>
          <w:rFonts w:ascii="Times New Roman" w:hAnsi="Times New Roman"/>
          <w:sz w:val="28"/>
          <w:szCs w:val="28"/>
        </w:rPr>
        <w:t>настоящего Порядка.</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Запросы подаются отдельно по каждому объекту недвижимого имущества.</w:t>
      </w:r>
    </w:p>
    <w:p w:rsidR="00C8419D"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Запросы принимаются в порядке очередности их поступления путем регистрации в журнале </w:t>
      </w:r>
      <w:r w:rsidR="00680802" w:rsidRPr="001468C1">
        <w:rPr>
          <w:rFonts w:ascii="Times New Roman" w:hAnsi="Times New Roman"/>
          <w:sz w:val="28"/>
          <w:szCs w:val="28"/>
        </w:rPr>
        <w:t>запросов</w:t>
      </w:r>
      <w:r w:rsidR="00C8419D" w:rsidRPr="001468C1">
        <w:rPr>
          <w:rFonts w:ascii="Times New Roman" w:hAnsi="Times New Roman"/>
          <w:sz w:val="28"/>
          <w:szCs w:val="28"/>
        </w:rPr>
        <w:t xml:space="preserve">. </w:t>
      </w:r>
    </w:p>
    <w:p w:rsidR="0087595E" w:rsidRPr="001468C1" w:rsidRDefault="0087595E"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w:t>
      </w:r>
      <w:r w:rsidR="0030288E" w:rsidRPr="001468C1">
        <w:rPr>
          <w:rFonts w:ascii="Times New Roman" w:eastAsia="Times New Roman" w:hAnsi="Times New Roman"/>
          <w:sz w:val="28"/>
          <w:szCs w:val="28"/>
          <w:lang w:eastAsia="ru-RU"/>
        </w:rPr>
        <w:t> </w:t>
      </w:r>
      <w:r w:rsidR="008F58D1" w:rsidRPr="001468C1">
        <w:rPr>
          <w:rFonts w:ascii="Times New Roman" w:eastAsia="Times New Roman" w:hAnsi="Times New Roman"/>
          <w:sz w:val="28"/>
          <w:szCs w:val="28"/>
          <w:lang w:eastAsia="ru-RU"/>
        </w:rPr>
        <w:t xml:space="preserve">Техническая инвентаризация объектов недвижимого имущества осуществляется по инициативе заявителя или его </w:t>
      </w:r>
      <w:r w:rsidR="00DA3098" w:rsidRPr="001468C1">
        <w:rPr>
          <w:rFonts w:ascii="Times New Roman" w:eastAsia="Times New Roman" w:hAnsi="Times New Roman"/>
          <w:sz w:val="28"/>
          <w:szCs w:val="28"/>
          <w:lang w:eastAsia="ru-RU"/>
        </w:rPr>
        <w:t>уполномоч</w:t>
      </w:r>
      <w:r w:rsidR="008F58D1" w:rsidRPr="001468C1">
        <w:rPr>
          <w:rFonts w:ascii="Times New Roman" w:eastAsia="Times New Roman" w:hAnsi="Times New Roman"/>
          <w:sz w:val="28"/>
          <w:szCs w:val="28"/>
          <w:lang w:eastAsia="ru-RU"/>
        </w:rPr>
        <w:t xml:space="preserve">енного лица.  </w:t>
      </w:r>
      <w:r w:rsidRPr="001468C1">
        <w:rPr>
          <w:rFonts w:ascii="Times New Roman" w:eastAsia="Times New Roman" w:hAnsi="Times New Roman"/>
          <w:sz w:val="28"/>
          <w:szCs w:val="28"/>
          <w:lang w:eastAsia="ru-RU"/>
        </w:rPr>
        <w:t>Заявление о проведении технической инвентаризации объекта недвижимого имущества, изготовлении технической док</w:t>
      </w:r>
      <w:r w:rsidR="00E410DD" w:rsidRPr="001468C1">
        <w:rPr>
          <w:rFonts w:ascii="Times New Roman" w:eastAsia="Times New Roman" w:hAnsi="Times New Roman"/>
          <w:sz w:val="28"/>
          <w:szCs w:val="28"/>
          <w:lang w:eastAsia="ru-RU"/>
        </w:rPr>
        <w:t xml:space="preserve">ументации </w:t>
      </w:r>
      <w:r w:rsidR="00B74A66" w:rsidRPr="001468C1">
        <w:rPr>
          <w:rFonts w:ascii="Times New Roman" w:eastAsia="Times New Roman" w:hAnsi="Times New Roman"/>
          <w:sz w:val="28"/>
          <w:szCs w:val="28"/>
          <w:lang w:eastAsia="ru-RU"/>
        </w:rPr>
        <w:t xml:space="preserve"> </w:t>
      </w:r>
      <w:r w:rsidR="006B6E44" w:rsidRPr="001468C1">
        <w:rPr>
          <w:rFonts w:ascii="Times New Roman" w:eastAsia="Times New Roman" w:hAnsi="Times New Roman"/>
          <w:sz w:val="28"/>
          <w:szCs w:val="28"/>
          <w:lang w:eastAsia="ru-RU"/>
        </w:rPr>
        <w:t>(далее – заявление)</w:t>
      </w:r>
      <w:r w:rsidR="00941C03" w:rsidRPr="001468C1">
        <w:rPr>
          <w:rFonts w:ascii="Times New Roman" w:eastAsia="Times New Roman" w:hAnsi="Times New Roman"/>
          <w:sz w:val="28"/>
          <w:szCs w:val="28"/>
          <w:lang w:eastAsia="ru-RU"/>
        </w:rPr>
        <w:t xml:space="preserve"> (</w:t>
      </w:r>
      <w:hyperlink r:id="rId8" w:history="1">
        <w:r w:rsidR="00B8697A" w:rsidRPr="001468C1">
          <w:rPr>
            <w:rFonts w:ascii="Times New Roman" w:eastAsia="Times New Roman" w:hAnsi="Times New Roman"/>
            <w:sz w:val="28"/>
            <w:szCs w:val="28"/>
            <w:lang w:eastAsia="ru-RU"/>
          </w:rPr>
          <w:t>приложение</w:t>
        </w:r>
      </w:hyperlink>
      <w:r w:rsidR="00D13F66" w:rsidRPr="001468C1">
        <w:t xml:space="preserve"> </w:t>
      </w:r>
      <w:r w:rsidRPr="001468C1">
        <w:rPr>
          <w:rFonts w:ascii="Times New Roman" w:eastAsia="Times New Roman" w:hAnsi="Times New Roman"/>
          <w:sz w:val="28"/>
          <w:szCs w:val="28"/>
          <w:lang w:eastAsia="ru-RU"/>
        </w:rPr>
        <w:t xml:space="preserve">к </w:t>
      </w:r>
      <w:r w:rsidR="00D13F66" w:rsidRPr="001468C1">
        <w:rPr>
          <w:rFonts w:ascii="Times New Roman" w:eastAsia="Times New Roman" w:hAnsi="Times New Roman"/>
          <w:sz w:val="28"/>
          <w:szCs w:val="28"/>
          <w:lang w:eastAsia="ru-RU"/>
        </w:rPr>
        <w:t xml:space="preserve">настоящему </w:t>
      </w:r>
      <w:r w:rsidRPr="001468C1">
        <w:rPr>
          <w:rFonts w:ascii="Times New Roman" w:eastAsia="Times New Roman" w:hAnsi="Times New Roman"/>
          <w:sz w:val="28"/>
          <w:szCs w:val="28"/>
          <w:lang w:eastAsia="ru-RU"/>
        </w:rPr>
        <w:t>Порядку</w:t>
      </w:r>
      <w:r w:rsidR="006B6E44" w:rsidRPr="001468C1">
        <w:rPr>
          <w:rFonts w:ascii="Times New Roman" w:eastAsia="Times New Roman" w:hAnsi="Times New Roman"/>
          <w:sz w:val="28"/>
          <w:szCs w:val="28"/>
          <w:lang w:eastAsia="ru-RU"/>
        </w:rPr>
        <w:t>)</w:t>
      </w:r>
      <w:r w:rsidR="00B8697A"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 xml:space="preserve"> подается: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.1.</w:t>
      </w:r>
      <w:r w:rsidR="0030288E"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Собственником имущества (уполномоченным им лицом), ответственным квартиросъёмщиком (уполномоченным им лицом);</w:t>
      </w:r>
    </w:p>
    <w:p w:rsidR="00B46E85" w:rsidRPr="001468C1" w:rsidRDefault="00B46E8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30288E" w:rsidRPr="001468C1">
        <w:rPr>
          <w:rFonts w:ascii="Times New Roman" w:eastAsia="Times New Roman" w:hAnsi="Times New Roman"/>
          <w:sz w:val="28"/>
          <w:szCs w:val="28"/>
          <w:lang w:eastAsia="ru-RU"/>
        </w:rPr>
        <w:t>.</w:t>
      </w:r>
      <w:r w:rsidR="008F58D1" w:rsidRPr="001468C1">
        <w:rPr>
          <w:rFonts w:ascii="Times New Roman" w:eastAsia="Times New Roman" w:hAnsi="Times New Roman"/>
          <w:sz w:val="28"/>
          <w:szCs w:val="28"/>
          <w:lang w:eastAsia="ru-RU"/>
        </w:rPr>
        <w:t>2.</w:t>
      </w:r>
      <w:r w:rsidR="0030288E"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Лицом, уполномоченным на подачу заявления</w:t>
      </w:r>
      <w:r w:rsidR="00775BA6"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избранным в установленном законодательством порядке решением общего собрания собственников (от имени собственников помещений в многоквартирном доме);</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w:t>
      </w:r>
      <w:r w:rsidR="0030288E"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30288E" w:rsidRPr="001468C1">
        <w:rPr>
          <w:rFonts w:ascii="Times New Roman" w:eastAsia="Times New Roman" w:hAnsi="Times New Roman"/>
          <w:sz w:val="28"/>
          <w:szCs w:val="28"/>
          <w:lang w:eastAsia="ru-RU"/>
        </w:rPr>
        <w:t> </w:t>
      </w:r>
      <w:r w:rsidR="008F58D1" w:rsidRPr="001468C1">
        <w:rPr>
          <w:rFonts w:ascii="Times New Roman" w:eastAsia="Times New Roman" w:hAnsi="Times New Roman"/>
          <w:sz w:val="28"/>
          <w:szCs w:val="28"/>
          <w:lang w:eastAsia="ru-RU"/>
        </w:rPr>
        <w:t xml:space="preserve">Наследником </w:t>
      </w:r>
      <w:r w:rsidRPr="001468C1">
        <w:rPr>
          <w:rFonts w:ascii="Times New Roman" w:eastAsia="Times New Roman" w:hAnsi="Times New Roman"/>
          <w:sz w:val="28"/>
          <w:szCs w:val="28"/>
          <w:lang w:eastAsia="ru-RU"/>
        </w:rPr>
        <w:t>или уполномоченным им лицом;</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E05817" w:rsidRPr="001468C1" w:rsidRDefault="009A6E8E"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 </w:t>
      </w:r>
      <w:r w:rsidR="00DA3098" w:rsidRPr="001468C1">
        <w:rPr>
          <w:rFonts w:ascii="Times New Roman" w:eastAsia="Times New Roman" w:hAnsi="Times New Roman"/>
          <w:sz w:val="28"/>
          <w:szCs w:val="28"/>
          <w:lang w:eastAsia="ru-RU"/>
        </w:rPr>
        <w:t>В</w:t>
      </w:r>
      <w:r w:rsidR="00793E15" w:rsidRPr="001468C1">
        <w:rPr>
          <w:rFonts w:ascii="Times New Roman" w:eastAsia="Times New Roman" w:hAnsi="Times New Roman"/>
          <w:sz w:val="28"/>
          <w:szCs w:val="28"/>
          <w:lang w:eastAsia="ru-RU"/>
        </w:rPr>
        <w:t>зыскателем</w:t>
      </w:r>
      <w:r w:rsidR="00E05817" w:rsidRPr="001468C1">
        <w:rPr>
          <w:rFonts w:ascii="Times New Roman" w:eastAsia="Times New Roman" w:hAnsi="Times New Roman"/>
          <w:sz w:val="28"/>
          <w:szCs w:val="28"/>
          <w:lang w:eastAsia="ru-RU"/>
        </w:rPr>
        <w:t xml:space="preserve"> </w:t>
      </w:r>
      <w:r w:rsidR="00DA3098" w:rsidRPr="001468C1">
        <w:rPr>
          <w:rFonts w:ascii="Times New Roman" w:eastAsia="Times New Roman" w:hAnsi="Times New Roman"/>
          <w:sz w:val="28"/>
          <w:szCs w:val="28"/>
          <w:lang w:eastAsia="ru-RU"/>
        </w:rPr>
        <w:t>в исполнительном</w:t>
      </w:r>
      <w:r w:rsidR="00E05817" w:rsidRPr="001468C1">
        <w:rPr>
          <w:rFonts w:ascii="Times New Roman" w:eastAsia="Times New Roman" w:hAnsi="Times New Roman"/>
          <w:sz w:val="28"/>
          <w:szCs w:val="28"/>
          <w:lang w:eastAsia="ru-RU"/>
        </w:rPr>
        <w:t xml:space="preserve"> производств</w:t>
      </w:r>
      <w:r w:rsidR="00DA3098" w:rsidRPr="001468C1">
        <w:rPr>
          <w:rFonts w:ascii="Times New Roman" w:eastAsia="Times New Roman" w:hAnsi="Times New Roman"/>
          <w:sz w:val="28"/>
          <w:szCs w:val="28"/>
          <w:lang w:eastAsia="ru-RU"/>
        </w:rPr>
        <w:t>е или государственным исполнителем</w:t>
      </w:r>
      <w:r w:rsidR="00E05817"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w:t>
      </w:r>
      <w:r w:rsidR="00E05817"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Орг</w:t>
      </w:r>
      <w:r w:rsidR="00E410DD" w:rsidRPr="001468C1">
        <w:rPr>
          <w:rFonts w:ascii="Times New Roman" w:eastAsia="Times New Roman" w:hAnsi="Times New Roman"/>
          <w:sz w:val="28"/>
          <w:szCs w:val="28"/>
          <w:lang w:eastAsia="ru-RU"/>
        </w:rPr>
        <w:t xml:space="preserve">аном (учреждением, предприятием, </w:t>
      </w:r>
      <w:r w:rsidRPr="001468C1">
        <w:rPr>
          <w:rFonts w:ascii="Times New Roman" w:eastAsia="Times New Roman" w:hAnsi="Times New Roman"/>
          <w:sz w:val="28"/>
          <w:szCs w:val="28"/>
          <w:lang w:eastAsia="ru-RU"/>
        </w:rPr>
        <w:t>организацией балансодержателя), уполномоченным в установленном порядке управлять недвижимым имуществом государственной собственности</w:t>
      </w:r>
      <w:r w:rsidR="008F58D1" w:rsidRPr="001468C1">
        <w:rPr>
          <w:rFonts w:ascii="Times New Roman" w:eastAsia="Times New Roman" w:hAnsi="Times New Roman"/>
          <w:sz w:val="28"/>
          <w:szCs w:val="28"/>
          <w:lang w:eastAsia="ru-RU"/>
        </w:rPr>
        <w:t>, бесхозяйным недвижимым имуществом</w:t>
      </w:r>
      <w:r w:rsidRPr="001468C1">
        <w:rPr>
          <w:rFonts w:ascii="Times New Roman" w:eastAsia="Times New Roman" w:hAnsi="Times New Roman"/>
          <w:sz w:val="28"/>
          <w:szCs w:val="28"/>
          <w:lang w:eastAsia="ru-RU"/>
        </w:rPr>
        <w:t xml:space="preserve"> (для технической инвентаризации объектов недвижимого имущества государственной собственности</w:t>
      </w:r>
      <w:r w:rsidR="008F58D1" w:rsidRPr="001468C1">
        <w:rPr>
          <w:rFonts w:ascii="Times New Roman" w:eastAsia="Times New Roman" w:hAnsi="Times New Roman"/>
          <w:sz w:val="28"/>
          <w:szCs w:val="28"/>
          <w:lang w:eastAsia="ru-RU"/>
        </w:rPr>
        <w:t>, бесхозяйного недвижимого имущества</w:t>
      </w:r>
      <w:r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w:t>
      </w:r>
      <w:r w:rsidR="00E05817"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Орг</w:t>
      </w:r>
      <w:r w:rsidR="00E410DD" w:rsidRPr="001468C1">
        <w:rPr>
          <w:rFonts w:ascii="Times New Roman" w:eastAsia="Times New Roman" w:hAnsi="Times New Roman"/>
          <w:sz w:val="28"/>
          <w:szCs w:val="28"/>
          <w:lang w:eastAsia="ru-RU"/>
        </w:rPr>
        <w:t xml:space="preserve">аном (учреждением, предприятием, </w:t>
      </w:r>
      <w:r w:rsidRPr="001468C1">
        <w:rPr>
          <w:rFonts w:ascii="Times New Roman" w:eastAsia="Times New Roman" w:hAnsi="Times New Roman"/>
          <w:sz w:val="28"/>
          <w:szCs w:val="28"/>
          <w:lang w:eastAsia="ru-RU"/>
        </w:rPr>
        <w:t>организацией балансодержателя), уполномоченным в установленном порядке управлять недвижимым имуществом муниципальной собственности (для технической инвентаризации объектов недвижимого имущест</w:t>
      </w:r>
      <w:r w:rsidR="006B6E44" w:rsidRPr="001468C1">
        <w:rPr>
          <w:rFonts w:ascii="Times New Roman" w:eastAsia="Times New Roman" w:hAnsi="Times New Roman"/>
          <w:sz w:val="28"/>
          <w:szCs w:val="28"/>
          <w:lang w:eastAsia="ru-RU"/>
        </w:rPr>
        <w:t>ва муниципальной собственности);</w:t>
      </w:r>
    </w:p>
    <w:p w:rsidR="007128D0" w:rsidRPr="001468C1" w:rsidRDefault="007128D0" w:rsidP="0055660A">
      <w:pPr>
        <w:spacing w:after="0" w:line="240" w:lineRule="auto"/>
        <w:ind w:firstLine="709"/>
        <w:jc w:val="both"/>
        <w:rPr>
          <w:rFonts w:ascii="Times New Roman" w:eastAsia="Times New Roman" w:hAnsi="Times New Roman"/>
          <w:sz w:val="28"/>
          <w:szCs w:val="28"/>
          <w:lang w:eastAsia="ru-RU"/>
        </w:rPr>
      </w:pPr>
    </w:p>
    <w:p w:rsidR="009E0291" w:rsidRPr="001468C1" w:rsidRDefault="00941C0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6</w:t>
      </w:r>
      <w:r w:rsidR="008F58D1" w:rsidRPr="001468C1">
        <w:rPr>
          <w:rFonts w:ascii="Times New Roman" w:eastAsia="Times New Roman" w:hAnsi="Times New Roman"/>
          <w:sz w:val="28"/>
          <w:szCs w:val="28"/>
          <w:lang w:eastAsia="ru-RU"/>
        </w:rPr>
        <w:t>.</w:t>
      </w:r>
      <w:r w:rsidR="00E05817" w:rsidRPr="001468C1">
        <w:rPr>
          <w:rFonts w:ascii="Times New Roman" w:eastAsia="Times New Roman" w:hAnsi="Times New Roman"/>
          <w:sz w:val="28"/>
          <w:szCs w:val="28"/>
          <w:lang w:eastAsia="ru-RU"/>
        </w:rPr>
        <w:t>7</w:t>
      </w:r>
      <w:r w:rsidR="00444127"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По инициативе суд</w:t>
      </w:r>
      <w:r w:rsidR="00DE761C" w:rsidRPr="001468C1">
        <w:rPr>
          <w:rFonts w:ascii="Times New Roman" w:eastAsia="Times New Roman" w:hAnsi="Times New Roman"/>
          <w:sz w:val="28"/>
          <w:szCs w:val="28"/>
          <w:lang w:eastAsia="ru-RU"/>
        </w:rPr>
        <w:t>а</w:t>
      </w:r>
      <w:r w:rsidRPr="001468C1">
        <w:rPr>
          <w:rFonts w:ascii="Times New Roman" w:eastAsia="Times New Roman" w:hAnsi="Times New Roman"/>
          <w:sz w:val="28"/>
          <w:szCs w:val="28"/>
          <w:lang w:eastAsia="ru-RU"/>
        </w:rPr>
        <w:t>, заинтересованн</w:t>
      </w:r>
      <w:r w:rsidR="00E1029C" w:rsidRPr="001468C1">
        <w:rPr>
          <w:rFonts w:ascii="Times New Roman" w:eastAsia="Times New Roman" w:hAnsi="Times New Roman"/>
          <w:sz w:val="28"/>
          <w:szCs w:val="28"/>
          <w:lang w:eastAsia="ru-RU"/>
        </w:rPr>
        <w:t>ым</w:t>
      </w:r>
      <w:r w:rsidRPr="001468C1">
        <w:rPr>
          <w:rFonts w:ascii="Times New Roman" w:eastAsia="Times New Roman" w:hAnsi="Times New Roman"/>
          <w:sz w:val="28"/>
          <w:szCs w:val="28"/>
          <w:lang w:eastAsia="ru-RU"/>
        </w:rPr>
        <w:t xml:space="preserve"> лиц</w:t>
      </w:r>
      <w:r w:rsidR="00E1029C" w:rsidRPr="001468C1">
        <w:rPr>
          <w:rFonts w:ascii="Times New Roman" w:eastAsia="Times New Roman" w:hAnsi="Times New Roman"/>
          <w:sz w:val="28"/>
          <w:szCs w:val="28"/>
          <w:lang w:eastAsia="ru-RU"/>
        </w:rPr>
        <w:t>ом</w:t>
      </w:r>
      <w:r w:rsidR="009E0291" w:rsidRPr="001468C1">
        <w:rPr>
          <w:rFonts w:ascii="Times New Roman" w:eastAsia="Times New Roman" w:hAnsi="Times New Roman"/>
          <w:sz w:val="28"/>
          <w:szCs w:val="28"/>
          <w:lang w:eastAsia="ru-RU"/>
        </w:rPr>
        <w:t xml:space="preserve"> на основании соответствующ</w:t>
      </w:r>
      <w:r w:rsidR="00DE761C" w:rsidRPr="001468C1">
        <w:rPr>
          <w:rFonts w:ascii="Times New Roman" w:eastAsia="Times New Roman" w:hAnsi="Times New Roman"/>
          <w:sz w:val="28"/>
          <w:szCs w:val="28"/>
          <w:lang w:eastAsia="ru-RU"/>
        </w:rPr>
        <w:t xml:space="preserve">его </w:t>
      </w:r>
      <w:r w:rsidR="00D760B3" w:rsidRPr="001468C1">
        <w:rPr>
          <w:rFonts w:ascii="Times New Roman" w:eastAsia="Times New Roman" w:hAnsi="Times New Roman"/>
          <w:sz w:val="28"/>
          <w:szCs w:val="28"/>
          <w:lang w:eastAsia="ru-RU"/>
        </w:rPr>
        <w:t>определения суда</w:t>
      </w:r>
      <w:r w:rsidR="00DE761C" w:rsidRPr="001468C1">
        <w:rPr>
          <w:rFonts w:ascii="Times New Roman" w:eastAsia="Times New Roman" w:hAnsi="Times New Roman"/>
          <w:sz w:val="28"/>
          <w:szCs w:val="28"/>
          <w:lang w:eastAsia="ru-RU"/>
        </w:rPr>
        <w:t>. При этом</w:t>
      </w:r>
      <w:r w:rsidR="009E0291" w:rsidRPr="001468C1">
        <w:rPr>
          <w:rFonts w:ascii="Times New Roman" w:eastAsia="Times New Roman" w:hAnsi="Times New Roman"/>
          <w:sz w:val="28"/>
          <w:szCs w:val="28"/>
          <w:lang w:eastAsia="ru-RU"/>
        </w:rPr>
        <w:t xml:space="preserve"> техническая инвентаризация проводится в соответствии с требованиями настоящего Порядка.</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1.1</w:t>
      </w:r>
      <w:r w:rsidR="003C18CB" w:rsidRPr="001468C1">
        <w:rPr>
          <w:rFonts w:ascii="Times New Roman" w:eastAsia="Times New Roman" w:hAnsi="Times New Roman"/>
          <w:sz w:val="28"/>
          <w:szCs w:val="28"/>
          <w:lang w:eastAsia="ru-RU"/>
        </w:rPr>
        <w:t>7</w:t>
      </w:r>
      <w:r w:rsidR="00850762"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Заявления подаются отдельно по каждому объекту недвижимого имущества.</w:t>
      </w:r>
    </w:p>
    <w:p w:rsidR="00DD2371" w:rsidRPr="001468C1" w:rsidRDefault="00DD237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tabs>
          <w:tab w:val="left" w:pos="709"/>
        </w:tabs>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850762"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8</w:t>
      </w:r>
      <w:r w:rsidR="00850762" w:rsidRPr="001468C1">
        <w:rPr>
          <w:rFonts w:ascii="Times New Roman" w:eastAsia="Times New Roman" w:hAnsi="Times New Roman"/>
          <w:sz w:val="28"/>
          <w:szCs w:val="28"/>
          <w:lang w:eastAsia="ru-RU"/>
        </w:rPr>
        <w:t>.</w:t>
      </w:r>
      <w:r w:rsidR="0088066C"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Заявления принимаются в порядке очередности их поступления путем регистрации в</w:t>
      </w:r>
      <w:r w:rsidR="00775BA6" w:rsidRPr="001468C1">
        <w:rPr>
          <w:rFonts w:ascii="Times New Roman" w:eastAsia="Times New Roman" w:hAnsi="Times New Roman"/>
          <w:sz w:val="28"/>
          <w:szCs w:val="28"/>
          <w:lang w:eastAsia="ru-RU"/>
        </w:rPr>
        <w:t xml:space="preserve"> журнале регистрации заявлений</w:t>
      </w:r>
      <w:r w:rsidR="00C8419D" w:rsidRPr="001468C1">
        <w:rPr>
          <w:rFonts w:ascii="Times New Roman" w:eastAsia="Times New Roman" w:hAnsi="Times New Roman"/>
          <w:sz w:val="28"/>
          <w:szCs w:val="28"/>
          <w:lang w:eastAsia="ru-RU"/>
        </w:rPr>
        <w:t>.</w:t>
      </w:r>
    </w:p>
    <w:p w:rsidR="0060405E" w:rsidRPr="001468C1" w:rsidRDefault="0060405E" w:rsidP="0055660A">
      <w:pPr>
        <w:tabs>
          <w:tab w:val="left" w:pos="709"/>
        </w:tabs>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00850762" w:rsidRPr="001468C1">
        <w:rPr>
          <w:rFonts w:ascii="Times New Roman" w:eastAsia="Times New Roman" w:hAnsi="Times New Roman"/>
          <w:sz w:val="28"/>
          <w:szCs w:val="28"/>
          <w:lang w:eastAsia="ru-RU"/>
        </w:rPr>
        <w:t>.</w:t>
      </w:r>
      <w:r w:rsidR="007F646E" w:rsidRPr="001468C1">
        <w:rPr>
          <w:rFonts w:ascii="Times New Roman" w:eastAsia="Times New Roman" w:hAnsi="Times New Roman"/>
          <w:sz w:val="28"/>
          <w:szCs w:val="28"/>
          <w:lang w:eastAsia="ru-RU"/>
        </w:rPr>
        <w:t> </w:t>
      </w:r>
      <w:r w:rsidR="009261FD" w:rsidRPr="001468C1">
        <w:rPr>
          <w:rFonts w:ascii="Times New Roman" w:eastAsia="Times New Roman" w:hAnsi="Times New Roman"/>
          <w:sz w:val="28"/>
          <w:szCs w:val="28"/>
          <w:lang w:eastAsia="ru-RU"/>
        </w:rPr>
        <w:t xml:space="preserve">При подаче </w:t>
      </w:r>
      <w:r w:rsidR="00774BE6" w:rsidRPr="001468C1">
        <w:rPr>
          <w:rFonts w:ascii="Times New Roman" w:eastAsia="Times New Roman" w:hAnsi="Times New Roman"/>
          <w:sz w:val="28"/>
          <w:szCs w:val="28"/>
          <w:lang w:eastAsia="ru-RU"/>
        </w:rPr>
        <w:t>заявления</w:t>
      </w:r>
      <w:r w:rsidRPr="001468C1">
        <w:rPr>
          <w:rFonts w:ascii="Times New Roman" w:eastAsia="Times New Roman" w:hAnsi="Times New Roman"/>
          <w:sz w:val="28"/>
          <w:szCs w:val="28"/>
          <w:lang w:eastAsia="ru-RU"/>
        </w:rPr>
        <w:t xml:space="preserve">, </w:t>
      </w:r>
      <w:r w:rsidR="00774BE6" w:rsidRPr="001468C1">
        <w:rPr>
          <w:rFonts w:ascii="Times New Roman" w:eastAsia="Times New Roman" w:hAnsi="Times New Roman"/>
          <w:sz w:val="28"/>
          <w:szCs w:val="28"/>
          <w:lang w:eastAsia="ru-RU"/>
        </w:rPr>
        <w:t>указанного</w:t>
      </w:r>
      <w:r w:rsidR="00AF4513" w:rsidRPr="001468C1">
        <w:rPr>
          <w:rFonts w:ascii="Times New Roman" w:eastAsia="Times New Roman" w:hAnsi="Times New Roman"/>
          <w:sz w:val="28"/>
          <w:szCs w:val="28"/>
          <w:lang w:eastAsia="ru-RU"/>
        </w:rPr>
        <w:t xml:space="preserve"> в </w:t>
      </w:r>
      <w:r w:rsidR="00D13F66" w:rsidRPr="001468C1">
        <w:rPr>
          <w:rFonts w:ascii="Times New Roman" w:eastAsia="Times New Roman" w:hAnsi="Times New Roman"/>
          <w:sz w:val="28"/>
          <w:szCs w:val="28"/>
          <w:lang w:eastAsia="ru-RU"/>
        </w:rPr>
        <w:t>пункте</w:t>
      </w:r>
      <w:r w:rsidR="00AF4513"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1.1</w:t>
      </w:r>
      <w:r w:rsidR="004B542B"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xml:space="preserve"> </w:t>
      </w:r>
      <w:r w:rsidR="00204CA6" w:rsidRPr="001468C1">
        <w:rPr>
          <w:rFonts w:ascii="Times New Roman" w:eastAsia="Times New Roman" w:hAnsi="Times New Roman"/>
          <w:sz w:val="28"/>
          <w:szCs w:val="28"/>
          <w:lang w:eastAsia="ru-RU"/>
        </w:rPr>
        <w:t xml:space="preserve">раздела </w:t>
      </w:r>
      <w:r w:rsidR="00204CA6" w:rsidRPr="001468C1">
        <w:rPr>
          <w:rFonts w:ascii="Times New Roman" w:eastAsia="Times New Roman" w:hAnsi="Times New Roman"/>
          <w:bCs/>
          <w:sz w:val="28"/>
          <w:szCs w:val="28"/>
          <w:lang w:eastAsia="ru-RU"/>
        </w:rPr>
        <w:t>І</w:t>
      </w:r>
      <w:r w:rsidR="00204CA6" w:rsidRPr="001468C1">
        <w:rPr>
          <w:rFonts w:ascii="Times New Roman" w:eastAsia="Times New Roman" w:hAnsi="Times New Roman"/>
          <w:sz w:val="28"/>
          <w:szCs w:val="28"/>
          <w:lang w:eastAsia="ru-RU"/>
        </w:rPr>
        <w:t xml:space="preserve"> </w:t>
      </w:r>
      <w:r w:rsidR="00D13F66" w:rsidRPr="001468C1">
        <w:rPr>
          <w:rFonts w:ascii="Times New Roman" w:eastAsia="Times New Roman" w:hAnsi="Times New Roman"/>
          <w:sz w:val="28"/>
          <w:szCs w:val="28"/>
          <w:lang w:eastAsia="ru-RU"/>
        </w:rPr>
        <w:t xml:space="preserve">настоящего </w:t>
      </w:r>
      <w:r w:rsidRPr="001468C1">
        <w:rPr>
          <w:rFonts w:ascii="Times New Roman" w:eastAsia="Times New Roman" w:hAnsi="Times New Roman"/>
          <w:sz w:val="28"/>
          <w:szCs w:val="28"/>
          <w:lang w:eastAsia="ru-RU"/>
        </w:rPr>
        <w:t>Порядка, для проведения технической инвентаризации заявителем п</w:t>
      </w:r>
      <w:r w:rsidR="00BA29AD" w:rsidRPr="001468C1">
        <w:rPr>
          <w:rFonts w:ascii="Times New Roman" w:eastAsia="Times New Roman" w:hAnsi="Times New Roman"/>
          <w:sz w:val="28"/>
          <w:szCs w:val="28"/>
          <w:lang w:eastAsia="ru-RU"/>
        </w:rPr>
        <w:t>одаются</w:t>
      </w:r>
      <w:r w:rsidRPr="001468C1">
        <w:rPr>
          <w:rFonts w:ascii="Times New Roman" w:eastAsia="Times New Roman" w:hAnsi="Times New Roman"/>
          <w:sz w:val="28"/>
          <w:szCs w:val="28"/>
          <w:lang w:eastAsia="ru-RU"/>
        </w:rPr>
        <w:t xml:space="preserve"> следующие документы:</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007F646E"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007F646E" w:rsidRPr="001468C1">
        <w:rPr>
          <w:rFonts w:ascii="Times New Roman" w:eastAsia="Times New Roman" w:hAnsi="Times New Roman"/>
          <w:sz w:val="28"/>
          <w:szCs w:val="28"/>
          <w:lang w:eastAsia="ru-RU"/>
        </w:rPr>
        <w:t> </w:t>
      </w:r>
      <w:r w:rsidR="009261FD" w:rsidRPr="001468C1">
        <w:rPr>
          <w:rFonts w:ascii="Times New Roman" w:eastAsia="Times New Roman" w:hAnsi="Times New Roman"/>
          <w:sz w:val="28"/>
          <w:szCs w:val="28"/>
          <w:lang w:eastAsia="ru-RU"/>
        </w:rPr>
        <w:t>Физическим лицом</w:t>
      </w:r>
      <w:r w:rsidRPr="001468C1">
        <w:rPr>
          <w:rFonts w:ascii="Times New Roman" w:eastAsia="Times New Roman" w:hAnsi="Times New Roman"/>
          <w:sz w:val="28"/>
          <w:szCs w:val="28"/>
          <w:lang w:eastAsia="ru-RU"/>
        </w:rPr>
        <w:t xml:space="preserve"> – </w:t>
      </w:r>
      <w:r w:rsidR="00F75B72" w:rsidRPr="001468C1">
        <w:rPr>
          <w:rFonts w:ascii="Times New Roman" w:eastAsia="Times New Roman" w:hAnsi="Times New Roman"/>
          <w:sz w:val="28"/>
          <w:szCs w:val="28"/>
          <w:lang w:eastAsia="ru-RU"/>
        </w:rPr>
        <w:t>документ, удостоверяющий его личность, а именно: паспорт гражданина</w:t>
      </w:r>
      <w:r w:rsidR="00C61148" w:rsidRPr="001468C1">
        <w:rPr>
          <w:rFonts w:ascii="Times New Roman" w:eastAsia="Times New Roman" w:hAnsi="Times New Roman"/>
          <w:sz w:val="28"/>
          <w:szCs w:val="28"/>
          <w:lang w:eastAsia="ru-RU"/>
        </w:rPr>
        <w:t xml:space="preserve"> или документ его заменяющий</w:t>
      </w:r>
      <w:r w:rsidR="00F75B72" w:rsidRPr="001468C1">
        <w:rPr>
          <w:rFonts w:ascii="Times New Roman" w:eastAsia="Times New Roman" w:hAnsi="Times New Roman"/>
          <w:sz w:val="28"/>
          <w:szCs w:val="28"/>
          <w:lang w:eastAsia="ru-RU"/>
        </w:rPr>
        <w:t xml:space="preserve">, </w:t>
      </w:r>
      <w:r w:rsidR="001103DA" w:rsidRPr="001468C1">
        <w:rPr>
          <w:rFonts w:ascii="Times New Roman" w:eastAsia="Times New Roman" w:hAnsi="Times New Roman"/>
          <w:sz w:val="28"/>
          <w:szCs w:val="28"/>
          <w:lang w:eastAsia="ru-RU"/>
        </w:rPr>
        <w:t xml:space="preserve">удостоверение на постоянное проживание  на территории Донецкой Народной Республики, </w:t>
      </w:r>
      <w:r w:rsidR="00F75B72" w:rsidRPr="001468C1">
        <w:rPr>
          <w:rFonts w:ascii="Times New Roman" w:eastAsia="Times New Roman" w:hAnsi="Times New Roman"/>
          <w:sz w:val="28"/>
          <w:szCs w:val="28"/>
          <w:lang w:eastAsia="ru-RU"/>
        </w:rPr>
        <w:t xml:space="preserve">национальный, дипломатический или служебный паспорт </w:t>
      </w:r>
      <w:r w:rsidR="001103DA" w:rsidRPr="001468C1">
        <w:rPr>
          <w:rFonts w:ascii="Times New Roman" w:eastAsia="Times New Roman" w:hAnsi="Times New Roman"/>
          <w:sz w:val="28"/>
          <w:szCs w:val="28"/>
          <w:lang w:eastAsia="ru-RU"/>
        </w:rPr>
        <w:t>иностранного гражданина</w:t>
      </w:r>
      <w:r w:rsidR="00F75B72" w:rsidRPr="001468C1">
        <w:rPr>
          <w:rFonts w:ascii="Times New Roman" w:eastAsia="Times New Roman" w:hAnsi="Times New Roman"/>
          <w:sz w:val="28"/>
          <w:szCs w:val="28"/>
          <w:lang w:eastAsia="ru-RU"/>
        </w:rPr>
        <w:t xml:space="preserve"> или документ, его заменяющий, </w:t>
      </w:r>
      <w:r w:rsidR="001103DA" w:rsidRPr="001468C1">
        <w:rPr>
          <w:rFonts w:ascii="Times New Roman" w:eastAsia="Times New Roman" w:hAnsi="Times New Roman"/>
          <w:sz w:val="28"/>
          <w:szCs w:val="28"/>
          <w:lang w:eastAsia="ru-RU"/>
        </w:rPr>
        <w:t xml:space="preserve">регистрационный номер учетной </w:t>
      </w:r>
      <w:r w:rsidR="001103DA" w:rsidRPr="001468C1">
        <w:rPr>
          <w:rFonts w:ascii="Times New Roman" w:eastAsia="Times New Roman" w:hAnsi="Times New Roman"/>
          <w:sz w:val="28"/>
          <w:szCs w:val="28"/>
          <w:lang w:eastAsia="ru-RU"/>
        </w:rPr>
        <w:lastRenderedPageBreak/>
        <w:t>карточки налогоплательщика</w:t>
      </w:r>
      <w:r w:rsidR="0067326D"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документ, подтверждающий вещные права на недвижимое им</w:t>
      </w:r>
      <w:r w:rsidR="00CE2046" w:rsidRPr="001468C1">
        <w:rPr>
          <w:rFonts w:ascii="Times New Roman" w:eastAsia="Times New Roman" w:hAnsi="Times New Roman"/>
          <w:sz w:val="28"/>
          <w:szCs w:val="28"/>
          <w:lang w:eastAsia="ru-RU"/>
        </w:rPr>
        <w:t xml:space="preserve">ущество, </w:t>
      </w:r>
      <w:r w:rsidR="00DD2837" w:rsidRPr="001468C1">
        <w:rPr>
          <w:rFonts w:ascii="Times New Roman" w:eastAsia="Times New Roman" w:hAnsi="Times New Roman"/>
          <w:sz w:val="28"/>
          <w:szCs w:val="28"/>
          <w:lang w:eastAsia="ru-RU"/>
        </w:rPr>
        <w:t xml:space="preserve">технический паспорт на объект недвижимого имущества (при наличии), документ, предоставляющий право на выполнение строительных работ (при наличии), проектную документацию (при наличии), </w:t>
      </w:r>
      <w:r w:rsidRPr="001468C1">
        <w:rPr>
          <w:rFonts w:ascii="Times New Roman" w:eastAsia="Times New Roman" w:hAnsi="Times New Roman"/>
          <w:sz w:val="28"/>
          <w:szCs w:val="28"/>
          <w:lang w:eastAsia="ru-RU"/>
        </w:rPr>
        <w:t>документ, подтверждающий полномочия лица (для уполн</w:t>
      </w:r>
      <w:r w:rsidR="001103DA" w:rsidRPr="001468C1">
        <w:rPr>
          <w:rFonts w:ascii="Times New Roman" w:eastAsia="Times New Roman" w:hAnsi="Times New Roman"/>
          <w:sz w:val="28"/>
          <w:szCs w:val="28"/>
          <w:lang w:eastAsia="ru-RU"/>
        </w:rPr>
        <w:t>омоченного лиц</w:t>
      </w:r>
      <w:r w:rsidR="000C5F4E" w:rsidRPr="001468C1">
        <w:rPr>
          <w:rFonts w:ascii="Times New Roman" w:eastAsia="Times New Roman" w:hAnsi="Times New Roman"/>
          <w:sz w:val="28"/>
          <w:szCs w:val="28"/>
          <w:lang w:eastAsia="ru-RU"/>
        </w:rPr>
        <w:t xml:space="preserve">а). Документом, удостоверяющим </w:t>
      </w:r>
      <w:r w:rsidR="001103DA" w:rsidRPr="001468C1">
        <w:rPr>
          <w:rFonts w:ascii="Times New Roman" w:eastAsia="Times New Roman" w:hAnsi="Times New Roman"/>
          <w:sz w:val="28"/>
          <w:szCs w:val="28"/>
          <w:lang w:eastAsia="ru-RU"/>
        </w:rPr>
        <w:t>личность гражданина, не достигшего соответствующего возраста для получения паспорта, является свидетельство о рождении</w:t>
      </w:r>
      <w:r w:rsidR="006A3353" w:rsidRPr="001468C1">
        <w:rPr>
          <w:rFonts w:ascii="Times New Roman" w:eastAsia="Times New Roman" w:hAnsi="Times New Roman"/>
          <w:sz w:val="28"/>
          <w:szCs w:val="28"/>
          <w:lang w:eastAsia="ru-RU"/>
        </w:rPr>
        <w:t>.</w:t>
      </w:r>
    </w:p>
    <w:p w:rsidR="00B37528" w:rsidRPr="001468C1" w:rsidRDefault="003C5E14"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Наследники или их представители</w:t>
      </w:r>
      <w:r w:rsidR="006A3353" w:rsidRPr="001468C1">
        <w:rPr>
          <w:rFonts w:ascii="Times New Roman" w:eastAsia="Times New Roman" w:hAnsi="Times New Roman"/>
          <w:sz w:val="28"/>
          <w:szCs w:val="28"/>
          <w:lang w:eastAsia="ru-RU"/>
        </w:rPr>
        <w:t xml:space="preserve"> </w:t>
      </w:r>
      <w:r w:rsidR="00F75B72" w:rsidRPr="001468C1">
        <w:rPr>
          <w:rFonts w:ascii="Times New Roman" w:eastAsia="Times New Roman" w:hAnsi="Times New Roman"/>
          <w:sz w:val="28"/>
          <w:szCs w:val="28"/>
          <w:lang w:eastAsia="ru-RU"/>
        </w:rPr>
        <w:t xml:space="preserve">при подаче заявления </w:t>
      </w:r>
      <w:r w:rsidRPr="001468C1">
        <w:rPr>
          <w:rFonts w:ascii="Times New Roman" w:eastAsia="Times New Roman" w:hAnsi="Times New Roman"/>
          <w:sz w:val="28"/>
          <w:szCs w:val="28"/>
          <w:lang w:eastAsia="ru-RU"/>
        </w:rPr>
        <w:t xml:space="preserve">для проведения технической инвентаризации </w:t>
      </w:r>
      <w:r w:rsidR="00222586" w:rsidRPr="001468C1">
        <w:rPr>
          <w:rFonts w:ascii="Times New Roman" w:eastAsia="Times New Roman" w:hAnsi="Times New Roman"/>
          <w:sz w:val="28"/>
          <w:szCs w:val="28"/>
          <w:lang w:eastAsia="ru-RU"/>
        </w:rPr>
        <w:t>кроме документов, указанных в  абзаце первом настоящего подпункта</w:t>
      </w:r>
      <w:r w:rsidR="00BD56AA" w:rsidRPr="001468C1">
        <w:rPr>
          <w:rFonts w:ascii="Times New Roman" w:eastAsia="Times New Roman" w:hAnsi="Times New Roman"/>
          <w:sz w:val="28"/>
          <w:szCs w:val="28"/>
          <w:lang w:eastAsia="ru-RU"/>
        </w:rPr>
        <w:t>,</w:t>
      </w:r>
      <w:r w:rsidR="00222586"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 xml:space="preserve">предоставляют оригинал запроса нотариуса. </w:t>
      </w:r>
    </w:p>
    <w:p w:rsidR="003C5E14" w:rsidRPr="001468C1" w:rsidRDefault="003C5E14" w:rsidP="0055660A">
      <w:pPr>
        <w:spacing w:after="0" w:line="240" w:lineRule="auto"/>
        <w:ind w:firstLine="709"/>
        <w:jc w:val="both"/>
        <w:rPr>
          <w:rFonts w:ascii="Times New Roman" w:eastAsia="Times New Roman" w:hAnsi="Times New Roman"/>
          <w:sz w:val="28"/>
          <w:szCs w:val="28"/>
          <w:lang w:eastAsia="ru-RU"/>
        </w:rPr>
      </w:pPr>
    </w:p>
    <w:p w:rsidR="00B37528"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007F646E"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7F646E" w:rsidRPr="001468C1">
        <w:rPr>
          <w:rFonts w:ascii="Times New Roman" w:eastAsia="Times New Roman" w:hAnsi="Times New Roman"/>
          <w:sz w:val="28"/>
          <w:szCs w:val="28"/>
          <w:lang w:eastAsia="ru-RU"/>
        </w:rPr>
        <w:t> </w:t>
      </w:r>
      <w:r w:rsidR="00DD2837" w:rsidRPr="001468C1">
        <w:rPr>
          <w:rFonts w:ascii="Times New Roman" w:eastAsia="Times New Roman" w:hAnsi="Times New Roman"/>
          <w:sz w:val="28"/>
          <w:szCs w:val="28"/>
          <w:lang w:eastAsia="ru-RU"/>
        </w:rPr>
        <w:t>Юридическим лицом – свидетельство о государственной регистрации юридического лица, удостоверяющее его государственную регистрацию в Донецкой Народной Республике, учредительные документы, документ, подтверждающий вещные права на недвижимое имущество, технический паспорт на объект недвижимого имущества (при наличии), документ, предоставляющий право на выполнение строительных работ (при наличии), проектную документацию (при наличии), документ, подтверждающий полномочия уполномоченного лица,  документ, удостоверяющий личность уполномоченного лица.</w:t>
      </w:r>
    </w:p>
    <w:p w:rsidR="00DD2837" w:rsidRPr="001468C1" w:rsidRDefault="00DD2837" w:rsidP="0055660A">
      <w:pPr>
        <w:spacing w:after="0" w:line="240" w:lineRule="auto"/>
        <w:ind w:firstLine="709"/>
        <w:jc w:val="both"/>
        <w:rPr>
          <w:rFonts w:ascii="Times New Roman" w:eastAsia="Times New Roman" w:hAnsi="Times New Roman"/>
          <w:sz w:val="28"/>
          <w:szCs w:val="28"/>
          <w:lang w:eastAsia="ru-RU"/>
        </w:rPr>
      </w:pPr>
    </w:p>
    <w:p w:rsidR="00F75B72" w:rsidRPr="001468C1" w:rsidRDefault="0018276B"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007A2EDA"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7A2EDA" w:rsidRPr="001468C1">
        <w:rPr>
          <w:rFonts w:ascii="Times New Roman" w:eastAsia="Times New Roman" w:hAnsi="Times New Roman"/>
          <w:sz w:val="28"/>
          <w:szCs w:val="28"/>
          <w:lang w:eastAsia="ru-RU"/>
        </w:rPr>
        <w:t> </w:t>
      </w:r>
      <w:r w:rsidR="00F75B72" w:rsidRPr="001468C1">
        <w:rPr>
          <w:rFonts w:ascii="Times New Roman" w:eastAsia="Times New Roman" w:hAnsi="Times New Roman"/>
          <w:sz w:val="28"/>
          <w:szCs w:val="28"/>
          <w:lang w:eastAsia="ru-RU"/>
        </w:rPr>
        <w:t xml:space="preserve">Взыскателем, определенным постановлением об открытии исполнительного производства – документ, удостоверяющий личность, </w:t>
      </w:r>
      <w:r w:rsidR="00C61148" w:rsidRPr="001468C1">
        <w:rPr>
          <w:rFonts w:ascii="Times New Roman" w:eastAsia="Times New Roman" w:hAnsi="Times New Roman"/>
          <w:sz w:val="28"/>
          <w:szCs w:val="28"/>
          <w:lang w:eastAsia="ru-RU"/>
        </w:rPr>
        <w:t>регистрационный номер учетной карточки налогоплательщика</w:t>
      </w:r>
      <w:r w:rsidR="00F75B72" w:rsidRPr="001468C1">
        <w:rPr>
          <w:rFonts w:ascii="Times New Roman" w:eastAsia="Times New Roman" w:hAnsi="Times New Roman"/>
          <w:sz w:val="28"/>
          <w:szCs w:val="28"/>
          <w:lang w:eastAsia="ru-RU"/>
        </w:rPr>
        <w:t xml:space="preserve">, постановление об открытии исполнительного производства, </w:t>
      </w:r>
      <w:r w:rsidR="009542BF" w:rsidRPr="001468C1">
        <w:rPr>
          <w:rFonts w:ascii="Times New Roman" w:eastAsia="Times New Roman" w:hAnsi="Times New Roman"/>
          <w:sz w:val="28"/>
          <w:szCs w:val="28"/>
          <w:lang w:eastAsia="ru-RU"/>
        </w:rPr>
        <w:t xml:space="preserve">запрос государственного исполнителя, </w:t>
      </w:r>
      <w:r w:rsidR="00F75B72" w:rsidRPr="001468C1">
        <w:rPr>
          <w:rFonts w:ascii="Times New Roman" w:eastAsia="Times New Roman" w:hAnsi="Times New Roman"/>
          <w:sz w:val="28"/>
          <w:szCs w:val="28"/>
          <w:lang w:eastAsia="ru-RU"/>
        </w:rPr>
        <w:t>информационная справка о зарегистрированных вещных правах на недвижимое имущество и их ограничениях (обременениях), документ, подтверждающий полномочия лица (для уполномоченного лица). К заявлению взыскатель прикладывает копию постановления об открытии исполнительного производства, заверенную в установленном порядке.</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AF77FB" w:rsidRPr="001468C1" w:rsidRDefault="00B3752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00850762" w:rsidRPr="001468C1">
        <w:rPr>
          <w:rFonts w:ascii="Times New Roman" w:eastAsia="Times New Roman" w:hAnsi="Times New Roman"/>
          <w:sz w:val="28"/>
          <w:szCs w:val="28"/>
          <w:lang w:eastAsia="ru-RU"/>
        </w:rPr>
        <w:t>.</w:t>
      </w:r>
      <w:r w:rsidR="00E47F3C"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00A761E4"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Для проведения технической инвентаризации объектов недвижимого имущества государственной либо муниципальной собственности, </w:t>
      </w:r>
      <w:r w:rsidR="00AF77FB" w:rsidRPr="001468C1">
        <w:rPr>
          <w:rFonts w:ascii="Times New Roman" w:eastAsia="Times New Roman" w:hAnsi="Times New Roman"/>
          <w:sz w:val="28"/>
          <w:szCs w:val="28"/>
          <w:lang w:eastAsia="ru-RU"/>
        </w:rPr>
        <w:t xml:space="preserve">заявитель </w:t>
      </w:r>
      <w:r w:rsidR="0005260D" w:rsidRPr="001468C1">
        <w:rPr>
          <w:rFonts w:ascii="Times New Roman" w:eastAsia="Times New Roman" w:hAnsi="Times New Roman"/>
          <w:sz w:val="28"/>
          <w:szCs w:val="28"/>
          <w:lang w:eastAsia="ru-RU"/>
        </w:rPr>
        <w:t xml:space="preserve"> обязан предъявить </w:t>
      </w:r>
      <w:r w:rsidR="00031E0E" w:rsidRPr="001468C1">
        <w:rPr>
          <w:rFonts w:ascii="Times New Roman" w:eastAsia="Times New Roman" w:hAnsi="Times New Roman"/>
          <w:sz w:val="28"/>
          <w:szCs w:val="28"/>
          <w:lang w:eastAsia="ru-RU"/>
        </w:rPr>
        <w:t xml:space="preserve"> документ</w:t>
      </w:r>
      <w:r w:rsidR="00E410DD" w:rsidRPr="001468C1">
        <w:rPr>
          <w:rFonts w:ascii="Times New Roman" w:eastAsia="Times New Roman" w:hAnsi="Times New Roman"/>
          <w:sz w:val="28"/>
          <w:szCs w:val="28"/>
          <w:lang w:eastAsia="ru-RU"/>
        </w:rPr>
        <w:t>,</w:t>
      </w:r>
      <w:r w:rsidR="00031E0E" w:rsidRPr="001468C1">
        <w:rPr>
          <w:rFonts w:ascii="Times New Roman" w:eastAsia="Times New Roman" w:hAnsi="Times New Roman"/>
          <w:sz w:val="28"/>
          <w:szCs w:val="28"/>
          <w:lang w:eastAsia="ru-RU"/>
        </w:rPr>
        <w:t xml:space="preserve"> подтверждающий  право</w:t>
      </w:r>
      <w:r w:rsidR="00E410DD" w:rsidRPr="001468C1">
        <w:rPr>
          <w:rFonts w:ascii="Times New Roman" w:eastAsia="Times New Roman" w:hAnsi="Times New Roman"/>
          <w:sz w:val="28"/>
          <w:szCs w:val="28"/>
          <w:lang w:eastAsia="ru-RU"/>
        </w:rPr>
        <w:t xml:space="preserve">  </w:t>
      </w:r>
      <w:r w:rsidR="00AF77FB" w:rsidRPr="001468C1">
        <w:rPr>
          <w:rFonts w:ascii="Times New Roman" w:eastAsia="Times New Roman" w:hAnsi="Times New Roman"/>
          <w:sz w:val="28"/>
          <w:szCs w:val="28"/>
          <w:lang w:eastAsia="ru-RU"/>
        </w:rPr>
        <w:t>государственной или муниципальной собственности</w:t>
      </w:r>
      <w:r w:rsidR="000359BD" w:rsidRPr="001468C1">
        <w:rPr>
          <w:rFonts w:ascii="Times New Roman" w:eastAsia="Times New Roman" w:hAnsi="Times New Roman"/>
          <w:sz w:val="28"/>
          <w:szCs w:val="28"/>
          <w:lang w:eastAsia="ru-RU"/>
        </w:rPr>
        <w:t xml:space="preserve">, </w:t>
      </w:r>
      <w:r w:rsidR="00AF77FB" w:rsidRPr="001468C1">
        <w:rPr>
          <w:rFonts w:ascii="Times New Roman" w:eastAsia="Times New Roman" w:hAnsi="Times New Roman"/>
          <w:sz w:val="28"/>
          <w:szCs w:val="28"/>
          <w:lang w:eastAsia="ru-RU"/>
        </w:rPr>
        <w:t>право оперативного управления или хозяйственного ведения.</w:t>
      </w:r>
    </w:p>
    <w:p w:rsidR="00AF77FB" w:rsidRPr="001468C1" w:rsidRDefault="00AF77FB" w:rsidP="0055660A">
      <w:pPr>
        <w:spacing w:after="0" w:line="240" w:lineRule="auto"/>
        <w:ind w:firstLine="709"/>
        <w:jc w:val="both"/>
        <w:rPr>
          <w:rFonts w:ascii="Times New Roman" w:eastAsia="Times New Roman" w:hAnsi="Times New Roman"/>
          <w:sz w:val="28"/>
          <w:szCs w:val="28"/>
          <w:lang w:eastAsia="ru-RU"/>
        </w:rPr>
      </w:pPr>
    </w:p>
    <w:p w:rsidR="00AF77FB" w:rsidRPr="001468C1" w:rsidRDefault="00AF77FB"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Pr="001468C1">
        <w:rPr>
          <w:rFonts w:ascii="Times New Roman" w:eastAsia="Times New Roman" w:hAnsi="Times New Roman"/>
          <w:sz w:val="28"/>
          <w:szCs w:val="28"/>
          <w:lang w:eastAsia="ru-RU"/>
        </w:rPr>
        <w:t>.</w:t>
      </w:r>
      <w:r w:rsidR="00E47F3C"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Для проведения технической инвентаризации объектов бесхозяйного недвижимого имущества, заявитель обязан предъявить документ</w:t>
      </w:r>
      <w:r w:rsidR="00184CA4" w:rsidRPr="001468C1">
        <w:rPr>
          <w:rFonts w:ascii="Times New Roman" w:eastAsia="Times New Roman" w:hAnsi="Times New Roman"/>
          <w:sz w:val="28"/>
          <w:szCs w:val="28"/>
          <w:lang w:eastAsia="ru-RU"/>
        </w:rPr>
        <w:t>, подтверждающий постановку на учет</w:t>
      </w:r>
      <w:r w:rsidR="003F3611" w:rsidRPr="001468C1">
        <w:rPr>
          <w:rFonts w:ascii="Times New Roman" w:eastAsia="Times New Roman" w:hAnsi="Times New Roman"/>
          <w:sz w:val="28"/>
          <w:szCs w:val="28"/>
          <w:lang w:eastAsia="ru-RU"/>
        </w:rPr>
        <w:t xml:space="preserve"> бесхозяйного недвижимого имущества</w:t>
      </w:r>
      <w:r w:rsidR="00184CA4" w:rsidRPr="001468C1">
        <w:rPr>
          <w:rFonts w:ascii="Times New Roman" w:eastAsia="Times New Roman" w:hAnsi="Times New Roman"/>
          <w:sz w:val="28"/>
          <w:szCs w:val="28"/>
          <w:lang w:eastAsia="ru-RU"/>
        </w:rPr>
        <w:t xml:space="preserve">, </w:t>
      </w:r>
      <w:r w:rsidR="006B3F26" w:rsidRPr="001468C1">
        <w:rPr>
          <w:rFonts w:ascii="Times New Roman" w:eastAsia="Times New Roman" w:hAnsi="Times New Roman"/>
          <w:sz w:val="28"/>
          <w:szCs w:val="28"/>
          <w:lang w:eastAsia="ru-RU"/>
        </w:rPr>
        <w:t xml:space="preserve">выписку из протокола заседания </w:t>
      </w:r>
      <w:r w:rsidR="00E47F3C" w:rsidRPr="001468C1">
        <w:rPr>
          <w:rFonts w:ascii="Times New Roman" w:eastAsia="Times New Roman" w:hAnsi="Times New Roman"/>
          <w:sz w:val="28"/>
          <w:szCs w:val="28"/>
          <w:lang w:eastAsia="ru-RU"/>
        </w:rPr>
        <w:t>уполномоченного органа</w:t>
      </w:r>
      <w:r w:rsidR="006B3F26" w:rsidRPr="001468C1">
        <w:rPr>
          <w:rFonts w:ascii="Times New Roman" w:eastAsia="Times New Roman" w:hAnsi="Times New Roman"/>
          <w:sz w:val="28"/>
          <w:szCs w:val="28"/>
          <w:lang w:eastAsia="ru-RU"/>
        </w:rPr>
        <w:t xml:space="preserve"> по вопросам государственного управления бесхозяйным недвижимым </w:t>
      </w:r>
      <w:r w:rsidR="006B3F26" w:rsidRPr="001468C1">
        <w:rPr>
          <w:rFonts w:ascii="Times New Roman" w:eastAsia="Times New Roman" w:hAnsi="Times New Roman"/>
          <w:sz w:val="28"/>
          <w:szCs w:val="28"/>
          <w:lang w:eastAsia="ru-RU"/>
        </w:rPr>
        <w:lastRenderedPageBreak/>
        <w:t xml:space="preserve">имуществом и </w:t>
      </w:r>
      <w:r w:rsidR="00E47F3C" w:rsidRPr="001468C1">
        <w:rPr>
          <w:rFonts w:ascii="Times New Roman" w:eastAsia="Times New Roman" w:hAnsi="Times New Roman"/>
          <w:sz w:val="28"/>
          <w:szCs w:val="28"/>
          <w:lang w:eastAsia="ru-RU"/>
        </w:rPr>
        <w:t xml:space="preserve">документ, подтверждающий право </w:t>
      </w:r>
      <w:r w:rsidR="006B3F26" w:rsidRPr="001468C1">
        <w:rPr>
          <w:rFonts w:ascii="Times New Roman" w:eastAsia="Times New Roman" w:hAnsi="Times New Roman"/>
          <w:sz w:val="28"/>
          <w:szCs w:val="28"/>
          <w:lang w:eastAsia="ru-RU"/>
        </w:rPr>
        <w:t>государственно</w:t>
      </w:r>
      <w:r w:rsidR="00E47F3C" w:rsidRPr="001468C1">
        <w:rPr>
          <w:rFonts w:ascii="Times New Roman" w:eastAsia="Times New Roman" w:hAnsi="Times New Roman"/>
          <w:sz w:val="28"/>
          <w:szCs w:val="28"/>
          <w:lang w:eastAsia="ru-RU"/>
        </w:rPr>
        <w:t>го</w:t>
      </w:r>
      <w:r w:rsidR="006B3F26" w:rsidRPr="001468C1">
        <w:rPr>
          <w:rFonts w:ascii="Times New Roman" w:eastAsia="Times New Roman" w:hAnsi="Times New Roman"/>
          <w:sz w:val="28"/>
          <w:szCs w:val="28"/>
          <w:lang w:eastAsia="ru-RU"/>
        </w:rPr>
        <w:t xml:space="preserve"> управлени</w:t>
      </w:r>
      <w:r w:rsidR="00E47F3C" w:rsidRPr="001468C1">
        <w:rPr>
          <w:rFonts w:ascii="Times New Roman" w:eastAsia="Times New Roman" w:hAnsi="Times New Roman"/>
          <w:sz w:val="28"/>
          <w:szCs w:val="28"/>
          <w:lang w:eastAsia="ru-RU"/>
        </w:rPr>
        <w:t>я</w:t>
      </w:r>
      <w:r w:rsidR="006B3F26" w:rsidRPr="001468C1">
        <w:rPr>
          <w:rFonts w:ascii="Times New Roman" w:eastAsia="Times New Roman" w:hAnsi="Times New Roman"/>
          <w:sz w:val="28"/>
          <w:szCs w:val="28"/>
          <w:lang w:eastAsia="ru-RU"/>
        </w:rPr>
        <w:t xml:space="preserve"> бесхозяйным недвижимым имуществом</w:t>
      </w:r>
      <w:r w:rsidR="003F1667" w:rsidRPr="001468C1">
        <w:rPr>
          <w:rFonts w:ascii="Times New Roman" w:eastAsia="Times New Roman" w:hAnsi="Times New Roman"/>
          <w:sz w:val="28"/>
          <w:szCs w:val="28"/>
          <w:lang w:eastAsia="ru-RU"/>
        </w:rPr>
        <w:t>, а также другие</w:t>
      </w:r>
      <w:r w:rsidR="006B3F26" w:rsidRPr="001468C1">
        <w:rPr>
          <w:rFonts w:ascii="Times New Roman" w:eastAsia="Times New Roman" w:hAnsi="Times New Roman"/>
          <w:sz w:val="28"/>
          <w:szCs w:val="28"/>
          <w:lang w:eastAsia="ru-RU"/>
        </w:rPr>
        <w:t xml:space="preserve"> документы, предусмотренные настоящим Порядком.</w:t>
      </w:r>
      <w:r w:rsidR="003F3611" w:rsidRPr="001468C1">
        <w:rPr>
          <w:rFonts w:ascii="Times New Roman" w:eastAsia="Times New Roman" w:hAnsi="Times New Roman"/>
          <w:sz w:val="28"/>
          <w:szCs w:val="28"/>
          <w:lang w:eastAsia="ru-RU"/>
        </w:rPr>
        <w:t xml:space="preserve"> </w:t>
      </w:r>
    </w:p>
    <w:p w:rsidR="00B46E85" w:rsidRPr="001468C1" w:rsidRDefault="00B46E85" w:rsidP="0055660A">
      <w:pPr>
        <w:spacing w:after="0" w:line="240" w:lineRule="auto"/>
        <w:ind w:firstLine="709"/>
        <w:jc w:val="both"/>
        <w:rPr>
          <w:rFonts w:ascii="Times New Roman" w:eastAsia="Times New Roman" w:hAnsi="Times New Roman"/>
          <w:sz w:val="28"/>
          <w:szCs w:val="28"/>
          <w:lang w:eastAsia="ru-RU"/>
        </w:rPr>
      </w:pPr>
    </w:p>
    <w:p w:rsidR="00341C44" w:rsidRPr="001468C1" w:rsidRDefault="00341C44"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Pr="001468C1">
        <w:rPr>
          <w:rFonts w:ascii="Times New Roman" w:eastAsia="Times New Roman" w:hAnsi="Times New Roman"/>
          <w:sz w:val="28"/>
          <w:szCs w:val="28"/>
          <w:lang w:eastAsia="ru-RU"/>
        </w:rPr>
        <w:t>.</w:t>
      </w:r>
      <w:r w:rsidR="00E47F3C"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В случае утраты (порчи или повреждения) документа, подтверждающего право собственности на объект недвижимого имущества, для его восстановления в судебном порядке, заявитель имеет право обратиться за проведением технической инвентаризации на основании информационной справки о зарегистрированных вещных правах на недвижимое имущество и их ограничениях (обременениях), выданной органом государственной регистрации вещных прав Донецкой Народной Республики.</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A07A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19</w:t>
      </w:r>
      <w:r w:rsidRPr="001468C1">
        <w:rPr>
          <w:rFonts w:ascii="Times New Roman" w:eastAsia="Times New Roman" w:hAnsi="Times New Roman"/>
          <w:sz w:val="28"/>
          <w:szCs w:val="28"/>
          <w:lang w:eastAsia="ru-RU"/>
        </w:rPr>
        <w:t>.</w:t>
      </w:r>
      <w:r w:rsidR="00E47F3C" w:rsidRPr="001468C1">
        <w:rPr>
          <w:rFonts w:ascii="Times New Roman" w:eastAsia="Times New Roman" w:hAnsi="Times New Roman"/>
          <w:sz w:val="28"/>
          <w:szCs w:val="28"/>
          <w:lang w:eastAsia="ru-RU"/>
        </w:rPr>
        <w:t>7</w:t>
      </w:r>
      <w:r w:rsidR="00444127" w:rsidRPr="001468C1">
        <w:rPr>
          <w:rFonts w:ascii="Times New Roman" w:eastAsia="Times New Roman" w:hAnsi="Times New Roman"/>
          <w:sz w:val="28"/>
          <w:szCs w:val="28"/>
          <w:lang w:eastAsia="ru-RU"/>
        </w:rPr>
        <w:t>.</w:t>
      </w:r>
      <w:r w:rsidR="00A761E4"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Заявитель, кроме документов, предусмотренных пунктами 1.1</w:t>
      </w:r>
      <w:r w:rsidR="00E12C08"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1.1</w:t>
      </w:r>
      <w:r w:rsidR="00E12C08"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xml:space="preserve"> </w:t>
      </w:r>
      <w:r w:rsidR="00204CA6" w:rsidRPr="001468C1">
        <w:rPr>
          <w:rFonts w:ascii="Times New Roman" w:eastAsia="Times New Roman" w:hAnsi="Times New Roman"/>
          <w:sz w:val="28"/>
          <w:szCs w:val="28"/>
          <w:lang w:eastAsia="ru-RU"/>
        </w:rPr>
        <w:t xml:space="preserve">раздела </w:t>
      </w:r>
      <w:r w:rsidR="00204CA6" w:rsidRPr="001468C1">
        <w:rPr>
          <w:rFonts w:ascii="Times New Roman" w:eastAsia="Times New Roman" w:hAnsi="Times New Roman"/>
          <w:bCs/>
          <w:sz w:val="28"/>
          <w:szCs w:val="28"/>
          <w:lang w:eastAsia="ru-RU"/>
        </w:rPr>
        <w:t>І</w:t>
      </w:r>
      <w:r w:rsidR="00204CA6"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настоящего Порядка, для проведения технической инвентаризации</w:t>
      </w:r>
      <w:r w:rsidR="00D13F72"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 xml:space="preserve">предоставляет </w:t>
      </w:r>
      <w:r w:rsidR="00264AC0" w:rsidRPr="001468C1">
        <w:rPr>
          <w:rFonts w:ascii="Times New Roman" w:eastAsia="Times New Roman" w:hAnsi="Times New Roman"/>
          <w:sz w:val="28"/>
          <w:szCs w:val="28"/>
          <w:lang w:eastAsia="ru-RU"/>
        </w:rPr>
        <w:t xml:space="preserve">их </w:t>
      </w:r>
      <w:r w:rsidR="0005260D" w:rsidRPr="001468C1">
        <w:rPr>
          <w:rFonts w:ascii="Times New Roman" w:eastAsia="Times New Roman" w:hAnsi="Times New Roman"/>
          <w:sz w:val="28"/>
          <w:szCs w:val="28"/>
          <w:lang w:eastAsia="ru-RU"/>
        </w:rPr>
        <w:t xml:space="preserve">копии в </w:t>
      </w:r>
      <w:r w:rsidR="000359BD" w:rsidRPr="001468C1">
        <w:rPr>
          <w:rFonts w:ascii="Times New Roman" w:eastAsia="Times New Roman" w:hAnsi="Times New Roman"/>
          <w:sz w:val="28"/>
          <w:szCs w:val="28"/>
          <w:lang w:eastAsia="ru-RU"/>
        </w:rPr>
        <w:t>одном</w:t>
      </w:r>
      <w:r w:rsidR="0005260D" w:rsidRPr="001468C1">
        <w:rPr>
          <w:rFonts w:ascii="Times New Roman" w:eastAsia="Times New Roman" w:hAnsi="Times New Roman"/>
          <w:sz w:val="28"/>
          <w:szCs w:val="28"/>
          <w:lang w:eastAsia="ru-RU"/>
        </w:rPr>
        <w:t xml:space="preserve"> экземпляре.</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4063CA" w:rsidRPr="001468C1" w:rsidRDefault="004063C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3C18CB" w:rsidRPr="001468C1">
        <w:rPr>
          <w:rFonts w:ascii="Times New Roman" w:eastAsia="Times New Roman" w:hAnsi="Times New Roman"/>
          <w:sz w:val="28"/>
          <w:szCs w:val="28"/>
          <w:lang w:eastAsia="ru-RU"/>
        </w:rPr>
        <w:t>20</w:t>
      </w:r>
      <w:r w:rsidRPr="001468C1">
        <w:rPr>
          <w:rFonts w:ascii="Times New Roman" w:eastAsia="Times New Roman" w:hAnsi="Times New Roman"/>
          <w:sz w:val="28"/>
          <w:szCs w:val="28"/>
          <w:lang w:eastAsia="ru-RU"/>
        </w:rPr>
        <w:t>. В случае если нормативными правовыми актами Донецкой Народной Республики предусмотрена оплата государственной (республиканской) пошлины и (или) иных платежей за подачу заявления о проведении технической инвентаризации, заявителю необходимо предоставить платежный документ (квитанцию, платежное поручение</w:t>
      </w:r>
      <w:r w:rsidR="00A07464" w:rsidRPr="001468C1">
        <w:rPr>
          <w:rFonts w:ascii="Times New Roman" w:eastAsia="Times New Roman" w:hAnsi="Times New Roman"/>
          <w:sz w:val="28"/>
          <w:szCs w:val="28"/>
          <w:lang w:eastAsia="ru-RU"/>
        </w:rPr>
        <w:t xml:space="preserve"> и другое</w:t>
      </w:r>
      <w:r w:rsidRPr="001468C1">
        <w:rPr>
          <w:rFonts w:ascii="Times New Roman" w:eastAsia="Times New Roman" w:hAnsi="Times New Roman"/>
          <w:sz w:val="28"/>
          <w:szCs w:val="28"/>
          <w:lang w:eastAsia="ru-RU"/>
        </w:rPr>
        <w:t>) с отметкой банка или документ, подтверждающий освобождение от уплаты такого платежа.</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4063C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1.2</w:t>
      </w:r>
      <w:r w:rsidR="003C18CB"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Техническая инвентаризация объектов бесхозяйного и</w:t>
      </w:r>
      <w:r w:rsidR="002047BA"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выморочного недвижимого имущества</w:t>
      </w:r>
      <w:r w:rsidR="002253BA" w:rsidRPr="001468C1">
        <w:rPr>
          <w:rFonts w:ascii="Times New Roman" w:eastAsia="Times New Roman" w:hAnsi="Times New Roman"/>
          <w:sz w:val="28"/>
          <w:szCs w:val="28"/>
          <w:lang w:eastAsia="ru-RU"/>
        </w:rPr>
        <w:t xml:space="preserve">, объектов недвижимого имущества, в отношении которых введена временная </w:t>
      </w:r>
      <w:r w:rsidR="00A07464" w:rsidRPr="001468C1">
        <w:rPr>
          <w:rFonts w:ascii="Times New Roman" w:eastAsia="Times New Roman" w:hAnsi="Times New Roman"/>
          <w:sz w:val="28"/>
          <w:szCs w:val="28"/>
          <w:lang w:eastAsia="ru-RU"/>
        </w:rPr>
        <w:t xml:space="preserve">государственная </w:t>
      </w:r>
      <w:r w:rsidR="002253BA" w:rsidRPr="001468C1">
        <w:rPr>
          <w:rFonts w:ascii="Times New Roman" w:eastAsia="Times New Roman" w:hAnsi="Times New Roman"/>
          <w:sz w:val="28"/>
          <w:szCs w:val="28"/>
          <w:lang w:eastAsia="ru-RU"/>
        </w:rPr>
        <w:t>администрация</w:t>
      </w:r>
      <w:r w:rsidR="002047BA"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xml:space="preserve"> </w:t>
      </w:r>
      <w:r w:rsidR="002047BA" w:rsidRPr="001468C1">
        <w:rPr>
          <w:rFonts w:ascii="Times New Roman" w:eastAsia="Times New Roman" w:hAnsi="Times New Roman"/>
          <w:sz w:val="28"/>
          <w:szCs w:val="28"/>
          <w:lang w:eastAsia="ru-RU"/>
        </w:rPr>
        <w:t>а также</w:t>
      </w:r>
      <w:r w:rsidR="0005260D" w:rsidRPr="001468C1">
        <w:rPr>
          <w:rFonts w:ascii="Times New Roman" w:eastAsia="Times New Roman" w:hAnsi="Times New Roman"/>
          <w:sz w:val="28"/>
          <w:szCs w:val="28"/>
          <w:lang w:eastAsia="ru-RU"/>
        </w:rPr>
        <w:t xml:space="preserve"> самовольно построенных или тех, которые строятся на земельном участке, не отведенном для этих целей, может осуществляться по инициативе соответствующих органов </w:t>
      </w:r>
      <w:r w:rsidR="002047BA" w:rsidRPr="001468C1">
        <w:rPr>
          <w:rFonts w:ascii="Times New Roman" w:eastAsia="Times New Roman" w:hAnsi="Times New Roman"/>
          <w:sz w:val="28"/>
          <w:szCs w:val="28"/>
          <w:lang w:eastAsia="ru-RU"/>
        </w:rPr>
        <w:t>исполнительной</w:t>
      </w:r>
      <w:r w:rsidR="0005260D" w:rsidRPr="001468C1">
        <w:rPr>
          <w:rFonts w:ascii="Times New Roman" w:eastAsia="Times New Roman" w:hAnsi="Times New Roman"/>
          <w:sz w:val="28"/>
          <w:szCs w:val="28"/>
          <w:lang w:eastAsia="ru-RU"/>
        </w:rPr>
        <w:t xml:space="preserve"> власти и </w:t>
      </w:r>
      <w:r w:rsidR="009E0291" w:rsidRPr="001468C1">
        <w:rPr>
          <w:rFonts w:ascii="Times New Roman" w:eastAsia="Times New Roman" w:hAnsi="Times New Roman"/>
          <w:sz w:val="28"/>
          <w:szCs w:val="28"/>
          <w:lang w:eastAsia="ru-RU"/>
        </w:rPr>
        <w:t xml:space="preserve">органов местного самоуправления, </w:t>
      </w:r>
      <w:r w:rsidR="00475A30" w:rsidRPr="001468C1">
        <w:rPr>
          <w:rFonts w:ascii="Times New Roman" w:eastAsia="Times New Roman" w:hAnsi="Times New Roman"/>
          <w:sz w:val="28"/>
          <w:szCs w:val="28"/>
          <w:lang w:eastAsia="ru-RU"/>
        </w:rPr>
        <w:t>временного администратора</w:t>
      </w:r>
      <w:r w:rsidR="007E015A" w:rsidRPr="001468C1">
        <w:rPr>
          <w:rFonts w:ascii="Times New Roman" w:eastAsia="Times New Roman" w:hAnsi="Times New Roman"/>
          <w:sz w:val="28"/>
          <w:szCs w:val="28"/>
          <w:lang w:eastAsia="ru-RU"/>
        </w:rPr>
        <w:t xml:space="preserve">, </w:t>
      </w:r>
      <w:r w:rsidR="009E0291" w:rsidRPr="001468C1">
        <w:rPr>
          <w:rFonts w:ascii="Times New Roman" w:eastAsia="Times New Roman" w:hAnsi="Times New Roman"/>
          <w:sz w:val="28"/>
          <w:szCs w:val="28"/>
          <w:lang w:eastAsia="ru-RU"/>
        </w:rPr>
        <w:t>уполномоченных управл</w:t>
      </w:r>
      <w:r w:rsidR="002047BA" w:rsidRPr="001468C1">
        <w:rPr>
          <w:rFonts w:ascii="Times New Roman" w:eastAsia="Times New Roman" w:hAnsi="Times New Roman"/>
          <w:sz w:val="28"/>
          <w:szCs w:val="28"/>
          <w:lang w:eastAsia="ru-RU"/>
        </w:rPr>
        <w:t>ять таким недвижимым имуществом или в порядке контроля за рациональным использованием земель соответствующей административно-территориальной единицы.</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4B542B" w:rsidRPr="001468C1">
        <w:rPr>
          <w:rFonts w:ascii="Times New Roman" w:eastAsia="Times New Roman" w:hAnsi="Times New Roman"/>
          <w:sz w:val="28"/>
          <w:szCs w:val="28"/>
          <w:lang w:eastAsia="ru-RU"/>
        </w:rPr>
        <w:t>2</w:t>
      </w:r>
      <w:r w:rsidR="003C18CB" w:rsidRPr="001468C1">
        <w:rPr>
          <w:rFonts w:ascii="Times New Roman" w:eastAsia="Times New Roman" w:hAnsi="Times New Roman"/>
          <w:sz w:val="28"/>
          <w:szCs w:val="28"/>
          <w:lang w:eastAsia="ru-RU"/>
        </w:rPr>
        <w:t>2</w:t>
      </w:r>
      <w:r w:rsidRPr="001468C1">
        <w:rPr>
          <w:rFonts w:ascii="Times New Roman" w:eastAsia="Times New Roman" w:hAnsi="Times New Roman"/>
          <w:sz w:val="28"/>
          <w:szCs w:val="28"/>
          <w:lang w:eastAsia="ru-RU"/>
        </w:rPr>
        <w:t>. Техническая инвентаризация может осуществляться по обращению органов местного самоуправления при рассмотрении дел по жалобам физических или юридических лиц о нарушении владельцем (держателем) объекта недвижимого имущества требований законодательства в сфере градостроительной деятельности, при условии обеспечения органами местного самоуправления доступа к объектам инвентаризации.</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1.</w:t>
      </w:r>
      <w:r w:rsidR="004B542B" w:rsidRPr="001468C1">
        <w:rPr>
          <w:rFonts w:ascii="Times New Roman" w:eastAsia="Times New Roman" w:hAnsi="Times New Roman"/>
          <w:sz w:val="28"/>
          <w:szCs w:val="28"/>
          <w:lang w:eastAsia="ru-RU"/>
        </w:rPr>
        <w:t>2</w:t>
      </w:r>
      <w:r w:rsidR="003C18CB"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w:t>
      </w:r>
      <w:r w:rsidR="00475A30"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 xml:space="preserve">олномочия представителя органа </w:t>
      </w:r>
      <w:r w:rsidR="002047BA" w:rsidRPr="001468C1">
        <w:rPr>
          <w:rFonts w:ascii="Times New Roman" w:eastAsia="Times New Roman" w:hAnsi="Times New Roman"/>
          <w:sz w:val="28"/>
          <w:szCs w:val="28"/>
          <w:lang w:eastAsia="ru-RU"/>
        </w:rPr>
        <w:t>исполнительной</w:t>
      </w:r>
      <w:r w:rsidRPr="001468C1">
        <w:rPr>
          <w:rFonts w:ascii="Times New Roman" w:eastAsia="Times New Roman" w:hAnsi="Times New Roman"/>
          <w:sz w:val="28"/>
          <w:szCs w:val="28"/>
          <w:lang w:eastAsia="ru-RU"/>
        </w:rPr>
        <w:t xml:space="preserve"> власти, органа местного самоуправления или юридического лица подтверждаются </w:t>
      </w:r>
      <w:r w:rsidRPr="001468C1">
        <w:rPr>
          <w:rFonts w:ascii="Times New Roman" w:eastAsia="Times New Roman" w:hAnsi="Times New Roman"/>
          <w:sz w:val="28"/>
          <w:szCs w:val="28"/>
          <w:lang w:eastAsia="ru-RU"/>
        </w:rPr>
        <w:lastRenderedPageBreak/>
        <w:t>доверенностью, составленной на бланке данного органа или юридического лица и заверенной печатью и подписью руководителя данного органа или юридического лица, нотариальное удостоверение такой доверенности для ее представления вместе с соответствующим заявлением не требуется</w:t>
      </w:r>
      <w:r w:rsidR="00246CBA"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31AE2" w:rsidP="0055660A">
      <w:pPr>
        <w:spacing w:after="0" w:line="240" w:lineRule="auto"/>
        <w:ind w:firstLine="709"/>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t>ІІ. </w:t>
      </w:r>
      <w:r w:rsidR="0005260D" w:rsidRPr="001468C1">
        <w:rPr>
          <w:rFonts w:ascii="Times New Roman" w:eastAsia="Times New Roman" w:hAnsi="Times New Roman"/>
          <w:b/>
          <w:bCs/>
          <w:sz w:val="28"/>
          <w:szCs w:val="28"/>
          <w:lang w:eastAsia="ru-RU"/>
        </w:rPr>
        <w:t>Объекты, подлежащие технической инвентаризации</w:t>
      </w:r>
    </w:p>
    <w:p w:rsidR="006D200F" w:rsidRPr="001468C1" w:rsidRDefault="006D200F" w:rsidP="0055660A">
      <w:pPr>
        <w:spacing w:after="0" w:line="240" w:lineRule="auto"/>
        <w:ind w:firstLine="709"/>
        <w:jc w:val="center"/>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2.1. </w:t>
      </w:r>
      <w:r w:rsidR="00545F83" w:rsidRPr="001468C1">
        <w:rPr>
          <w:rFonts w:ascii="Times New Roman" w:eastAsia="Times New Roman" w:hAnsi="Times New Roman"/>
          <w:sz w:val="28"/>
          <w:szCs w:val="28"/>
          <w:lang w:eastAsia="ru-RU"/>
        </w:rPr>
        <w:t>Технической инвентаризации подлежат</w:t>
      </w:r>
      <w:r w:rsidRPr="001468C1">
        <w:rPr>
          <w:rFonts w:ascii="Times New Roman" w:eastAsia="Times New Roman" w:hAnsi="Times New Roman"/>
          <w:sz w:val="28"/>
          <w:szCs w:val="28"/>
          <w:lang w:eastAsia="ru-RU"/>
        </w:rPr>
        <w:t>:</w:t>
      </w:r>
    </w:p>
    <w:p w:rsidR="007128D0" w:rsidRPr="001468C1" w:rsidRDefault="007128D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B3752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2.1.1</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М</w:t>
      </w:r>
      <w:r w:rsidR="0005260D" w:rsidRPr="001468C1">
        <w:rPr>
          <w:rFonts w:ascii="Times New Roman" w:eastAsia="Times New Roman" w:hAnsi="Times New Roman"/>
          <w:sz w:val="28"/>
          <w:szCs w:val="28"/>
          <w:lang w:eastAsia="ru-RU"/>
        </w:rPr>
        <w:t>ногоквартирные жилые дома, общежития;</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О</w:t>
      </w:r>
      <w:r w:rsidRPr="001468C1">
        <w:rPr>
          <w:rFonts w:ascii="Times New Roman" w:eastAsia="Times New Roman" w:hAnsi="Times New Roman"/>
          <w:sz w:val="28"/>
          <w:szCs w:val="28"/>
          <w:lang w:eastAsia="ru-RU"/>
        </w:rPr>
        <w:t>дноквартирные (усадебные) жилые дома;</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М</w:t>
      </w:r>
      <w:r w:rsidRPr="001468C1">
        <w:rPr>
          <w:rFonts w:ascii="Times New Roman" w:eastAsia="Times New Roman" w:hAnsi="Times New Roman"/>
          <w:sz w:val="28"/>
          <w:szCs w:val="28"/>
          <w:lang w:eastAsia="ru-RU"/>
        </w:rPr>
        <w:t>ногофункциональные здания и комплексы;</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З</w:t>
      </w:r>
      <w:r w:rsidRPr="001468C1">
        <w:rPr>
          <w:rFonts w:ascii="Times New Roman" w:eastAsia="Times New Roman" w:hAnsi="Times New Roman"/>
          <w:sz w:val="28"/>
          <w:szCs w:val="28"/>
          <w:lang w:eastAsia="ru-RU"/>
        </w:rPr>
        <w:t xml:space="preserve">дания и сооружения общественного и производственного назначения, </w:t>
      </w:r>
      <w:r w:rsidR="00253B35" w:rsidRPr="001468C1">
        <w:rPr>
          <w:rFonts w:ascii="Times New Roman" w:eastAsia="Times New Roman" w:hAnsi="Times New Roman"/>
          <w:sz w:val="28"/>
          <w:szCs w:val="28"/>
          <w:lang w:eastAsia="ru-RU"/>
        </w:rPr>
        <w:t xml:space="preserve">а также </w:t>
      </w:r>
      <w:r w:rsidRPr="001468C1">
        <w:rPr>
          <w:rFonts w:ascii="Times New Roman" w:eastAsia="Times New Roman" w:hAnsi="Times New Roman"/>
          <w:sz w:val="28"/>
          <w:szCs w:val="28"/>
          <w:lang w:eastAsia="ru-RU"/>
        </w:rPr>
        <w:t>инженерные сети, элементы благоустройства и т.п.</w:t>
      </w:r>
      <w:r w:rsidR="00253B35" w:rsidRPr="001468C1">
        <w:rPr>
          <w:rFonts w:ascii="Times New Roman" w:eastAsia="Times New Roman" w:hAnsi="Times New Roman"/>
          <w:sz w:val="28"/>
          <w:szCs w:val="28"/>
          <w:lang w:eastAsia="ru-RU"/>
        </w:rPr>
        <w:t>, являющиеся составной частью основного объекта</w:t>
      </w:r>
      <w:r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DD2371"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2.1.5</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Х</w:t>
      </w:r>
      <w:r w:rsidRPr="001468C1">
        <w:rPr>
          <w:rFonts w:ascii="Times New Roman" w:eastAsia="Times New Roman" w:hAnsi="Times New Roman"/>
          <w:sz w:val="28"/>
          <w:szCs w:val="28"/>
          <w:lang w:eastAsia="ru-RU"/>
        </w:rPr>
        <w:t>озяйств</w:t>
      </w:r>
      <w:r w:rsidR="002047BA" w:rsidRPr="001468C1">
        <w:rPr>
          <w:rFonts w:ascii="Times New Roman" w:eastAsia="Times New Roman" w:hAnsi="Times New Roman"/>
          <w:sz w:val="28"/>
          <w:szCs w:val="28"/>
          <w:lang w:eastAsia="ru-RU"/>
        </w:rPr>
        <w:t xml:space="preserve">енные постройки </w:t>
      </w:r>
      <w:r w:rsidR="00DD2837" w:rsidRPr="001468C1">
        <w:rPr>
          <w:rFonts w:ascii="Times New Roman" w:eastAsia="Times New Roman" w:hAnsi="Times New Roman"/>
          <w:sz w:val="28"/>
          <w:szCs w:val="28"/>
          <w:lang w:eastAsia="ru-RU"/>
        </w:rPr>
        <w:t>(летние кухни, гаражи, мастерские, сараи, хлева, теплицы, погреба, котельные, бойлерные, трансформаторные подстанции, уборные, навесы, мусоросборники и т.п.);</w:t>
      </w:r>
    </w:p>
    <w:p w:rsidR="00DD2837" w:rsidRPr="001468C1" w:rsidRDefault="00DD2837" w:rsidP="0055660A">
      <w:pPr>
        <w:spacing w:after="0" w:line="240" w:lineRule="auto"/>
        <w:ind w:firstLine="709"/>
        <w:jc w:val="both"/>
        <w:rPr>
          <w:rFonts w:ascii="Times New Roman" w:eastAsia="Times New Roman" w:hAnsi="Times New Roman"/>
          <w:sz w:val="28"/>
          <w:szCs w:val="28"/>
          <w:lang w:eastAsia="ru-RU"/>
        </w:rPr>
      </w:pPr>
    </w:p>
    <w:p w:rsidR="00B37528"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2.1.6</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Х</w:t>
      </w:r>
      <w:r w:rsidRPr="001468C1">
        <w:rPr>
          <w:rFonts w:ascii="Times New Roman" w:eastAsia="Times New Roman" w:hAnsi="Times New Roman"/>
          <w:sz w:val="28"/>
          <w:szCs w:val="28"/>
          <w:lang w:eastAsia="ru-RU"/>
        </w:rPr>
        <w:t xml:space="preserve">озяйственные сооружения </w:t>
      </w:r>
      <w:r w:rsidR="00DD2837" w:rsidRPr="001468C1">
        <w:rPr>
          <w:rFonts w:ascii="Times New Roman" w:eastAsia="Times New Roman" w:hAnsi="Times New Roman"/>
          <w:sz w:val="28"/>
          <w:szCs w:val="28"/>
          <w:lang w:eastAsia="ru-RU"/>
        </w:rPr>
        <w:t>(ограждения, ворота, калитки, замощения, колодцы, выгребные ямы и т.п.);</w:t>
      </w:r>
    </w:p>
    <w:p w:rsidR="00DD2837" w:rsidRPr="001468C1" w:rsidRDefault="00DD283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2.1.7</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С</w:t>
      </w:r>
      <w:r w:rsidRPr="001468C1">
        <w:rPr>
          <w:rFonts w:ascii="Times New Roman" w:eastAsia="Times New Roman" w:hAnsi="Times New Roman"/>
          <w:sz w:val="28"/>
          <w:szCs w:val="28"/>
          <w:lang w:eastAsia="ru-RU"/>
        </w:rPr>
        <w:t>адовые и дачные дома, гаражи (</w:t>
      </w:r>
      <w:r w:rsidR="002214D5" w:rsidRPr="001468C1">
        <w:rPr>
          <w:rFonts w:ascii="Times New Roman" w:eastAsia="Times New Roman" w:hAnsi="Times New Roman"/>
          <w:sz w:val="28"/>
          <w:szCs w:val="28"/>
          <w:lang w:eastAsia="ru-RU"/>
        </w:rPr>
        <w:t xml:space="preserve">не относящиеся к хозяйственным </w:t>
      </w:r>
      <w:r w:rsidRPr="001468C1">
        <w:rPr>
          <w:rFonts w:ascii="Times New Roman" w:eastAsia="Times New Roman" w:hAnsi="Times New Roman"/>
          <w:sz w:val="28"/>
          <w:szCs w:val="28"/>
          <w:lang w:eastAsia="ru-RU"/>
        </w:rPr>
        <w:t>постройкам): многоэтажные, подземные, одноэтажные</w:t>
      </w:r>
      <w:r w:rsidR="00542C1B" w:rsidRPr="001468C1">
        <w:rPr>
          <w:rFonts w:ascii="Times New Roman" w:eastAsia="Times New Roman" w:hAnsi="Times New Roman"/>
          <w:sz w:val="28"/>
          <w:szCs w:val="28"/>
          <w:lang w:eastAsia="ru-RU"/>
        </w:rPr>
        <w:t xml:space="preserve"> блочные</w:t>
      </w:r>
      <w:r w:rsidRPr="001468C1">
        <w:rPr>
          <w:rFonts w:ascii="Times New Roman" w:eastAsia="Times New Roman" w:hAnsi="Times New Roman"/>
          <w:sz w:val="28"/>
          <w:szCs w:val="28"/>
          <w:lang w:eastAsia="ru-RU"/>
        </w:rPr>
        <w:t>);</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2.1.8</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З</w:t>
      </w:r>
      <w:r w:rsidRPr="001468C1">
        <w:rPr>
          <w:rFonts w:ascii="Times New Roman" w:eastAsia="Times New Roman" w:hAnsi="Times New Roman"/>
          <w:sz w:val="28"/>
          <w:szCs w:val="28"/>
          <w:lang w:eastAsia="ru-RU"/>
        </w:rPr>
        <w:t>ащитные сооружения гражданской защиты (гражданской обороны) (далее — защитные сооружения).</w:t>
      </w:r>
    </w:p>
    <w:p w:rsidR="003A3134" w:rsidRPr="001468C1" w:rsidRDefault="003A3134" w:rsidP="0055660A">
      <w:pPr>
        <w:spacing w:after="0" w:line="240" w:lineRule="auto"/>
        <w:ind w:firstLine="709"/>
        <w:jc w:val="both"/>
        <w:rPr>
          <w:rFonts w:ascii="Times New Roman" w:eastAsia="Times New Roman" w:hAnsi="Times New Roman"/>
          <w:sz w:val="28"/>
          <w:szCs w:val="28"/>
          <w:lang w:eastAsia="ru-RU"/>
        </w:rPr>
      </w:pPr>
    </w:p>
    <w:p w:rsidR="003A3134" w:rsidRPr="001468C1" w:rsidRDefault="003A3134"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color w:val="222222"/>
          <w:sz w:val="28"/>
          <w:szCs w:val="28"/>
          <w:lang w:eastAsia="ru-RU"/>
        </w:rPr>
        <w:t>2.2. Действие настоящего Порядка  не распространяется на проведение инвентаризации земельных участков, зеленых насаждений, инженерных сетей, специфических линейных объектов (железные дороги, пути и мосты (путепроводы), гидротехнические сооружения, линии электропередач, взлетно-посадочные полосы, шахтные поля и стволы (горные выработки и т.п.) без наличия зданий основного назначения, технологического оборудования.</w:t>
      </w:r>
    </w:p>
    <w:p w:rsidR="00B37528" w:rsidRPr="001468C1" w:rsidRDefault="00B3752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3</w:t>
      </w:r>
      <w:r w:rsidR="00B37528"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Многоквартирный жилой дом </w:t>
      </w:r>
      <w:r w:rsidR="00475A30"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жилой дом, в состав котор</w:t>
      </w:r>
      <w:r w:rsidR="00475A30" w:rsidRPr="001468C1">
        <w:rPr>
          <w:rFonts w:ascii="Times New Roman" w:eastAsia="Times New Roman" w:hAnsi="Times New Roman"/>
          <w:sz w:val="28"/>
          <w:szCs w:val="28"/>
          <w:lang w:eastAsia="ru-RU"/>
        </w:rPr>
        <w:t>ого входит более одной квартиры) может быть блокированного, секционного, коридорного, галерейного или террасного типа.</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2.</w:t>
      </w:r>
      <w:r w:rsidR="003A3134"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xml:space="preserve">. Согласно пункту 2.18 </w:t>
      </w:r>
      <w:r w:rsidR="000D2910" w:rsidRPr="001468C1">
        <w:rPr>
          <w:rFonts w:ascii="Times New Roman" w:eastAsia="Times New Roman" w:hAnsi="Times New Roman"/>
          <w:sz w:val="28"/>
          <w:szCs w:val="28"/>
          <w:lang w:eastAsia="ru-RU"/>
        </w:rPr>
        <w:t>ДБН</w:t>
      </w:r>
      <w:r w:rsidRPr="001468C1">
        <w:rPr>
          <w:rFonts w:ascii="Times New Roman" w:eastAsia="Times New Roman" w:hAnsi="Times New Roman"/>
          <w:sz w:val="28"/>
          <w:szCs w:val="28"/>
          <w:lang w:eastAsia="ru-RU"/>
        </w:rPr>
        <w:t xml:space="preserve"> В.1.17-2002 «Пожарная безопасность объектов строительства»</w:t>
      </w:r>
      <w:r w:rsidR="00602D7E"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жилые здания классифицируют как:</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М</w:t>
      </w:r>
      <w:r w:rsidRPr="001468C1">
        <w:rPr>
          <w:rFonts w:ascii="Times New Roman" w:eastAsia="Times New Roman" w:hAnsi="Times New Roman"/>
          <w:sz w:val="28"/>
          <w:szCs w:val="28"/>
          <w:lang w:eastAsia="ru-RU"/>
        </w:rPr>
        <w:t>алоэтажные (высотой до 9</w:t>
      </w:r>
      <w:r w:rsidR="00545F83"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м, обычно до 3-х этажей включительно);</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М</w:t>
      </w:r>
      <w:r w:rsidRPr="001468C1">
        <w:rPr>
          <w:rFonts w:ascii="Times New Roman" w:eastAsia="Times New Roman" w:hAnsi="Times New Roman"/>
          <w:sz w:val="28"/>
          <w:szCs w:val="28"/>
          <w:lang w:eastAsia="ru-RU"/>
        </w:rPr>
        <w:t xml:space="preserve">ногоэтажные (высотой от 9 </w:t>
      </w:r>
      <w:r w:rsidR="007F569F" w:rsidRPr="001468C1">
        <w:rPr>
          <w:rFonts w:ascii="Times New Roman" w:eastAsia="Times New Roman" w:hAnsi="Times New Roman"/>
          <w:sz w:val="28"/>
          <w:szCs w:val="28"/>
          <w:lang w:eastAsia="ru-RU"/>
        </w:rPr>
        <w:t xml:space="preserve">м </w:t>
      </w:r>
      <w:r w:rsidRPr="001468C1">
        <w:rPr>
          <w:rFonts w:ascii="Times New Roman" w:eastAsia="Times New Roman" w:hAnsi="Times New Roman"/>
          <w:sz w:val="28"/>
          <w:szCs w:val="28"/>
          <w:lang w:eastAsia="ru-RU"/>
        </w:rPr>
        <w:t xml:space="preserve">до 26,5 м, обычно </w:t>
      </w:r>
      <w:r w:rsidR="007F569F" w:rsidRPr="001468C1">
        <w:rPr>
          <w:rFonts w:ascii="Times New Roman" w:eastAsia="Times New Roman" w:hAnsi="Times New Roman"/>
          <w:sz w:val="28"/>
          <w:szCs w:val="28"/>
          <w:lang w:eastAsia="ru-RU"/>
        </w:rPr>
        <w:t>до</w:t>
      </w:r>
      <w:r w:rsidRPr="001468C1">
        <w:rPr>
          <w:rFonts w:ascii="Times New Roman" w:eastAsia="Times New Roman" w:hAnsi="Times New Roman"/>
          <w:sz w:val="28"/>
          <w:szCs w:val="28"/>
          <w:lang w:eastAsia="ru-RU"/>
        </w:rPr>
        <w:t xml:space="preserve"> 9-</w:t>
      </w:r>
      <w:r w:rsidR="007F569F" w:rsidRPr="001468C1">
        <w:rPr>
          <w:rFonts w:ascii="Times New Roman" w:eastAsia="Times New Roman" w:hAnsi="Times New Roman"/>
          <w:sz w:val="28"/>
          <w:szCs w:val="28"/>
          <w:lang w:eastAsia="ru-RU"/>
        </w:rPr>
        <w:t>ти</w:t>
      </w:r>
      <w:r w:rsidRPr="001468C1">
        <w:rPr>
          <w:rFonts w:ascii="Times New Roman" w:eastAsia="Times New Roman" w:hAnsi="Times New Roman"/>
          <w:sz w:val="28"/>
          <w:szCs w:val="28"/>
          <w:lang w:eastAsia="ru-RU"/>
        </w:rPr>
        <w:t xml:space="preserve"> этажей включительно);</w:t>
      </w:r>
    </w:p>
    <w:p w:rsidR="00DD2837" w:rsidRPr="001468C1" w:rsidRDefault="00DD283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Pr="001468C1">
        <w:rPr>
          <w:rFonts w:ascii="Times New Roman" w:eastAsia="Times New Roman" w:hAnsi="Times New Roman"/>
          <w:sz w:val="28"/>
          <w:szCs w:val="28"/>
          <w:lang w:eastAsia="ru-RU"/>
        </w:rPr>
        <w:t>овышенной этажности (высото</w:t>
      </w:r>
      <w:r w:rsidR="007F7872" w:rsidRPr="001468C1">
        <w:rPr>
          <w:rFonts w:ascii="Times New Roman" w:eastAsia="Times New Roman" w:hAnsi="Times New Roman"/>
          <w:sz w:val="28"/>
          <w:szCs w:val="28"/>
          <w:lang w:eastAsia="ru-RU"/>
        </w:rPr>
        <w:t>й от 26,5</w:t>
      </w:r>
      <w:r w:rsidR="007F569F" w:rsidRPr="001468C1">
        <w:rPr>
          <w:rFonts w:ascii="Times New Roman" w:eastAsia="Times New Roman" w:hAnsi="Times New Roman"/>
          <w:sz w:val="28"/>
          <w:szCs w:val="28"/>
          <w:lang w:eastAsia="ru-RU"/>
        </w:rPr>
        <w:t xml:space="preserve"> м</w:t>
      </w:r>
      <w:r w:rsidR="007F7872" w:rsidRPr="001468C1">
        <w:rPr>
          <w:rFonts w:ascii="Times New Roman" w:eastAsia="Times New Roman" w:hAnsi="Times New Roman"/>
          <w:sz w:val="28"/>
          <w:szCs w:val="28"/>
          <w:lang w:eastAsia="ru-RU"/>
        </w:rPr>
        <w:t xml:space="preserve"> до 47 м, обычно до      16-ти </w:t>
      </w:r>
      <w:r w:rsidRPr="001468C1">
        <w:rPr>
          <w:rFonts w:ascii="Times New Roman" w:eastAsia="Times New Roman" w:hAnsi="Times New Roman"/>
          <w:sz w:val="28"/>
          <w:szCs w:val="28"/>
          <w:lang w:eastAsia="ru-RU"/>
        </w:rPr>
        <w:t>этажей включительно);</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В</w:t>
      </w:r>
      <w:r w:rsidRPr="001468C1">
        <w:rPr>
          <w:rFonts w:ascii="Times New Roman" w:eastAsia="Times New Roman" w:hAnsi="Times New Roman"/>
          <w:sz w:val="28"/>
          <w:szCs w:val="28"/>
          <w:lang w:eastAsia="ru-RU"/>
        </w:rPr>
        <w:t>ысотные (высотой более 47 м, обычно более 16</w:t>
      </w:r>
      <w:r w:rsidR="007F7872" w:rsidRPr="001468C1">
        <w:rPr>
          <w:rFonts w:ascii="Times New Roman" w:eastAsia="Times New Roman" w:hAnsi="Times New Roman"/>
          <w:sz w:val="28"/>
          <w:szCs w:val="28"/>
          <w:lang w:eastAsia="ru-RU"/>
        </w:rPr>
        <w:t xml:space="preserve">-ти </w:t>
      </w:r>
      <w:r w:rsidRPr="001468C1">
        <w:rPr>
          <w:rFonts w:ascii="Times New Roman" w:eastAsia="Times New Roman" w:hAnsi="Times New Roman"/>
          <w:sz w:val="28"/>
          <w:szCs w:val="28"/>
          <w:lang w:eastAsia="ru-RU"/>
        </w:rPr>
        <w:t xml:space="preserve"> этажей).</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Технической инвентаризации подлежат как квартирные жилые дома и общежития в целом, так и их основные элементы:</w:t>
      </w:r>
    </w:p>
    <w:p w:rsidR="00656747" w:rsidRPr="001468C1" w:rsidRDefault="0065674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С</w:t>
      </w:r>
      <w:r w:rsidRPr="001468C1">
        <w:rPr>
          <w:rFonts w:ascii="Times New Roman" w:eastAsia="Times New Roman" w:hAnsi="Times New Roman"/>
          <w:sz w:val="28"/>
          <w:szCs w:val="28"/>
          <w:lang w:eastAsia="ru-RU"/>
        </w:rPr>
        <w:t>екции;</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Э</w:t>
      </w:r>
      <w:r w:rsidRPr="001468C1">
        <w:rPr>
          <w:rFonts w:ascii="Times New Roman" w:eastAsia="Times New Roman" w:hAnsi="Times New Roman"/>
          <w:sz w:val="28"/>
          <w:szCs w:val="28"/>
          <w:lang w:eastAsia="ru-RU"/>
        </w:rPr>
        <w:t>тажи (надземные, цокольные, подвальные, технические, мансардные);</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Л</w:t>
      </w:r>
      <w:r w:rsidRPr="001468C1">
        <w:rPr>
          <w:rFonts w:ascii="Times New Roman" w:eastAsia="Times New Roman" w:hAnsi="Times New Roman"/>
          <w:sz w:val="28"/>
          <w:szCs w:val="28"/>
          <w:lang w:eastAsia="ru-RU"/>
        </w:rPr>
        <w:t>естнично-лифтовые узлы;</w:t>
      </w:r>
    </w:p>
    <w:p w:rsidR="00FD6858" w:rsidRPr="001468C1" w:rsidRDefault="00FD685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К</w:t>
      </w:r>
      <w:r w:rsidRPr="001468C1">
        <w:rPr>
          <w:rFonts w:ascii="Times New Roman" w:eastAsia="Times New Roman" w:hAnsi="Times New Roman"/>
          <w:sz w:val="28"/>
          <w:szCs w:val="28"/>
          <w:lang w:eastAsia="ru-RU"/>
        </w:rPr>
        <w:t>вартиры (группы квартир);</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1F5F86"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К</w:t>
      </w:r>
      <w:r w:rsidR="0005260D" w:rsidRPr="001468C1">
        <w:rPr>
          <w:rFonts w:ascii="Times New Roman" w:eastAsia="Times New Roman" w:hAnsi="Times New Roman"/>
          <w:sz w:val="28"/>
          <w:szCs w:val="28"/>
          <w:lang w:eastAsia="ru-RU"/>
        </w:rPr>
        <w:t>вартиры в одноквартирных (усадебных) жилых домах;</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1F5F86"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К</w:t>
      </w:r>
      <w:r w:rsidR="0005260D" w:rsidRPr="001468C1">
        <w:rPr>
          <w:rFonts w:ascii="Times New Roman" w:eastAsia="Times New Roman" w:hAnsi="Times New Roman"/>
          <w:sz w:val="28"/>
          <w:szCs w:val="28"/>
          <w:lang w:eastAsia="ru-RU"/>
        </w:rPr>
        <w:t>омнаты, жилые ячейки, секции в общежитиях.</w:t>
      </w:r>
    </w:p>
    <w:p w:rsidR="003A3134" w:rsidRPr="001468C1" w:rsidRDefault="003A3134"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При определении этажности надземной части здания в число этажей включаются все надземные этажи</w:t>
      </w:r>
      <w:r w:rsidR="00FE0F0B" w:rsidRPr="001468C1">
        <w:rPr>
          <w:rFonts w:ascii="Times New Roman" w:eastAsia="Times New Roman" w:hAnsi="Times New Roman"/>
          <w:sz w:val="28"/>
          <w:szCs w:val="28"/>
          <w:lang w:eastAsia="ru-RU"/>
        </w:rPr>
        <w:t xml:space="preserve"> </w:t>
      </w:r>
      <w:r w:rsidR="00DF04A0" w:rsidRPr="001468C1">
        <w:rPr>
          <w:rFonts w:ascii="Times New Roman" w:eastAsia="Times New Roman" w:hAnsi="Times New Roman"/>
          <w:sz w:val="28"/>
          <w:szCs w:val="28"/>
          <w:lang w:eastAsia="ru-RU"/>
        </w:rPr>
        <w:t>(включая мансардный)</w:t>
      </w:r>
      <w:r w:rsidRPr="001468C1">
        <w:rPr>
          <w:rFonts w:ascii="Times New Roman" w:eastAsia="Times New Roman" w:hAnsi="Times New Roman"/>
          <w:sz w:val="28"/>
          <w:szCs w:val="28"/>
          <w:lang w:eastAsia="ru-RU"/>
        </w:rPr>
        <w:t>, в том числе технические и цокольный, если верх его перекрытия находится выше средней планировочной отметки земли не менее чем на 2 м.</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31E0E"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При различном</w:t>
      </w:r>
      <w:r w:rsidR="0005260D" w:rsidRPr="001468C1">
        <w:rPr>
          <w:rFonts w:ascii="Times New Roman" w:eastAsia="Times New Roman" w:hAnsi="Times New Roman"/>
          <w:sz w:val="28"/>
          <w:szCs w:val="28"/>
          <w:lang w:eastAsia="ru-RU"/>
        </w:rPr>
        <w:t xml:space="preserve"> количестве этажей в разных частях здания, а также в случае размещени</w:t>
      </w:r>
      <w:r w:rsidRPr="001468C1">
        <w:rPr>
          <w:rFonts w:ascii="Times New Roman" w:eastAsia="Times New Roman" w:hAnsi="Times New Roman"/>
          <w:sz w:val="28"/>
          <w:szCs w:val="28"/>
          <w:lang w:eastAsia="ru-RU"/>
        </w:rPr>
        <w:t>я дома на земельном участке с у</w:t>
      </w:r>
      <w:r w:rsidR="0005260D" w:rsidRPr="001468C1">
        <w:rPr>
          <w:rFonts w:ascii="Times New Roman" w:eastAsia="Times New Roman" w:hAnsi="Times New Roman"/>
          <w:sz w:val="28"/>
          <w:szCs w:val="28"/>
          <w:lang w:eastAsia="ru-RU"/>
        </w:rPr>
        <w:t>клоном</w:t>
      </w:r>
      <w:r w:rsidRPr="001468C1">
        <w:rPr>
          <w:rFonts w:ascii="Times New Roman" w:eastAsia="Times New Roman" w:hAnsi="Times New Roman"/>
          <w:sz w:val="28"/>
          <w:szCs w:val="28"/>
          <w:lang w:eastAsia="ru-RU"/>
        </w:rPr>
        <w:t>, когда за счет у</w:t>
      </w:r>
      <w:r w:rsidR="0005260D" w:rsidRPr="001468C1">
        <w:rPr>
          <w:rFonts w:ascii="Times New Roman" w:eastAsia="Times New Roman" w:hAnsi="Times New Roman"/>
          <w:sz w:val="28"/>
          <w:szCs w:val="28"/>
          <w:lang w:eastAsia="ru-RU"/>
        </w:rPr>
        <w:t>клона увеличивается количество этажей, этажность определяется отдельно для каждой части дома (например, 5-7-9-этажный). Технический этаж, расположенный над верхним этажом, при определении этажности здания не учитывается.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xml:space="preserve">. Одноквартирный (усадебный) жилой дом состоит из жилых и вспомогательных (нежилых) помещений. Характерными вспомогательными </w:t>
      </w:r>
      <w:r w:rsidRPr="001468C1">
        <w:rPr>
          <w:rFonts w:ascii="Times New Roman" w:eastAsia="Times New Roman" w:hAnsi="Times New Roman"/>
          <w:sz w:val="28"/>
          <w:szCs w:val="28"/>
          <w:lang w:eastAsia="ru-RU"/>
        </w:rPr>
        <w:lastRenderedPageBreak/>
        <w:t xml:space="preserve">помещениями домов являются: прихожая, кухня, коридор, веранда, </w:t>
      </w:r>
      <w:r w:rsidR="001447BC" w:rsidRPr="001468C1">
        <w:rPr>
          <w:rFonts w:ascii="Times New Roman" w:eastAsia="Times New Roman" w:hAnsi="Times New Roman"/>
          <w:sz w:val="28"/>
          <w:szCs w:val="28"/>
          <w:lang w:eastAsia="ru-RU"/>
        </w:rPr>
        <w:t>санузел</w:t>
      </w:r>
      <w:r w:rsidRPr="001468C1">
        <w:rPr>
          <w:rFonts w:ascii="Times New Roman" w:eastAsia="Times New Roman" w:hAnsi="Times New Roman"/>
          <w:sz w:val="28"/>
          <w:szCs w:val="28"/>
          <w:lang w:eastAsia="ru-RU"/>
        </w:rPr>
        <w:t>, кладовка, помещение для автономной системы отопления, прачечная и т.п.</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9</w:t>
      </w:r>
      <w:r w:rsidRPr="001468C1">
        <w:rPr>
          <w:rFonts w:ascii="Times New Roman" w:eastAsia="Times New Roman" w:hAnsi="Times New Roman"/>
          <w:sz w:val="28"/>
          <w:szCs w:val="28"/>
          <w:lang w:eastAsia="ru-RU"/>
        </w:rPr>
        <w:t xml:space="preserve">. На приусадебных участках, кроме жилых домов, размещаются </w:t>
      </w:r>
      <w:r w:rsidR="00AE1AA5" w:rsidRPr="001468C1">
        <w:rPr>
          <w:rFonts w:ascii="Times New Roman" w:eastAsia="Times New Roman" w:hAnsi="Times New Roman"/>
          <w:sz w:val="28"/>
          <w:szCs w:val="28"/>
          <w:lang w:eastAsia="ru-RU"/>
        </w:rPr>
        <w:t xml:space="preserve">хозяйственные постройки </w:t>
      </w:r>
      <w:r w:rsidR="00DD2837" w:rsidRPr="001468C1">
        <w:rPr>
          <w:rFonts w:ascii="Times New Roman" w:eastAsia="Times New Roman" w:hAnsi="Times New Roman"/>
          <w:sz w:val="28"/>
          <w:szCs w:val="28"/>
          <w:lang w:eastAsia="ru-RU"/>
        </w:rPr>
        <w:t>(летние кухни, гаражи, мастерские, сараи, хлева, теплицы, погреба, котельные, бойлерные, уборные, навесы, мусоросборники и т.п.)</w:t>
      </w:r>
      <w:r w:rsidRPr="001468C1">
        <w:rPr>
          <w:rFonts w:ascii="Times New Roman" w:eastAsia="Times New Roman" w:hAnsi="Times New Roman"/>
          <w:sz w:val="28"/>
          <w:szCs w:val="28"/>
          <w:lang w:eastAsia="ru-RU"/>
        </w:rPr>
        <w:t xml:space="preserve"> и хозяйственные сооружения </w:t>
      </w:r>
      <w:r w:rsidR="00DD2837" w:rsidRPr="001468C1">
        <w:rPr>
          <w:rFonts w:ascii="Times New Roman" w:eastAsia="Times New Roman" w:hAnsi="Times New Roman"/>
          <w:sz w:val="28"/>
          <w:szCs w:val="28"/>
          <w:lang w:eastAsia="ru-RU"/>
        </w:rPr>
        <w:t>(ограждения, ворота, калитки, замощения, колодцы, выгребные ямы и т.п.).</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10</w:t>
      </w:r>
      <w:r w:rsidRPr="001468C1">
        <w:rPr>
          <w:rFonts w:ascii="Times New Roman" w:eastAsia="Times New Roman" w:hAnsi="Times New Roman"/>
          <w:sz w:val="28"/>
          <w:szCs w:val="28"/>
          <w:lang w:eastAsia="ru-RU"/>
        </w:rPr>
        <w:t xml:space="preserve">. Пристройкой (к жилому дому) является часть дома, расположенная вне контура его капитальных наружных стен и имеющая с основной частью дома одну (или более) общую капитальную стену. Пристройки имеют внутреннее сообщение с основными частями домов. К ним относятся: пристроенные жилые комнаты и вспомогательные помещения (тамбуры, веранды, кухни, кладовые, ванные комнаты, </w:t>
      </w:r>
      <w:r w:rsidR="001447BC" w:rsidRPr="001468C1">
        <w:rPr>
          <w:rFonts w:ascii="Times New Roman" w:eastAsia="Times New Roman" w:hAnsi="Times New Roman"/>
          <w:sz w:val="28"/>
          <w:szCs w:val="28"/>
          <w:lang w:eastAsia="ru-RU"/>
        </w:rPr>
        <w:t>санузлы</w:t>
      </w:r>
      <w:r w:rsidRPr="001468C1">
        <w:rPr>
          <w:rFonts w:ascii="Times New Roman" w:eastAsia="Times New Roman" w:hAnsi="Times New Roman"/>
          <w:sz w:val="28"/>
          <w:szCs w:val="28"/>
          <w:lang w:eastAsia="ru-RU"/>
        </w:rPr>
        <w:t xml:space="preserve"> и т.д.).</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 xml:space="preserve">. К основным группам зданий и сооружений общественного назначения, в соответствии с </w:t>
      </w:r>
      <w:r w:rsidR="00AE1AA5" w:rsidRPr="001468C1">
        <w:rPr>
          <w:rFonts w:ascii="Times New Roman" w:eastAsia="Times New Roman" w:hAnsi="Times New Roman"/>
          <w:sz w:val="28"/>
          <w:szCs w:val="28"/>
          <w:lang w:eastAsia="ru-RU"/>
        </w:rPr>
        <w:t>ДБН</w:t>
      </w:r>
      <w:r w:rsidRPr="001468C1">
        <w:rPr>
          <w:rFonts w:ascii="Times New Roman" w:eastAsia="Times New Roman" w:hAnsi="Times New Roman"/>
          <w:sz w:val="28"/>
          <w:szCs w:val="28"/>
          <w:lang w:eastAsia="ru-RU"/>
        </w:rPr>
        <w:t xml:space="preserve"> В</w:t>
      </w:r>
      <w:r w:rsidR="00AE1AA5"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2.2-9-2009 «Общественные здания и сооружения. Основные положения»</w:t>
      </w:r>
      <w:r w:rsidR="004A287F"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относятся: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.1</w:t>
      </w:r>
      <w:r w:rsidR="00475A30"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Здания дошкольных учебных заведений: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дошкольные учебные заведения общеразвивающего и компенсирующего типа (специальные и санаторные);</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дома ребенка и дошкольные детские дома;</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дошкольные учебные заведения, объединенные с общеобраз</w:t>
      </w:r>
      <w:r w:rsidR="007F7872" w:rsidRPr="001468C1">
        <w:rPr>
          <w:rFonts w:ascii="Times New Roman" w:eastAsia="Times New Roman" w:hAnsi="Times New Roman"/>
          <w:sz w:val="28"/>
          <w:szCs w:val="28"/>
          <w:lang w:eastAsia="ru-RU"/>
        </w:rPr>
        <w:t>овательной школой I и I — II сту</w:t>
      </w:r>
      <w:r w:rsidRPr="001468C1">
        <w:rPr>
          <w:rFonts w:ascii="Times New Roman" w:eastAsia="Times New Roman" w:hAnsi="Times New Roman"/>
          <w:sz w:val="28"/>
          <w:szCs w:val="28"/>
          <w:lang w:eastAsia="ru-RU"/>
        </w:rPr>
        <w:t>пеней.</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Здания учебных заведений: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общеобразовательные и специализированные школы I, I — II и I — III ст</w:t>
      </w:r>
      <w:r w:rsidR="00542C1B" w:rsidRPr="001468C1">
        <w:rPr>
          <w:rFonts w:ascii="Times New Roman" w:eastAsia="Times New Roman" w:hAnsi="Times New Roman"/>
          <w:sz w:val="28"/>
          <w:szCs w:val="28"/>
          <w:lang w:eastAsia="ru-RU"/>
        </w:rPr>
        <w:t>у</w:t>
      </w:r>
      <w:r w:rsidRPr="001468C1">
        <w:rPr>
          <w:rFonts w:ascii="Times New Roman" w:eastAsia="Times New Roman" w:hAnsi="Times New Roman"/>
          <w:sz w:val="28"/>
          <w:szCs w:val="28"/>
          <w:lang w:eastAsia="ru-RU"/>
        </w:rPr>
        <w:t>пеней;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общеобразовательные, специальные и санаторные школы-интернаты;</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межшкольные учебно-воспитательные комбинаты;</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внешкольные учреждения;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профессионально-технические учебные заведения;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высшие учебные заведения;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институты повышения квалификации специалистов.</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Здания и сооружения для здравоохранения и отдыха:</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лечебно-профилактические учреждения;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санитарно-профилактические учреждения;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учреждения судебно-медицинской экспертизы;</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аптечные учреждения;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санатории и санатории-профилактории;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учреждения отдыха и туризма;</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гостиницы, мотели, кемпинги и другие заведения временного размещения (проживания).</w:t>
      </w:r>
    </w:p>
    <w:p w:rsidR="004B0788" w:rsidRPr="001468C1" w:rsidRDefault="004B078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Здания и сооружения физкультурно-оздоровительные и спортивные:</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открытые физкультурно-спортивные сооружения;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и крытые сооружения;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физкультурно-спортивные и физкультурно-оздоровительные комплексы;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Здания культурно-зрелищных, досуговых и культовых учреждений: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библиотеки;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музеи и выставки;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дома досуга (клубы, центры культуры и досуга и др.);</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зрелищные здания (театры, концертные залы, кинотеатры, цирки и др.);</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культовые здания, сооружения и комплексы.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31AE2"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Здания предприятий торговли и общественного питания:</w:t>
      </w:r>
    </w:p>
    <w:p w:rsidR="00B74A66"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предприятий розничной торговли;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предприятий общественного питания (за исключением зданий и помещений общественного питания, относящихся к вспомогательным зданиям и помещениям промышленных предприятий).</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31AE2"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7</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Здания предприятий бытового обслуживания: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комплексные предприятия бытового обслуживания;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бани, банно-оздоровительные комплексы;</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химчистки и прачечные.</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31AE2"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.8</w:t>
      </w:r>
      <w:r w:rsidR="009452EA"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Учреждения социальной защиты населения: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территориальные центры социального обслуживания, дома ночного пребывания, центры реинтеграции, социальной адаптации, социальные гостиницы;</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дома-интернаты общего и специального типов;</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центры занятости населения.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1F5F86"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.9</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Здания для научно-исследовательских учреждений, проектных и общественных организаций, органов управления: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научно-исследовательских институтов (за исключением крупных специальных сооружений);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проектных и конструкторских организаций;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информационных центров;</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органов управления;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общественных организаций;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кредитования, страхования и коммерческого назначения;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банки и банковские хранилища;</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здания для архивов.</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C41B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.10</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Здания для транспорта, предназначенные для непосредственного обслуживания населения: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вокзалы всех видов транспорта;</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конторы для обслуживания пассажиров и транспортные агентства, кассовые павильоны.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.11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Здания для коммунального хозяйства (кроме производственных, складских и транспортных зданий и сооружений):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дома общественных обрядов, ритуальных услуг, крематории;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жилищно-эксплуатационные учреждения;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общественные туалеты.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667F8A"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2</w:t>
      </w:r>
      <w:r w:rsidRPr="001468C1">
        <w:rPr>
          <w:rFonts w:ascii="Times New Roman" w:eastAsia="Times New Roman" w:hAnsi="Times New Roman"/>
          <w:sz w:val="28"/>
          <w:szCs w:val="28"/>
          <w:lang w:eastAsia="ru-RU"/>
        </w:rPr>
        <w:t>. Многофункциональные здания и комплексы включают помещения различного назначения. Основными считаются</w:t>
      </w:r>
      <w:r w:rsidR="002214D5" w:rsidRPr="001468C1">
        <w:rPr>
          <w:rFonts w:ascii="Times New Roman" w:eastAsia="Times New Roman" w:hAnsi="Times New Roman"/>
          <w:sz w:val="28"/>
          <w:szCs w:val="28"/>
          <w:lang w:eastAsia="ru-RU"/>
        </w:rPr>
        <w:t xml:space="preserve"> здания, определяющие назначение</w:t>
      </w:r>
      <w:r w:rsidRPr="001468C1">
        <w:rPr>
          <w:rFonts w:ascii="Times New Roman" w:eastAsia="Times New Roman" w:hAnsi="Times New Roman"/>
          <w:sz w:val="28"/>
          <w:szCs w:val="28"/>
          <w:lang w:eastAsia="ru-RU"/>
        </w:rPr>
        <w:t xml:space="preserve"> использования земельных участков, на которых они размещены. Основными могут быть жилые и общественные здания — жилой дом, школа, больница, магазин и т.д. На одном земельном участке могут быть расположены несколько основных зданий, различных по назначению. </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Основными помещениями общественных зданий и сооружений (далее — зданий) являются помещения, которые определяют их функциональное назначение. Вспомогательны</w:t>
      </w:r>
      <w:r w:rsidR="009452EA" w:rsidRPr="001468C1">
        <w:rPr>
          <w:rFonts w:ascii="Times New Roman" w:eastAsia="Times New Roman" w:hAnsi="Times New Roman"/>
          <w:sz w:val="28"/>
          <w:szCs w:val="28"/>
          <w:lang w:eastAsia="ru-RU"/>
        </w:rPr>
        <w:t>ми</w:t>
      </w:r>
      <w:r w:rsidRPr="001468C1">
        <w:rPr>
          <w:rFonts w:ascii="Times New Roman" w:eastAsia="Times New Roman" w:hAnsi="Times New Roman"/>
          <w:sz w:val="28"/>
          <w:szCs w:val="28"/>
          <w:lang w:eastAsia="ru-RU"/>
        </w:rPr>
        <w:t xml:space="preserve"> помещения</w:t>
      </w:r>
      <w:r w:rsidR="009452EA" w:rsidRPr="001468C1">
        <w:rPr>
          <w:rFonts w:ascii="Times New Roman" w:eastAsia="Times New Roman" w:hAnsi="Times New Roman"/>
          <w:sz w:val="28"/>
          <w:szCs w:val="28"/>
          <w:lang w:eastAsia="ru-RU"/>
        </w:rPr>
        <w:t>ми</w:t>
      </w:r>
      <w:r w:rsidRPr="001468C1">
        <w:rPr>
          <w:rFonts w:ascii="Times New Roman" w:eastAsia="Times New Roman" w:hAnsi="Times New Roman"/>
          <w:sz w:val="28"/>
          <w:szCs w:val="28"/>
          <w:lang w:eastAsia="ru-RU"/>
        </w:rPr>
        <w:t xml:space="preserve"> </w:t>
      </w:r>
      <w:r w:rsidR="003F0213" w:rsidRPr="001468C1">
        <w:rPr>
          <w:rFonts w:ascii="Times New Roman" w:eastAsia="Times New Roman" w:hAnsi="Times New Roman"/>
          <w:sz w:val="28"/>
          <w:szCs w:val="28"/>
          <w:lang w:eastAsia="ru-RU"/>
        </w:rPr>
        <w:t xml:space="preserve">являются </w:t>
      </w:r>
      <w:r w:rsidRPr="001468C1">
        <w:rPr>
          <w:rFonts w:ascii="Times New Roman" w:eastAsia="Times New Roman" w:hAnsi="Times New Roman"/>
          <w:sz w:val="28"/>
          <w:szCs w:val="28"/>
          <w:lang w:eastAsia="ru-RU"/>
        </w:rPr>
        <w:t>помещения, которые выполняют функции вспомогательного (второстепенного) значения в общественных здани</w:t>
      </w:r>
      <w:r w:rsidR="003F0213" w:rsidRPr="001468C1">
        <w:rPr>
          <w:rFonts w:ascii="Times New Roman" w:eastAsia="Times New Roman" w:hAnsi="Times New Roman"/>
          <w:sz w:val="28"/>
          <w:szCs w:val="28"/>
          <w:lang w:eastAsia="ru-RU"/>
        </w:rPr>
        <w:t>ях. Наиболее характерные из них:</w:t>
      </w:r>
      <w:r w:rsidRPr="001468C1">
        <w:rPr>
          <w:rFonts w:ascii="Times New Roman" w:eastAsia="Times New Roman" w:hAnsi="Times New Roman"/>
          <w:sz w:val="28"/>
          <w:szCs w:val="28"/>
          <w:lang w:eastAsia="ru-RU"/>
        </w:rPr>
        <w:t xml:space="preserve"> вестибюли, коридоры, холлы, гардеробы, туалеты, кладовые и т.п. В состав помещений общественных зданий входят помещения другого назначения</w:t>
      </w:r>
      <w:r w:rsidR="003F0213"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столовые, буфеты, библиотеки, киоски, которые относятся к помещениям соответств</w:t>
      </w:r>
      <w:r w:rsidR="00542C1B" w:rsidRPr="001468C1">
        <w:rPr>
          <w:rFonts w:ascii="Times New Roman" w:eastAsia="Times New Roman" w:hAnsi="Times New Roman"/>
          <w:sz w:val="28"/>
          <w:szCs w:val="28"/>
          <w:lang w:eastAsia="ru-RU"/>
        </w:rPr>
        <w:t>ующего типа общественных зданий</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Помещения общественного назначения, встроенные в жилые дома (на первом, втором, третьем и цокольном этажах жилых зданий)</w:t>
      </w:r>
      <w:r w:rsidR="004F1FF3" w:rsidRPr="001468C1">
        <w:rPr>
          <w:rFonts w:ascii="Times New Roman" w:eastAsia="Times New Roman" w:hAnsi="Times New Roman"/>
          <w:sz w:val="28"/>
          <w:szCs w:val="28"/>
          <w:lang w:eastAsia="ru-RU"/>
        </w:rPr>
        <w:t xml:space="preserve">, в которых </w:t>
      </w:r>
      <w:r w:rsidRPr="001468C1">
        <w:rPr>
          <w:rFonts w:ascii="Times New Roman" w:eastAsia="Times New Roman" w:hAnsi="Times New Roman"/>
          <w:sz w:val="28"/>
          <w:szCs w:val="28"/>
          <w:lang w:eastAsia="ru-RU"/>
        </w:rPr>
        <w:t xml:space="preserve"> размещаются административные помещения, помещения для магазинов розничной торговли, общественного питания, бытового обслуживания, отделений связи, банков, магазинов и киосков, юридических консультаций и нотариальных контор, </w:t>
      </w:r>
      <w:r w:rsidR="00FB280A" w:rsidRPr="001468C1">
        <w:rPr>
          <w:rFonts w:ascii="Times New Roman" w:eastAsia="Times New Roman" w:hAnsi="Times New Roman"/>
          <w:sz w:val="28"/>
          <w:szCs w:val="28"/>
          <w:lang w:eastAsia="ru-RU"/>
        </w:rPr>
        <w:t xml:space="preserve">отделов </w:t>
      </w:r>
      <w:r w:rsidR="003F1667" w:rsidRPr="001468C1">
        <w:rPr>
          <w:rFonts w:ascii="Times New Roman" w:eastAsia="Times New Roman" w:hAnsi="Times New Roman"/>
          <w:sz w:val="28"/>
          <w:szCs w:val="28"/>
          <w:lang w:eastAsia="ru-RU"/>
        </w:rPr>
        <w:t>записи</w:t>
      </w:r>
      <w:r w:rsidR="00FB280A" w:rsidRPr="001468C1">
        <w:rPr>
          <w:rFonts w:ascii="Times New Roman" w:eastAsia="Times New Roman" w:hAnsi="Times New Roman"/>
          <w:sz w:val="28"/>
          <w:szCs w:val="28"/>
          <w:lang w:eastAsia="ru-RU"/>
        </w:rPr>
        <w:t xml:space="preserve"> актов гражданского состояния</w:t>
      </w:r>
      <w:r w:rsidRPr="001468C1">
        <w:rPr>
          <w:rFonts w:ascii="Times New Roman" w:eastAsia="Times New Roman" w:hAnsi="Times New Roman"/>
          <w:sz w:val="28"/>
          <w:szCs w:val="28"/>
          <w:lang w:eastAsia="ru-RU"/>
        </w:rPr>
        <w:t>, филиалов библиотек, выставочных залов, жилищно-эксплуатационных организаций, физкультурно-оздоровительных занятий, культурно-массовой работы с населением, а также помещений для групп кратковременного пребывания детей дошкольного возраста (кроме цокольного этажа</w:t>
      </w:r>
      <w:r w:rsidR="00542C1B"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В подвальн</w:t>
      </w:r>
      <w:r w:rsidR="004F1FF3" w:rsidRPr="001468C1">
        <w:rPr>
          <w:rFonts w:ascii="Times New Roman" w:eastAsia="Times New Roman" w:hAnsi="Times New Roman"/>
          <w:sz w:val="28"/>
          <w:szCs w:val="28"/>
          <w:lang w:eastAsia="ru-RU"/>
        </w:rPr>
        <w:t>ом</w:t>
      </w:r>
      <w:r w:rsidRPr="001468C1">
        <w:rPr>
          <w:rFonts w:ascii="Times New Roman" w:eastAsia="Times New Roman" w:hAnsi="Times New Roman"/>
          <w:sz w:val="28"/>
          <w:szCs w:val="28"/>
          <w:lang w:eastAsia="ru-RU"/>
        </w:rPr>
        <w:t>, цокольн</w:t>
      </w:r>
      <w:r w:rsidR="004F1FF3" w:rsidRPr="001468C1">
        <w:rPr>
          <w:rFonts w:ascii="Times New Roman" w:eastAsia="Times New Roman" w:hAnsi="Times New Roman"/>
          <w:sz w:val="28"/>
          <w:szCs w:val="28"/>
          <w:lang w:eastAsia="ru-RU"/>
        </w:rPr>
        <w:t>ом</w:t>
      </w:r>
      <w:r w:rsidRPr="001468C1">
        <w:rPr>
          <w:rFonts w:ascii="Times New Roman" w:eastAsia="Times New Roman" w:hAnsi="Times New Roman"/>
          <w:sz w:val="28"/>
          <w:szCs w:val="28"/>
          <w:lang w:eastAsia="ru-RU"/>
        </w:rPr>
        <w:t xml:space="preserve"> и на первом этажах жилых зданий допускается устройство встроенных и встроенно-пристроенных гаражей для </w:t>
      </w:r>
      <w:r w:rsidRPr="001468C1">
        <w:rPr>
          <w:rFonts w:ascii="Times New Roman" w:eastAsia="Times New Roman" w:hAnsi="Times New Roman"/>
          <w:sz w:val="28"/>
          <w:szCs w:val="28"/>
          <w:lang w:eastAsia="ru-RU"/>
        </w:rPr>
        <w:lastRenderedPageBreak/>
        <w:t>одноквартирных жилых зданий и стоянок для машин и мотоциклов, принадлежащих жиль</w:t>
      </w:r>
      <w:r w:rsidR="004F1FF3" w:rsidRPr="001468C1">
        <w:rPr>
          <w:rFonts w:ascii="Times New Roman" w:eastAsia="Times New Roman" w:hAnsi="Times New Roman"/>
          <w:sz w:val="28"/>
          <w:szCs w:val="28"/>
          <w:lang w:eastAsia="ru-RU"/>
        </w:rPr>
        <w:t>цам многоквартирных жилых домов</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Хозяйственными постройками являются строения и сооружения нежилого назначения, размещаемые на земельных участках жилых и общественных зданий и предназначенные для обслуживания зданий и земельного участка (котельные, бойлерные, трансформаторные подстанции, гаражи, бани, сараи, мусоросборники, постройки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и т.п.).</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C41B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Хозяйственные сооружения</w:t>
      </w:r>
      <w:r w:rsidR="003F0213"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колодцы, помойные и компостные ямы, мусоросборники, заборы, ворота, калитки</w:t>
      </w:r>
      <w:r w:rsidR="003F0213" w:rsidRPr="001468C1">
        <w:rPr>
          <w:rFonts w:ascii="Times New Roman" w:eastAsia="Times New Roman" w:hAnsi="Times New Roman"/>
          <w:sz w:val="28"/>
          <w:szCs w:val="28"/>
          <w:lang w:eastAsia="ru-RU"/>
        </w:rPr>
        <w:t>, замощения и другие сооружения, расположенные на индивидуальном (приусадебном) земельном участке.</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C41B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В пределах одного поселения или района могут предусматриваться смешанные типы использования земельных участков: для отдыха, ведения садоводства и огородничества и т.д. со строительством как дачных, так и садовых домов.</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2.1</w:t>
      </w:r>
      <w:r w:rsidR="003A3134"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На участках садовых (дачных) домов могут быть размещены также хозяйственные постройки (в том числе для содержания домашней птицы, кроликов и т.д.).</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475A30" w:rsidRPr="001468C1">
        <w:rPr>
          <w:rFonts w:ascii="Times New Roman" w:eastAsia="Times New Roman" w:hAnsi="Times New Roman"/>
          <w:sz w:val="28"/>
          <w:szCs w:val="28"/>
          <w:lang w:eastAsia="ru-RU"/>
        </w:rPr>
        <w:t>1</w:t>
      </w:r>
      <w:r w:rsidR="003A3134" w:rsidRPr="001468C1">
        <w:rPr>
          <w:rFonts w:ascii="Times New Roman" w:eastAsia="Times New Roman" w:hAnsi="Times New Roman"/>
          <w:sz w:val="28"/>
          <w:szCs w:val="28"/>
          <w:lang w:eastAsia="ru-RU"/>
        </w:rPr>
        <w:t>9</w:t>
      </w:r>
      <w:r w:rsidRPr="001468C1">
        <w:rPr>
          <w:rFonts w:ascii="Times New Roman" w:eastAsia="Times New Roman" w:hAnsi="Times New Roman"/>
          <w:sz w:val="28"/>
          <w:szCs w:val="28"/>
          <w:lang w:eastAsia="ru-RU"/>
        </w:rPr>
        <w:t>. Основные типы гаражей</w:t>
      </w:r>
      <w:r w:rsidR="00D86231"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 xml:space="preserve"> одноэтажные (блочные), многоэтажные и подземные гаражи-стоянки. К основным помещениям относятся помещения для стоянки автомашин, к вспомогательным — мастерские, раздевалки, смотровые ямы, для хранения запчастей и т. п.</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D57389"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2.</w:t>
      </w:r>
      <w:r w:rsidR="003A3134" w:rsidRPr="001468C1">
        <w:rPr>
          <w:rFonts w:ascii="Times New Roman" w:eastAsia="Times New Roman" w:hAnsi="Times New Roman"/>
          <w:sz w:val="28"/>
          <w:szCs w:val="28"/>
          <w:lang w:eastAsia="ru-RU"/>
        </w:rPr>
        <w:t>20</w:t>
      </w:r>
      <w:r w:rsidRPr="001468C1">
        <w:rPr>
          <w:rFonts w:ascii="Times New Roman" w:eastAsia="Times New Roman" w:hAnsi="Times New Roman"/>
          <w:sz w:val="28"/>
          <w:szCs w:val="28"/>
          <w:lang w:eastAsia="ru-RU"/>
        </w:rPr>
        <w:t>. Защитные сооружения предназначен</w:t>
      </w:r>
      <w:r w:rsidR="00B03B12" w:rsidRPr="001468C1">
        <w:rPr>
          <w:rFonts w:ascii="Times New Roman" w:eastAsia="Times New Roman" w:hAnsi="Times New Roman"/>
          <w:sz w:val="28"/>
          <w:szCs w:val="28"/>
          <w:lang w:eastAsia="ru-RU"/>
        </w:rPr>
        <w:t xml:space="preserve">ы </w:t>
      </w:r>
      <w:r w:rsidRPr="001468C1">
        <w:rPr>
          <w:rFonts w:ascii="Times New Roman" w:eastAsia="Times New Roman" w:hAnsi="Times New Roman"/>
          <w:sz w:val="28"/>
          <w:szCs w:val="28"/>
          <w:lang w:eastAsia="ru-RU"/>
        </w:rPr>
        <w:t xml:space="preserve">для защиты населения от поражающих факторов современных средств поражения (боеприпасов оружия массового поражения, обычных средств поражения), а также от вторичных факторов, возникающих при разрушении (повреждении) потенциально опасных объектов. Эти сооружения в зависимости от защитных свойств подразделяются на убежища и противорадиационные укрытия в соответствии с </w:t>
      </w:r>
      <w:r w:rsidR="00BF503C" w:rsidRPr="001468C1">
        <w:rPr>
          <w:rFonts w:ascii="Times New Roman" w:eastAsia="Times New Roman" w:hAnsi="Times New Roman"/>
          <w:sz w:val="28"/>
          <w:szCs w:val="28"/>
          <w:lang w:eastAsia="ru-RU"/>
        </w:rPr>
        <w:t>ДБН</w:t>
      </w:r>
      <w:r w:rsidRPr="001468C1">
        <w:rPr>
          <w:rFonts w:ascii="Times New Roman" w:eastAsia="Times New Roman" w:hAnsi="Times New Roman"/>
          <w:sz w:val="28"/>
          <w:szCs w:val="28"/>
          <w:lang w:eastAsia="ru-RU"/>
        </w:rPr>
        <w:t xml:space="preserve"> 2.2.5-97 «Здания и сооружения. Защитные сооружения гражданской обороны», </w:t>
      </w:r>
      <w:r w:rsidR="00BF503C" w:rsidRPr="001468C1">
        <w:rPr>
          <w:rFonts w:ascii="Times New Roman" w:eastAsia="Times New Roman" w:hAnsi="Times New Roman"/>
          <w:sz w:val="28"/>
          <w:szCs w:val="28"/>
          <w:lang w:eastAsia="ru-RU"/>
        </w:rPr>
        <w:t>ДБН</w:t>
      </w:r>
      <w:r w:rsidRPr="001468C1">
        <w:rPr>
          <w:rFonts w:ascii="Times New Roman" w:eastAsia="Times New Roman" w:hAnsi="Times New Roman"/>
          <w:sz w:val="28"/>
          <w:szCs w:val="28"/>
          <w:lang w:eastAsia="ru-RU"/>
        </w:rPr>
        <w:t xml:space="preserve"> 3.1-9-2000 «Управление, организация и технология. Принятие в эксплуатацию </w:t>
      </w:r>
      <w:r w:rsidR="00221081" w:rsidRPr="001468C1">
        <w:rPr>
          <w:rFonts w:ascii="Times New Roman" w:eastAsia="Times New Roman" w:hAnsi="Times New Roman"/>
          <w:sz w:val="28"/>
          <w:szCs w:val="28"/>
          <w:lang w:eastAsia="ru-RU"/>
        </w:rPr>
        <w:t>завершенных</w:t>
      </w:r>
      <w:r w:rsidRPr="001468C1">
        <w:rPr>
          <w:rFonts w:ascii="Times New Roman" w:eastAsia="Times New Roman" w:hAnsi="Times New Roman"/>
          <w:sz w:val="28"/>
          <w:szCs w:val="28"/>
          <w:lang w:eastAsia="ru-RU"/>
        </w:rPr>
        <w:t xml:space="preserve"> строительством защитных сооружений гражданской обороны и их содержание»</w:t>
      </w:r>
      <w:r w:rsidR="00221081" w:rsidRPr="001468C1">
        <w:rPr>
          <w:rFonts w:ascii="Times New Roman" w:eastAsia="Times New Roman" w:hAnsi="Times New Roman"/>
          <w:sz w:val="28"/>
          <w:szCs w:val="28"/>
          <w:lang w:eastAsia="ru-RU"/>
        </w:rPr>
        <w:t>.</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6A22A7" w:rsidRPr="001468C1" w:rsidRDefault="006A22A7" w:rsidP="0055660A">
      <w:pPr>
        <w:spacing w:after="0" w:line="240" w:lineRule="auto"/>
        <w:ind w:firstLine="709"/>
        <w:jc w:val="center"/>
        <w:rPr>
          <w:rFonts w:ascii="Times New Roman" w:eastAsia="Times New Roman" w:hAnsi="Times New Roman"/>
          <w:bCs/>
          <w:sz w:val="28"/>
          <w:szCs w:val="28"/>
          <w:lang w:eastAsia="ru-RU"/>
        </w:rPr>
      </w:pPr>
    </w:p>
    <w:p w:rsidR="0005260D" w:rsidRPr="001468C1" w:rsidRDefault="0005260D" w:rsidP="0055660A">
      <w:pPr>
        <w:spacing w:after="0" w:line="240" w:lineRule="auto"/>
        <w:ind w:firstLine="709"/>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lastRenderedPageBreak/>
        <w:t>ІІІ. Организация и порядок выполнения работ</w:t>
      </w:r>
      <w:r w:rsidR="009E0291" w:rsidRPr="001468C1">
        <w:rPr>
          <w:rFonts w:ascii="Times New Roman" w:eastAsia="Times New Roman" w:hAnsi="Times New Roman"/>
          <w:b/>
          <w:bCs/>
          <w:sz w:val="28"/>
          <w:szCs w:val="28"/>
          <w:lang w:eastAsia="ru-RU"/>
        </w:rPr>
        <w:t xml:space="preserve"> (оказания услуг)</w:t>
      </w:r>
    </w:p>
    <w:p w:rsidR="00B417BC" w:rsidRPr="001468C1" w:rsidRDefault="00B417BC"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3.1. Технической </w:t>
      </w:r>
      <w:r w:rsidR="004A287F" w:rsidRPr="001468C1">
        <w:rPr>
          <w:rFonts w:ascii="Times New Roman" w:eastAsia="Times New Roman" w:hAnsi="Times New Roman"/>
          <w:sz w:val="28"/>
          <w:szCs w:val="28"/>
          <w:lang w:eastAsia="ru-RU"/>
        </w:rPr>
        <w:t>инвентаризации подлежат объекты</w:t>
      </w:r>
      <w:r w:rsidRPr="001468C1">
        <w:rPr>
          <w:rFonts w:ascii="Times New Roman" w:eastAsia="Times New Roman" w:hAnsi="Times New Roman"/>
          <w:sz w:val="28"/>
          <w:szCs w:val="28"/>
          <w:lang w:eastAsia="ru-RU"/>
        </w:rPr>
        <w:t xml:space="preserve"> всех форм собственности</w:t>
      </w:r>
      <w:r w:rsidR="007E015A" w:rsidRPr="001468C1">
        <w:rPr>
          <w:rFonts w:ascii="Times New Roman" w:eastAsia="Times New Roman" w:hAnsi="Times New Roman"/>
          <w:sz w:val="28"/>
          <w:szCs w:val="28"/>
          <w:lang w:eastAsia="ru-RU"/>
        </w:rPr>
        <w:t xml:space="preserve"> (в том числе</w:t>
      </w:r>
      <w:r w:rsidR="00851C16" w:rsidRPr="001468C1">
        <w:rPr>
          <w:rFonts w:ascii="Times New Roman" w:eastAsia="Times New Roman" w:hAnsi="Times New Roman"/>
          <w:sz w:val="28"/>
          <w:szCs w:val="28"/>
          <w:lang w:eastAsia="ru-RU"/>
        </w:rPr>
        <w:t>,</w:t>
      </w:r>
      <w:r w:rsidR="007E015A" w:rsidRPr="001468C1">
        <w:rPr>
          <w:rFonts w:ascii="Times New Roman" w:eastAsia="Times New Roman" w:hAnsi="Times New Roman"/>
          <w:sz w:val="28"/>
          <w:szCs w:val="28"/>
          <w:lang w:eastAsia="ru-RU"/>
        </w:rPr>
        <w:t xml:space="preserve"> собственник которых неизвестен)</w:t>
      </w:r>
      <w:r w:rsidRPr="001468C1">
        <w:rPr>
          <w:rFonts w:ascii="Times New Roman" w:eastAsia="Times New Roman" w:hAnsi="Times New Roman"/>
          <w:sz w:val="28"/>
          <w:szCs w:val="28"/>
          <w:lang w:eastAsia="ru-RU"/>
        </w:rPr>
        <w:t>, расположенные на земельных участках (по отдельным почтовым</w:t>
      </w:r>
      <w:r w:rsidR="000C5F4E" w:rsidRPr="001468C1">
        <w:rPr>
          <w:rFonts w:ascii="Times New Roman" w:eastAsia="Times New Roman" w:hAnsi="Times New Roman"/>
          <w:sz w:val="28"/>
          <w:szCs w:val="28"/>
          <w:lang w:eastAsia="ru-RU"/>
        </w:rPr>
        <w:t>/строительным</w:t>
      </w:r>
      <w:r w:rsidRPr="001468C1">
        <w:rPr>
          <w:rFonts w:ascii="Times New Roman" w:eastAsia="Times New Roman" w:hAnsi="Times New Roman"/>
          <w:sz w:val="28"/>
          <w:szCs w:val="28"/>
          <w:lang w:eastAsia="ru-RU"/>
        </w:rPr>
        <w:t xml:space="preserve"> адресам), независимо от </w:t>
      </w:r>
      <w:r w:rsidR="004A287F" w:rsidRPr="001468C1">
        <w:rPr>
          <w:rFonts w:ascii="Times New Roman" w:eastAsia="Times New Roman" w:hAnsi="Times New Roman"/>
          <w:sz w:val="28"/>
          <w:szCs w:val="28"/>
          <w:lang w:eastAsia="ru-RU"/>
        </w:rPr>
        <w:t>наличия разрешительных документов на их строительство или без таких документов</w:t>
      </w:r>
      <w:r w:rsidRPr="001468C1">
        <w:rPr>
          <w:rFonts w:ascii="Times New Roman" w:eastAsia="Times New Roman" w:hAnsi="Times New Roman"/>
          <w:sz w:val="28"/>
          <w:szCs w:val="28"/>
          <w:lang w:eastAsia="ru-RU"/>
        </w:rPr>
        <w:t>.</w:t>
      </w:r>
    </w:p>
    <w:p w:rsidR="001F3854"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Для проведения технической инвентаризации заявитель обязан предоставить доступ во все помещения обследуемого объекта недвижимого имущества. </w:t>
      </w:r>
    </w:p>
    <w:p w:rsidR="007F5B7A" w:rsidRPr="001468C1" w:rsidRDefault="007F5B7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В случае </w:t>
      </w:r>
      <w:r w:rsidR="002253BA" w:rsidRPr="001468C1">
        <w:rPr>
          <w:rFonts w:ascii="Times New Roman" w:eastAsia="Times New Roman" w:hAnsi="Times New Roman"/>
          <w:sz w:val="28"/>
          <w:szCs w:val="28"/>
          <w:lang w:eastAsia="ru-RU"/>
        </w:rPr>
        <w:t xml:space="preserve">проведения технической инвентаризации в рамках </w:t>
      </w:r>
      <w:r w:rsidRPr="001468C1">
        <w:rPr>
          <w:rFonts w:ascii="Times New Roman" w:eastAsia="Times New Roman" w:hAnsi="Times New Roman"/>
          <w:sz w:val="28"/>
          <w:szCs w:val="28"/>
          <w:lang w:eastAsia="ru-RU"/>
        </w:rPr>
        <w:t xml:space="preserve"> исполнительного производства доступ в помещение объекта недвижимого имущества для </w:t>
      </w:r>
      <w:r w:rsidR="002253BA" w:rsidRPr="001468C1">
        <w:rPr>
          <w:rFonts w:ascii="Times New Roman" w:eastAsia="Times New Roman" w:hAnsi="Times New Roman"/>
          <w:sz w:val="28"/>
          <w:szCs w:val="28"/>
          <w:lang w:eastAsia="ru-RU"/>
        </w:rPr>
        <w:t xml:space="preserve">его обследования </w:t>
      </w:r>
      <w:r w:rsidRPr="001468C1">
        <w:rPr>
          <w:rFonts w:ascii="Times New Roman" w:eastAsia="Times New Roman" w:hAnsi="Times New Roman"/>
          <w:sz w:val="28"/>
          <w:szCs w:val="28"/>
          <w:lang w:eastAsia="ru-RU"/>
        </w:rPr>
        <w:t xml:space="preserve"> </w:t>
      </w:r>
      <w:r w:rsidR="00B92DCF" w:rsidRPr="001468C1">
        <w:rPr>
          <w:rFonts w:ascii="Times New Roman" w:eastAsia="Times New Roman" w:hAnsi="Times New Roman"/>
          <w:sz w:val="28"/>
          <w:szCs w:val="28"/>
          <w:lang w:eastAsia="ru-RU"/>
        </w:rPr>
        <w:t xml:space="preserve">на основании постановления об открытии исполнительного производства </w:t>
      </w:r>
      <w:r w:rsidRPr="001468C1">
        <w:rPr>
          <w:rFonts w:ascii="Times New Roman" w:eastAsia="Times New Roman" w:hAnsi="Times New Roman"/>
          <w:sz w:val="28"/>
          <w:szCs w:val="28"/>
          <w:lang w:eastAsia="ru-RU"/>
        </w:rPr>
        <w:t xml:space="preserve">обеспечивает </w:t>
      </w:r>
      <w:r w:rsidR="002253BA" w:rsidRPr="001468C1">
        <w:rPr>
          <w:rFonts w:ascii="Times New Roman" w:eastAsia="Times New Roman" w:hAnsi="Times New Roman"/>
          <w:sz w:val="28"/>
          <w:szCs w:val="28"/>
          <w:lang w:eastAsia="ru-RU"/>
        </w:rPr>
        <w:t>государственный исполнитель</w:t>
      </w:r>
      <w:r w:rsidR="00A23BF2" w:rsidRPr="001468C1">
        <w:rPr>
          <w:rFonts w:ascii="Times New Roman" w:eastAsia="Times New Roman" w:hAnsi="Times New Roman"/>
          <w:sz w:val="28"/>
          <w:szCs w:val="28"/>
          <w:lang w:eastAsia="ru-RU"/>
        </w:rPr>
        <w:t>.</w:t>
      </w:r>
    </w:p>
    <w:p w:rsidR="00F739F9" w:rsidRPr="001468C1" w:rsidRDefault="00F739F9" w:rsidP="0055660A">
      <w:pPr>
        <w:spacing w:after="0" w:line="240" w:lineRule="auto"/>
        <w:ind w:firstLine="709"/>
        <w:jc w:val="both"/>
        <w:rPr>
          <w:rFonts w:ascii="Times New Roman" w:eastAsia="Times New Roman" w:hAnsi="Times New Roman"/>
          <w:sz w:val="28"/>
          <w:szCs w:val="28"/>
          <w:lang w:eastAsia="ru-RU"/>
        </w:rPr>
      </w:pPr>
    </w:p>
    <w:p w:rsidR="001F3854" w:rsidRPr="001468C1" w:rsidRDefault="00696B8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3.2. </w:t>
      </w:r>
      <w:r w:rsidR="004A287F" w:rsidRPr="001468C1">
        <w:rPr>
          <w:rFonts w:ascii="Times New Roman" w:eastAsia="Times New Roman" w:hAnsi="Times New Roman"/>
          <w:sz w:val="28"/>
          <w:szCs w:val="28"/>
          <w:lang w:eastAsia="ru-RU"/>
        </w:rPr>
        <w:t xml:space="preserve">В проведении технической инвентаризации может быть отказано </w:t>
      </w:r>
      <w:r w:rsidR="001F3854" w:rsidRPr="001468C1">
        <w:rPr>
          <w:rFonts w:ascii="Times New Roman" w:eastAsia="Times New Roman" w:hAnsi="Times New Roman"/>
          <w:sz w:val="28"/>
          <w:szCs w:val="28"/>
          <w:lang w:eastAsia="ru-RU"/>
        </w:rPr>
        <w:t>в следующих случаях:</w:t>
      </w:r>
    </w:p>
    <w:p w:rsidR="00893EDB" w:rsidRPr="001468C1" w:rsidRDefault="00184CA4"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при не</w:t>
      </w:r>
      <w:r w:rsidR="00893EDB" w:rsidRPr="001468C1">
        <w:rPr>
          <w:rFonts w:ascii="Times New Roman" w:eastAsia="Times New Roman" w:hAnsi="Times New Roman"/>
          <w:sz w:val="28"/>
          <w:szCs w:val="28"/>
          <w:lang w:eastAsia="ru-RU"/>
        </w:rPr>
        <w:t>предоставлении заявителем в полном объеме документов и их копий в соответствии с требованиями настоящего Порядка;</w:t>
      </w:r>
    </w:p>
    <w:p w:rsidR="00E769B6" w:rsidRPr="001468C1" w:rsidRDefault="00E769B6"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при отсутствии доступа специалисту  для проведения мероприятий  по технической инвентаризации (в </w:t>
      </w:r>
      <w:r w:rsidR="000A51C1" w:rsidRPr="001468C1">
        <w:rPr>
          <w:rFonts w:ascii="Times New Roman" w:eastAsia="Times New Roman" w:hAnsi="Times New Roman"/>
          <w:sz w:val="28"/>
          <w:szCs w:val="28"/>
          <w:lang w:eastAsia="ru-RU"/>
        </w:rPr>
        <w:t xml:space="preserve">случае отсутствия </w:t>
      </w:r>
      <w:r w:rsidRPr="001468C1">
        <w:rPr>
          <w:rFonts w:ascii="Times New Roman" w:eastAsia="Times New Roman" w:hAnsi="Times New Roman"/>
          <w:sz w:val="28"/>
          <w:szCs w:val="28"/>
          <w:lang w:eastAsia="ru-RU"/>
        </w:rPr>
        <w:t xml:space="preserve"> </w:t>
      </w:r>
      <w:r w:rsidR="000A51C1" w:rsidRPr="001468C1">
        <w:rPr>
          <w:rFonts w:ascii="Times New Roman" w:eastAsia="Times New Roman" w:hAnsi="Times New Roman"/>
          <w:sz w:val="28"/>
          <w:szCs w:val="28"/>
          <w:lang w:eastAsia="ru-RU"/>
        </w:rPr>
        <w:t>в течение 7 календарных дней  сообщения от заявителя о повторном доступе на объект недвижимого имущества);</w:t>
      </w:r>
    </w:p>
    <w:p w:rsidR="001F3854" w:rsidRPr="001468C1" w:rsidRDefault="007C3AC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при </w:t>
      </w:r>
      <w:r w:rsidR="001F3854" w:rsidRPr="001468C1">
        <w:rPr>
          <w:rFonts w:ascii="Times New Roman" w:eastAsia="Times New Roman" w:hAnsi="Times New Roman"/>
          <w:sz w:val="28"/>
          <w:szCs w:val="28"/>
          <w:lang w:eastAsia="ru-RU"/>
        </w:rPr>
        <w:t>отсутстви</w:t>
      </w:r>
      <w:r w:rsidR="003510E9" w:rsidRPr="001468C1">
        <w:rPr>
          <w:rFonts w:ascii="Times New Roman" w:eastAsia="Times New Roman" w:hAnsi="Times New Roman"/>
          <w:sz w:val="28"/>
          <w:szCs w:val="28"/>
          <w:lang w:eastAsia="ru-RU"/>
        </w:rPr>
        <w:t>и</w:t>
      </w:r>
      <w:r w:rsidR="001F3854" w:rsidRPr="001468C1">
        <w:rPr>
          <w:rFonts w:ascii="Times New Roman" w:eastAsia="Times New Roman" w:hAnsi="Times New Roman"/>
          <w:sz w:val="28"/>
          <w:szCs w:val="28"/>
          <w:lang w:eastAsia="ru-RU"/>
        </w:rPr>
        <w:t xml:space="preserve">  </w:t>
      </w:r>
      <w:r w:rsidR="00E769B6" w:rsidRPr="001468C1">
        <w:rPr>
          <w:rFonts w:ascii="Times New Roman" w:eastAsia="Times New Roman" w:hAnsi="Times New Roman"/>
          <w:sz w:val="28"/>
          <w:szCs w:val="28"/>
          <w:lang w:eastAsia="ru-RU"/>
        </w:rPr>
        <w:t xml:space="preserve">полного </w:t>
      </w:r>
      <w:r w:rsidR="00C609EF" w:rsidRPr="001468C1">
        <w:rPr>
          <w:rFonts w:ascii="Times New Roman" w:eastAsia="Times New Roman" w:hAnsi="Times New Roman"/>
          <w:sz w:val="28"/>
          <w:szCs w:val="28"/>
          <w:lang w:eastAsia="ru-RU"/>
        </w:rPr>
        <w:t>доступа</w:t>
      </w:r>
      <w:r w:rsidR="001F3854" w:rsidRPr="001468C1">
        <w:rPr>
          <w:rFonts w:ascii="Times New Roman" w:eastAsia="Times New Roman" w:hAnsi="Times New Roman"/>
          <w:sz w:val="28"/>
          <w:szCs w:val="28"/>
          <w:lang w:eastAsia="ru-RU"/>
        </w:rPr>
        <w:t xml:space="preserve">  </w:t>
      </w:r>
      <w:r w:rsidR="00C609EF" w:rsidRPr="001468C1">
        <w:rPr>
          <w:rFonts w:ascii="Times New Roman" w:eastAsia="Times New Roman" w:hAnsi="Times New Roman"/>
          <w:sz w:val="28"/>
          <w:szCs w:val="28"/>
          <w:lang w:eastAsia="ru-RU"/>
        </w:rPr>
        <w:t xml:space="preserve">специалисту </w:t>
      </w:r>
      <w:r w:rsidR="00F739F9" w:rsidRPr="001468C1">
        <w:rPr>
          <w:rFonts w:ascii="Times New Roman" w:eastAsia="Times New Roman" w:hAnsi="Times New Roman"/>
          <w:sz w:val="28"/>
          <w:szCs w:val="28"/>
          <w:lang w:eastAsia="ru-RU"/>
        </w:rPr>
        <w:t xml:space="preserve">во все помещения объекта недвижимого имущества </w:t>
      </w:r>
      <w:r w:rsidR="00C609EF" w:rsidRPr="001468C1">
        <w:rPr>
          <w:rFonts w:ascii="Times New Roman" w:eastAsia="Times New Roman" w:hAnsi="Times New Roman"/>
          <w:sz w:val="28"/>
          <w:szCs w:val="28"/>
          <w:lang w:eastAsia="ru-RU"/>
        </w:rPr>
        <w:t>для проведения обмеров обследуемого</w:t>
      </w:r>
      <w:r w:rsidR="001F3854" w:rsidRPr="001468C1">
        <w:rPr>
          <w:rFonts w:ascii="Times New Roman" w:eastAsia="Times New Roman" w:hAnsi="Times New Roman"/>
          <w:sz w:val="28"/>
          <w:szCs w:val="28"/>
          <w:lang w:eastAsia="ru-RU"/>
        </w:rPr>
        <w:t xml:space="preserve"> объект</w:t>
      </w:r>
      <w:r w:rsidR="00C609EF" w:rsidRPr="001468C1">
        <w:rPr>
          <w:rFonts w:ascii="Times New Roman" w:eastAsia="Times New Roman" w:hAnsi="Times New Roman"/>
          <w:sz w:val="28"/>
          <w:szCs w:val="28"/>
          <w:lang w:eastAsia="ru-RU"/>
        </w:rPr>
        <w:t>а</w:t>
      </w:r>
      <w:r w:rsidR="001F3854" w:rsidRPr="001468C1">
        <w:rPr>
          <w:rFonts w:ascii="Times New Roman" w:eastAsia="Times New Roman" w:hAnsi="Times New Roman"/>
          <w:sz w:val="28"/>
          <w:szCs w:val="28"/>
          <w:lang w:eastAsia="ru-RU"/>
        </w:rPr>
        <w:t xml:space="preserve"> недвижимого имущества</w:t>
      </w:r>
      <w:r w:rsidR="00C4763D" w:rsidRPr="001468C1">
        <w:rPr>
          <w:rFonts w:ascii="Times New Roman" w:eastAsia="Times New Roman" w:hAnsi="Times New Roman"/>
          <w:sz w:val="28"/>
          <w:szCs w:val="28"/>
          <w:lang w:eastAsia="ru-RU"/>
        </w:rPr>
        <w:t>;</w:t>
      </w:r>
    </w:p>
    <w:p w:rsidR="001F3854" w:rsidRPr="001468C1" w:rsidRDefault="007C3AC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при </w:t>
      </w:r>
      <w:r w:rsidR="001F3854" w:rsidRPr="001468C1">
        <w:rPr>
          <w:rFonts w:ascii="Times New Roman" w:eastAsia="Times New Roman" w:hAnsi="Times New Roman"/>
          <w:sz w:val="28"/>
          <w:szCs w:val="28"/>
          <w:lang w:eastAsia="ru-RU"/>
        </w:rPr>
        <w:t>наличи</w:t>
      </w:r>
      <w:r w:rsidR="003510E9" w:rsidRPr="001468C1">
        <w:rPr>
          <w:rFonts w:ascii="Times New Roman" w:eastAsia="Times New Roman" w:hAnsi="Times New Roman"/>
          <w:sz w:val="28"/>
          <w:szCs w:val="28"/>
          <w:lang w:eastAsia="ru-RU"/>
        </w:rPr>
        <w:t>и</w:t>
      </w:r>
      <w:r w:rsidR="001F3854" w:rsidRPr="001468C1">
        <w:rPr>
          <w:rFonts w:ascii="Times New Roman" w:eastAsia="Times New Roman" w:hAnsi="Times New Roman"/>
          <w:sz w:val="28"/>
          <w:szCs w:val="28"/>
          <w:lang w:eastAsia="ru-RU"/>
        </w:rPr>
        <w:t xml:space="preserve"> обстоятельств, создающих  или </w:t>
      </w:r>
      <w:r w:rsidR="007F7872" w:rsidRPr="001468C1">
        <w:rPr>
          <w:rFonts w:ascii="Times New Roman" w:eastAsia="Times New Roman" w:hAnsi="Times New Roman"/>
          <w:sz w:val="28"/>
          <w:szCs w:val="28"/>
          <w:lang w:eastAsia="ru-RU"/>
        </w:rPr>
        <w:t>имеющи</w:t>
      </w:r>
      <w:r w:rsidR="007F5B7A" w:rsidRPr="001468C1">
        <w:rPr>
          <w:rFonts w:ascii="Times New Roman" w:eastAsia="Times New Roman" w:hAnsi="Times New Roman"/>
          <w:sz w:val="28"/>
          <w:szCs w:val="28"/>
          <w:lang w:eastAsia="ru-RU"/>
        </w:rPr>
        <w:t>х</w:t>
      </w:r>
      <w:r w:rsidR="007F7872" w:rsidRPr="001468C1">
        <w:rPr>
          <w:rFonts w:ascii="Times New Roman" w:eastAsia="Times New Roman" w:hAnsi="Times New Roman"/>
          <w:sz w:val="28"/>
          <w:szCs w:val="28"/>
          <w:lang w:eastAsia="ru-RU"/>
        </w:rPr>
        <w:t xml:space="preserve"> вероятность  угрозы</w:t>
      </w:r>
      <w:r w:rsidR="00E80B70" w:rsidRPr="001468C1">
        <w:rPr>
          <w:rFonts w:ascii="Times New Roman" w:eastAsia="Times New Roman" w:hAnsi="Times New Roman"/>
          <w:sz w:val="28"/>
          <w:szCs w:val="28"/>
          <w:lang w:eastAsia="ru-RU"/>
        </w:rPr>
        <w:t xml:space="preserve"> жизни и здоровью должностного лица (сотрудника</w:t>
      </w:r>
      <w:r w:rsidR="001F3854" w:rsidRPr="001468C1">
        <w:rPr>
          <w:rFonts w:ascii="Times New Roman" w:eastAsia="Times New Roman" w:hAnsi="Times New Roman"/>
          <w:sz w:val="28"/>
          <w:szCs w:val="28"/>
          <w:lang w:eastAsia="ru-RU"/>
        </w:rPr>
        <w:t xml:space="preserve">) </w:t>
      </w:r>
      <w:r w:rsidR="003B1AB8" w:rsidRPr="001468C1">
        <w:rPr>
          <w:rFonts w:ascii="Times New Roman" w:eastAsia="Times New Roman" w:hAnsi="Times New Roman"/>
          <w:sz w:val="28"/>
          <w:szCs w:val="28"/>
          <w:lang w:eastAsia="ru-RU"/>
        </w:rPr>
        <w:t>отдела</w:t>
      </w:r>
      <w:r w:rsidR="001F3854" w:rsidRPr="001468C1">
        <w:rPr>
          <w:rFonts w:ascii="Times New Roman" w:eastAsia="Times New Roman" w:hAnsi="Times New Roman"/>
          <w:sz w:val="28"/>
          <w:szCs w:val="28"/>
          <w:lang w:eastAsia="ru-RU"/>
        </w:rPr>
        <w:t xml:space="preserve"> технической инвентаризации при обследовании объекта недвижимого имущества;</w:t>
      </w:r>
    </w:p>
    <w:p w:rsidR="001F3854" w:rsidRPr="001468C1" w:rsidRDefault="001F3854"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недостоверности сведений в документах </w:t>
      </w:r>
      <w:r w:rsidR="00184CA4"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их копиях</w:t>
      </w:r>
      <w:r w:rsidR="00184CA4"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представленных для проведения технической инвентаризации;</w:t>
      </w:r>
    </w:p>
    <w:p w:rsidR="001F3854" w:rsidRPr="001468C1" w:rsidRDefault="007C3AC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при </w:t>
      </w:r>
      <w:r w:rsidR="00652AEA" w:rsidRPr="001468C1">
        <w:rPr>
          <w:rFonts w:ascii="Times New Roman" w:eastAsia="Times New Roman" w:hAnsi="Times New Roman"/>
          <w:sz w:val="28"/>
          <w:szCs w:val="28"/>
          <w:lang w:eastAsia="ru-RU"/>
        </w:rPr>
        <w:t xml:space="preserve">наличии </w:t>
      </w:r>
      <w:r w:rsidR="00C609EF" w:rsidRPr="001468C1">
        <w:rPr>
          <w:rFonts w:ascii="Times New Roman" w:eastAsia="Times New Roman" w:hAnsi="Times New Roman"/>
          <w:sz w:val="28"/>
          <w:szCs w:val="28"/>
          <w:lang w:eastAsia="ru-RU"/>
        </w:rPr>
        <w:t xml:space="preserve">информации о судебном рассмотрении дела </w:t>
      </w:r>
      <w:r w:rsidR="00652AEA" w:rsidRPr="001468C1">
        <w:rPr>
          <w:rFonts w:ascii="Times New Roman" w:eastAsia="Times New Roman" w:hAnsi="Times New Roman"/>
          <w:sz w:val="28"/>
          <w:szCs w:val="28"/>
          <w:lang w:eastAsia="ru-RU"/>
        </w:rPr>
        <w:t>относительно права собственности на объект недвижимого имущества, подлежащий технической инвентаризации</w:t>
      </w:r>
      <w:r w:rsidR="004F1FF3" w:rsidRPr="001468C1">
        <w:rPr>
          <w:rFonts w:ascii="Times New Roman" w:eastAsia="Times New Roman" w:hAnsi="Times New Roman"/>
          <w:sz w:val="28"/>
          <w:szCs w:val="28"/>
          <w:lang w:eastAsia="ru-RU"/>
        </w:rPr>
        <w:t>,</w:t>
      </w:r>
      <w:r w:rsidR="00C609EF" w:rsidRPr="001468C1">
        <w:rPr>
          <w:rFonts w:ascii="Times New Roman" w:eastAsia="Times New Roman" w:hAnsi="Times New Roman"/>
          <w:sz w:val="28"/>
          <w:szCs w:val="28"/>
          <w:lang w:eastAsia="ru-RU"/>
        </w:rPr>
        <w:t xml:space="preserve"> до принятия соответствующего решения, кроме случаев проведения такой инвентаризации по инициативе суда.</w:t>
      </w:r>
    </w:p>
    <w:p w:rsidR="00C609EF" w:rsidRPr="001468C1" w:rsidRDefault="00253B35"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Мотивированный о</w:t>
      </w:r>
      <w:r w:rsidR="00C609EF" w:rsidRPr="001468C1">
        <w:rPr>
          <w:rFonts w:ascii="Times New Roman" w:eastAsia="Times New Roman" w:hAnsi="Times New Roman"/>
          <w:sz w:val="28"/>
          <w:szCs w:val="28"/>
          <w:lang w:eastAsia="ru-RU"/>
        </w:rPr>
        <w:t xml:space="preserve">тказ в проведении технической инвентаризации оформляется на официальном бланке </w:t>
      </w:r>
      <w:r w:rsidR="00130E46" w:rsidRPr="001468C1">
        <w:rPr>
          <w:rFonts w:ascii="Times New Roman" w:eastAsia="Times New Roman" w:hAnsi="Times New Roman"/>
          <w:sz w:val="28"/>
          <w:szCs w:val="28"/>
          <w:lang w:eastAsia="ru-RU"/>
        </w:rPr>
        <w:t>отдела</w:t>
      </w:r>
      <w:r w:rsidR="00C609EF" w:rsidRPr="001468C1">
        <w:rPr>
          <w:rFonts w:ascii="Times New Roman" w:eastAsia="Times New Roman" w:hAnsi="Times New Roman"/>
          <w:sz w:val="28"/>
          <w:szCs w:val="28"/>
          <w:lang w:eastAsia="ru-RU"/>
        </w:rPr>
        <w:t xml:space="preserve"> технической инвентаризации</w:t>
      </w:r>
      <w:r w:rsidR="00DA3BC5" w:rsidRPr="001468C1">
        <w:rPr>
          <w:rFonts w:ascii="Times New Roman" w:eastAsia="Times New Roman" w:hAnsi="Times New Roman"/>
          <w:sz w:val="28"/>
          <w:szCs w:val="28"/>
          <w:lang w:eastAsia="ru-RU"/>
        </w:rPr>
        <w:t xml:space="preserve">, учета и оценки </w:t>
      </w:r>
      <w:r w:rsidR="00436C1E" w:rsidRPr="001468C1">
        <w:rPr>
          <w:rFonts w:ascii="Times New Roman" w:eastAsia="Times New Roman" w:hAnsi="Times New Roman"/>
          <w:sz w:val="28"/>
          <w:szCs w:val="28"/>
          <w:lang w:eastAsia="ru-RU"/>
        </w:rPr>
        <w:t xml:space="preserve"> </w:t>
      </w:r>
      <w:r w:rsidR="00C609EF" w:rsidRPr="001468C1">
        <w:rPr>
          <w:rFonts w:ascii="Times New Roman" w:eastAsia="Times New Roman" w:hAnsi="Times New Roman"/>
          <w:sz w:val="28"/>
          <w:szCs w:val="28"/>
          <w:lang w:eastAsia="ru-RU"/>
        </w:rPr>
        <w:t>недвижимого имущества за подписью его руководителя.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xml:space="preserve">. При инвентаризации </w:t>
      </w:r>
      <w:r w:rsidR="00C609EF" w:rsidRPr="001468C1">
        <w:rPr>
          <w:rFonts w:ascii="Times New Roman" w:eastAsia="Times New Roman" w:hAnsi="Times New Roman"/>
          <w:sz w:val="28"/>
          <w:szCs w:val="28"/>
          <w:lang w:eastAsia="ru-RU"/>
        </w:rPr>
        <w:t>обследуются</w:t>
      </w:r>
      <w:r w:rsidRPr="001468C1">
        <w:rPr>
          <w:rFonts w:ascii="Times New Roman" w:eastAsia="Times New Roman" w:hAnsi="Times New Roman"/>
          <w:sz w:val="28"/>
          <w:szCs w:val="28"/>
          <w:lang w:eastAsia="ru-RU"/>
        </w:rPr>
        <w:t xml:space="preserve"> основные конструктивные элементы зданий: фундаменты, стены, перегородки, надподвальные, межэтажные и чердачные перекрытия, полы, окна, двери, кровля, внутренние и внешние отделки, системы отопления и вентиляции, водопроводно-</w:t>
      </w:r>
      <w:r w:rsidRPr="001468C1">
        <w:rPr>
          <w:rFonts w:ascii="Times New Roman" w:eastAsia="Times New Roman" w:hAnsi="Times New Roman"/>
          <w:sz w:val="28"/>
          <w:szCs w:val="28"/>
          <w:lang w:eastAsia="ru-RU"/>
        </w:rPr>
        <w:lastRenderedPageBreak/>
        <w:t>канализационное</w:t>
      </w:r>
      <w:r w:rsidR="005163E1"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оборудование, газовое и электрооборудование, лифты, мусоропроводы и т.п.</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w:t>
      </w:r>
      <w:r w:rsidR="00085DFC" w:rsidRPr="001468C1">
        <w:rPr>
          <w:rFonts w:ascii="Times New Roman" w:eastAsia="Times New Roman" w:hAnsi="Times New Roman"/>
          <w:sz w:val="28"/>
          <w:szCs w:val="28"/>
          <w:lang w:eastAsia="ru-RU"/>
        </w:rPr>
        <w:t xml:space="preserve">Физический </w:t>
      </w:r>
      <w:r w:rsidRPr="001468C1">
        <w:rPr>
          <w:rFonts w:ascii="Times New Roman" w:eastAsia="Times New Roman" w:hAnsi="Times New Roman"/>
          <w:sz w:val="28"/>
          <w:szCs w:val="28"/>
          <w:lang w:eastAsia="ru-RU"/>
        </w:rPr>
        <w:t xml:space="preserve">износ зданий (отдельных элементов) </w:t>
      </w:r>
      <w:r w:rsidR="00C609EF" w:rsidRPr="001468C1">
        <w:rPr>
          <w:rFonts w:ascii="Times New Roman" w:eastAsia="Times New Roman" w:hAnsi="Times New Roman"/>
          <w:sz w:val="28"/>
          <w:szCs w:val="28"/>
          <w:lang w:eastAsia="ru-RU"/>
        </w:rPr>
        <w:t>определяется</w:t>
      </w:r>
      <w:r w:rsidRPr="001468C1">
        <w:rPr>
          <w:rFonts w:ascii="Times New Roman" w:eastAsia="Times New Roman" w:hAnsi="Times New Roman"/>
          <w:sz w:val="28"/>
          <w:szCs w:val="28"/>
          <w:lang w:eastAsia="ru-RU"/>
        </w:rPr>
        <w:t xml:space="preserve"> в процессе </w:t>
      </w:r>
      <w:r w:rsidR="00C609EF" w:rsidRPr="001468C1">
        <w:rPr>
          <w:rFonts w:ascii="Times New Roman" w:eastAsia="Times New Roman" w:hAnsi="Times New Roman"/>
          <w:sz w:val="28"/>
          <w:szCs w:val="28"/>
          <w:lang w:eastAsia="ru-RU"/>
        </w:rPr>
        <w:t xml:space="preserve">его </w:t>
      </w:r>
      <w:r w:rsidRPr="001468C1">
        <w:rPr>
          <w:rFonts w:ascii="Times New Roman" w:eastAsia="Times New Roman" w:hAnsi="Times New Roman"/>
          <w:sz w:val="28"/>
          <w:szCs w:val="28"/>
          <w:lang w:eastAsia="ru-RU"/>
        </w:rPr>
        <w:t xml:space="preserve">обследования и оценки технического состояния конструкций с учетом качества выполнения строительных работ, атмосферного влияния, эксплуатационных и других факторов. В заполненной результатами обследования таблице и в техническом описании (характеристике) или описании конструктивных элементов указывается должность, фамилия, инициалы </w:t>
      </w:r>
      <w:r w:rsidR="007F7872" w:rsidRPr="001468C1">
        <w:rPr>
          <w:rFonts w:ascii="Times New Roman" w:eastAsia="Times New Roman" w:hAnsi="Times New Roman"/>
          <w:sz w:val="28"/>
          <w:szCs w:val="28"/>
          <w:lang w:eastAsia="ru-RU"/>
        </w:rPr>
        <w:t>сотрудника</w:t>
      </w:r>
      <w:r w:rsidRPr="001468C1">
        <w:rPr>
          <w:rFonts w:ascii="Times New Roman" w:eastAsia="Times New Roman" w:hAnsi="Times New Roman"/>
          <w:sz w:val="28"/>
          <w:szCs w:val="28"/>
          <w:lang w:eastAsia="ru-RU"/>
        </w:rPr>
        <w:t xml:space="preserve"> </w:t>
      </w:r>
      <w:r w:rsidR="00130E46" w:rsidRPr="001468C1">
        <w:rPr>
          <w:rFonts w:ascii="Times New Roman" w:eastAsia="Times New Roman" w:hAnsi="Times New Roman"/>
          <w:sz w:val="28"/>
          <w:szCs w:val="28"/>
          <w:lang w:eastAsia="ru-RU"/>
        </w:rPr>
        <w:t>отдела</w:t>
      </w:r>
      <w:r w:rsidRPr="001468C1">
        <w:rPr>
          <w:rFonts w:ascii="Times New Roman" w:eastAsia="Times New Roman" w:hAnsi="Times New Roman"/>
          <w:sz w:val="28"/>
          <w:szCs w:val="28"/>
          <w:lang w:eastAsia="ru-RU"/>
        </w:rPr>
        <w:t xml:space="preserve"> технической инвентаризации, который непосредственно проводил обследование и оценку технического состояния конструкций.</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CD05A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Обследование объекта недвижимого имущества (установление технических характеристик объекта) осуществляется в присутствии заявителя (заявителей) или уполномоченного им (ими) физического лица.</w:t>
      </w:r>
      <w:r w:rsidR="00A23BF2" w:rsidRPr="001468C1">
        <w:rPr>
          <w:rFonts w:ascii="Times New Roman" w:eastAsia="Times New Roman" w:hAnsi="Times New Roman"/>
          <w:sz w:val="28"/>
          <w:szCs w:val="28"/>
          <w:lang w:eastAsia="ru-RU"/>
        </w:rPr>
        <w:t xml:space="preserve"> </w:t>
      </w:r>
    </w:p>
    <w:p w:rsidR="00A23BF2" w:rsidRPr="001468C1" w:rsidRDefault="00A23BF2"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В </w:t>
      </w:r>
      <w:r w:rsidR="002253BA" w:rsidRPr="001468C1">
        <w:rPr>
          <w:rFonts w:ascii="Times New Roman" w:eastAsia="Times New Roman" w:hAnsi="Times New Roman"/>
          <w:sz w:val="28"/>
          <w:szCs w:val="28"/>
          <w:lang w:eastAsia="ru-RU"/>
        </w:rPr>
        <w:t>рамках</w:t>
      </w:r>
      <w:r w:rsidRPr="001468C1">
        <w:rPr>
          <w:rFonts w:ascii="Times New Roman" w:eastAsia="Times New Roman" w:hAnsi="Times New Roman"/>
          <w:sz w:val="28"/>
          <w:szCs w:val="28"/>
          <w:lang w:eastAsia="ru-RU"/>
        </w:rPr>
        <w:t xml:space="preserve"> исполнительного производства, обследование объекта недвижимого имущества сотрудником </w:t>
      </w:r>
      <w:r w:rsidR="00130E46" w:rsidRPr="001468C1">
        <w:rPr>
          <w:rFonts w:ascii="Times New Roman" w:eastAsia="Times New Roman" w:hAnsi="Times New Roman"/>
          <w:sz w:val="28"/>
          <w:szCs w:val="28"/>
          <w:lang w:eastAsia="ru-RU"/>
        </w:rPr>
        <w:t>отдела</w:t>
      </w:r>
      <w:r w:rsidRPr="001468C1">
        <w:rPr>
          <w:rFonts w:ascii="Times New Roman" w:eastAsia="Times New Roman" w:hAnsi="Times New Roman"/>
          <w:sz w:val="28"/>
          <w:szCs w:val="28"/>
          <w:lang w:eastAsia="ru-RU"/>
        </w:rPr>
        <w:t xml:space="preserve"> технической инвентаризации осуществляется в присутствии </w:t>
      </w:r>
      <w:r w:rsidR="002253BA" w:rsidRPr="001468C1">
        <w:rPr>
          <w:rFonts w:ascii="Times New Roman" w:eastAsia="Times New Roman" w:hAnsi="Times New Roman"/>
          <w:sz w:val="28"/>
          <w:szCs w:val="28"/>
          <w:lang w:eastAsia="ru-RU"/>
        </w:rPr>
        <w:t>государственного исполнителя</w:t>
      </w:r>
      <w:r w:rsidR="00E36F7E" w:rsidRPr="001468C1">
        <w:rPr>
          <w:rFonts w:ascii="Times New Roman" w:eastAsia="Times New Roman" w:hAnsi="Times New Roman"/>
          <w:sz w:val="28"/>
          <w:szCs w:val="28"/>
          <w:lang w:eastAsia="ru-RU"/>
        </w:rPr>
        <w:t>.</w:t>
      </w:r>
      <w:r w:rsidR="00783E09" w:rsidRPr="001468C1">
        <w:rPr>
          <w:rFonts w:ascii="Times New Roman" w:eastAsia="Times New Roman" w:hAnsi="Times New Roman"/>
          <w:sz w:val="28"/>
          <w:szCs w:val="28"/>
          <w:lang w:eastAsia="ru-RU"/>
        </w:rPr>
        <w:t xml:space="preserve"> </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По окончанию проведения обследования, его результаты фиксируются (отражаются) в абрисе и эскизе на объект недвижимого имущества и подписываются </w:t>
      </w:r>
      <w:r w:rsidR="00E36F7E" w:rsidRPr="001468C1">
        <w:rPr>
          <w:rFonts w:ascii="Times New Roman" w:eastAsia="Times New Roman" w:hAnsi="Times New Roman"/>
          <w:sz w:val="28"/>
          <w:szCs w:val="28"/>
          <w:lang w:eastAsia="ru-RU"/>
        </w:rPr>
        <w:t>сотрудником отдела технической инвентаризации</w:t>
      </w:r>
      <w:r w:rsidRPr="001468C1">
        <w:rPr>
          <w:rFonts w:ascii="Times New Roman" w:eastAsia="Times New Roman" w:hAnsi="Times New Roman"/>
          <w:sz w:val="28"/>
          <w:szCs w:val="28"/>
          <w:lang w:eastAsia="ru-RU"/>
        </w:rPr>
        <w:t xml:space="preserve"> и заявителем</w:t>
      </w:r>
      <w:r w:rsidR="00775BA6" w:rsidRPr="001468C1">
        <w:rPr>
          <w:rFonts w:ascii="Times New Roman" w:eastAsia="Times New Roman" w:hAnsi="Times New Roman"/>
          <w:sz w:val="28"/>
          <w:szCs w:val="28"/>
          <w:lang w:eastAsia="ru-RU"/>
        </w:rPr>
        <w:t xml:space="preserve"> синими чернилами</w:t>
      </w:r>
      <w:r w:rsidR="00015A38" w:rsidRPr="001468C1">
        <w:rPr>
          <w:rFonts w:ascii="Times New Roman" w:eastAsia="Times New Roman" w:hAnsi="Times New Roman"/>
          <w:sz w:val="28"/>
          <w:szCs w:val="28"/>
          <w:lang w:eastAsia="ru-RU"/>
        </w:rPr>
        <w:t xml:space="preserve">. В рамках исполнительного производства абрис и эскиз на объект недвижимого имущества подписывается исполнителем </w:t>
      </w:r>
      <w:r w:rsidR="00EE6D51" w:rsidRPr="001468C1">
        <w:rPr>
          <w:rFonts w:ascii="Times New Roman" w:eastAsia="Times New Roman" w:hAnsi="Times New Roman"/>
          <w:sz w:val="28"/>
          <w:szCs w:val="28"/>
          <w:lang w:eastAsia="ru-RU"/>
        </w:rPr>
        <w:t xml:space="preserve">работ </w:t>
      </w:r>
      <w:r w:rsidR="00015A38" w:rsidRPr="001468C1">
        <w:rPr>
          <w:rFonts w:ascii="Times New Roman" w:eastAsia="Times New Roman" w:hAnsi="Times New Roman"/>
          <w:sz w:val="28"/>
          <w:szCs w:val="28"/>
          <w:lang w:eastAsia="ru-RU"/>
        </w:rPr>
        <w:t>и присутствующим государственным исполнителем.</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По </w:t>
      </w:r>
      <w:r w:rsidR="00C609EF" w:rsidRPr="001468C1">
        <w:rPr>
          <w:rFonts w:ascii="Times New Roman" w:eastAsia="Times New Roman" w:hAnsi="Times New Roman"/>
          <w:sz w:val="28"/>
          <w:szCs w:val="28"/>
          <w:lang w:eastAsia="ru-RU"/>
        </w:rPr>
        <w:t>желанию</w:t>
      </w:r>
      <w:r w:rsidRPr="001468C1">
        <w:rPr>
          <w:rFonts w:ascii="Times New Roman" w:eastAsia="Times New Roman" w:hAnsi="Times New Roman"/>
          <w:sz w:val="28"/>
          <w:szCs w:val="28"/>
          <w:lang w:eastAsia="ru-RU"/>
        </w:rPr>
        <w:t xml:space="preserve"> заявителя (</w:t>
      </w:r>
      <w:r w:rsidR="00C609EF" w:rsidRPr="001468C1">
        <w:rPr>
          <w:rFonts w:ascii="Times New Roman" w:eastAsia="Times New Roman" w:hAnsi="Times New Roman"/>
          <w:sz w:val="28"/>
          <w:szCs w:val="28"/>
          <w:lang w:eastAsia="ru-RU"/>
        </w:rPr>
        <w:t>проставление соответствующей отметки</w:t>
      </w:r>
      <w:r w:rsidRPr="001468C1">
        <w:rPr>
          <w:rFonts w:ascii="Times New Roman" w:eastAsia="Times New Roman" w:hAnsi="Times New Roman"/>
          <w:sz w:val="28"/>
          <w:szCs w:val="28"/>
          <w:lang w:eastAsia="ru-RU"/>
        </w:rPr>
        <w:t xml:space="preserve"> в заявлении на проведение технической инвентаризации объектов), определяется инвентаризационная стоимость объектов.</w:t>
      </w:r>
    </w:p>
    <w:p w:rsidR="004B0788" w:rsidRPr="001468C1" w:rsidRDefault="004B078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w:t>
      </w:r>
      <w:r w:rsidR="005113BC" w:rsidRPr="001468C1">
        <w:rPr>
          <w:rFonts w:ascii="Times New Roman" w:eastAsia="Times New Roman" w:hAnsi="Times New Roman"/>
          <w:sz w:val="28"/>
          <w:szCs w:val="28"/>
          <w:lang w:eastAsia="ru-RU"/>
        </w:rPr>
        <w:t>Определение</w:t>
      </w:r>
      <w:r w:rsidRPr="001468C1">
        <w:rPr>
          <w:rFonts w:ascii="Times New Roman" w:eastAsia="Times New Roman" w:hAnsi="Times New Roman"/>
          <w:sz w:val="28"/>
          <w:szCs w:val="28"/>
          <w:lang w:eastAsia="ru-RU"/>
        </w:rPr>
        <w:t xml:space="preserve"> </w:t>
      </w:r>
      <w:r w:rsidR="004F1FF3" w:rsidRPr="001468C1">
        <w:rPr>
          <w:rFonts w:ascii="Times New Roman" w:eastAsia="Times New Roman" w:hAnsi="Times New Roman"/>
          <w:sz w:val="28"/>
          <w:szCs w:val="28"/>
          <w:lang w:eastAsia="ru-RU"/>
        </w:rPr>
        <w:t xml:space="preserve">инвентаризационной </w:t>
      </w:r>
      <w:r w:rsidRPr="001468C1">
        <w:rPr>
          <w:rFonts w:ascii="Times New Roman" w:eastAsia="Times New Roman" w:hAnsi="Times New Roman"/>
          <w:sz w:val="28"/>
          <w:szCs w:val="28"/>
          <w:lang w:eastAsia="ru-RU"/>
        </w:rPr>
        <w:t xml:space="preserve">стоимости объектов предусматривает </w:t>
      </w:r>
      <w:r w:rsidR="005113BC" w:rsidRPr="001468C1">
        <w:rPr>
          <w:rFonts w:ascii="Times New Roman" w:eastAsia="Times New Roman" w:hAnsi="Times New Roman"/>
          <w:sz w:val="28"/>
          <w:szCs w:val="28"/>
          <w:lang w:eastAsia="ru-RU"/>
        </w:rPr>
        <w:t>установление</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площадей и объемов основных зданий, вспомогательных зданий и сооружений;</w:t>
      </w:r>
    </w:p>
    <w:p w:rsidR="004B0788" w:rsidRPr="001468C1" w:rsidRDefault="004B078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единиц измерения (цена одного кубометра или одного квадратного метра дома, квартиры, комнаты, жилого блока, секции в общежитиях, других помещений) по таблицам сборников с соответствующими поправками;</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696B83"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строительной и инвентаризационной стоимости зданий, включая пристройки, подвалы (цокольные этажи, погреба под домами), а также хозяйственные строения и сооружения.</w:t>
      </w:r>
    </w:p>
    <w:p w:rsidR="004B0788" w:rsidRPr="001468C1" w:rsidRDefault="004B078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w:t>
      </w:r>
      <w:r w:rsidR="00696B83"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w:t>
      </w:r>
      <w:r w:rsidR="005113BC" w:rsidRPr="001468C1">
        <w:rPr>
          <w:rFonts w:ascii="Times New Roman" w:eastAsia="Times New Roman" w:hAnsi="Times New Roman"/>
          <w:sz w:val="28"/>
          <w:szCs w:val="28"/>
          <w:lang w:eastAsia="ru-RU"/>
        </w:rPr>
        <w:t>Работы по технической инвентаризации выполняются в следующей последовательности</w:t>
      </w:r>
      <w:r w:rsidRPr="001468C1">
        <w:rPr>
          <w:rFonts w:ascii="Times New Roman" w:eastAsia="Times New Roman" w:hAnsi="Times New Roman"/>
          <w:sz w:val="28"/>
          <w:szCs w:val="28"/>
          <w:lang w:eastAsia="ru-RU"/>
        </w:rPr>
        <w:t>:</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изучение документов, касающихся инвентаризации;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выполнение обследования, обмеров;</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составление схематических чертежей земельных участков, домов, вспомогательных зданий</w:t>
      </w:r>
      <w:r w:rsidR="005113BC"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сооружений</w:t>
      </w:r>
      <w:r w:rsidR="005113BC" w:rsidRPr="001468C1">
        <w:rPr>
          <w:rFonts w:ascii="Times New Roman" w:eastAsia="Times New Roman" w:hAnsi="Times New Roman"/>
          <w:sz w:val="28"/>
          <w:szCs w:val="28"/>
          <w:lang w:eastAsia="ru-RU"/>
        </w:rPr>
        <w:t>, и других обследованных объектов</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w:t>
      </w:r>
      <w:r w:rsidR="00E57BED" w:rsidRPr="001468C1">
        <w:rPr>
          <w:rFonts w:ascii="Times New Roman" w:eastAsia="Times New Roman" w:hAnsi="Times New Roman"/>
          <w:sz w:val="28"/>
          <w:szCs w:val="28"/>
          <w:lang w:eastAsia="ru-RU"/>
        </w:rPr>
        <w:t>При проведении первичной технической инвентаризации н</w:t>
      </w:r>
      <w:r w:rsidRPr="001468C1">
        <w:rPr>
          <w:rFonts w:ascii="Times New Roman" w:eastAsia="Times New Roman" w:hAnsi="Times New Roman"/>
          <w:sz w:val="28"/>
          <w:szCs w:val="28"/>
          <w:lang w:eastAsia="ru-RU"/>
        </w:rPr>
        <w:t xml:space="preserve">а каждый объект (в том числе на защитные сооружения) </w:t>
      </w:r>
      <w:r w:rsidR="001329FA" w:rsidRPr="001468C1">
        <w:rPr>
          <w:rFonts w:ascii="Times New Roman" w:eastAsia="Times New Roman" w:hAnsi="Times New Roman"/>
          <w:sz w:val="28"/>
          <w:szCs w:val="28"/>
          <w:lang w:eastAsia="ru-RU"/>
        </w:rPr>
        <w:t>формируется</w:t>
      </w:r>
      <w:r w:rsidRPr="001468C1">
        <w:rPr>
          <w:rFonts w:ascii="Times New Roman" w:eastAsia="Times New Roman" w:hAnsi="Times New Roman"/>
          <w:sz w:val="28"/>
          <w:szCs w:val="28"/>
          <w:lang w:eastAsia="ru-RU"/>
        </w:rPr>
        <w:t xml:space="preserve"> отд</w:t>
      </w:r>
      <w:r w:rsidR="001329FA" w:rsidRPr="001468C1">
        <w:rPr>
          <w:rFonts w:ascii="Times New Roman" w:eastAsia="Times New Roman" w:hAnsi="Times New Roman"/>
          <w:sz w:val="28"/>
          <w:szCs w:val="28"/>
          <w:lang w:eastAsia="ru-RU"/>
        </w:rPr>
        <w:t>ельное инвентаризационное дело,</w:t>
      </w:r>
      <w:r w:rsidRPr="001468C1">
        <w:rPr>
          <w:rFonts w:ascii="Times New Roman" w:eastAsia="Times New Roman" w:hAnsi="Times New Roman"/>
          <w:sz w:val="28"/>
          <w:szCs w:val="28"/>
          <w:lang w:eastAsia="ru-RU"/>
        </w:rPr>
        <w:t xml:space="preserve"> вводится </w:t>
      </w:r>
      <w:r w:rsidR="00E36CE3" w:rsidRPr="001468C1">
        <w:rPr>
          <w:rFonts w:ascii="Times New Roman" w:eastAsia="Times New Roman" w:hAnsi="Times New Roman"/>
          <w:sz w:val="28"/>
          <w:szCs w:val="28"/>
          <w:lang w:eastAsia="ru-RU"/>
        </w:rPr>
        <w:t>литеров</w:t>
      </w:r>
      <w:r w:rsidR="00065653" w:rsidRPr="001468C1">
        <w:rPr>
          <w:rFonts w:ascii="Times New Roman" w:eastAsia="Times New Roman" w:hAnsi="Times New Roman"/>
          <w:sz w:val="28"/>
          <w:szCs w:val="28"/>
          <w:lang w:eastAsia="ru-RU"/>
        </w:rPr>
        <w:t>ание</w:t>
      </w:r>
      <w:r w:rsidR="00E36CE3"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 xml:space="preserve">и нумерация </w:t>
      </w:r>
      <w:r w:rsidR="001329FA" w:rsidRPr="001468C1">
        <w:rPr>
          <w:rFonts w:ascii="Times New Roman" w:eastAsia="Times New Roman" w:hAnsi="Times New Roman"/>
          <w:sz w:val="28"/>
          <w:szCs w:val="28"/>
          <w:lang w:eastAsia="ru-RU"/>
        </w:rPr>
        <w:t>объектов</w:t>
      </w:r>
      <w:r w:rsidRPr="001468C1">
        <w:rPr>
          <w:rFonts w:ascii="Times New Roman" w:eastAsia="Times New Roman" w:hAnsi="Times New Roman"/>
          <w:sz w:val="28"/>
          <w:szCs w:val="28"/>
          <w:lang w:eastAsia="ru-RU"/>
        </w:rPr>
        <w:t>, вспомогательных зданий и сооружений.</w:t>
      </w:r>
      <w:r w:rsidR="00E57BED" w:rsidRPr="001468C1">
        <w:rPr>
          <w:rFonts w:ascii="Times New Roman" w:eastAsia="Times New Roman" w:hAnsi="Times New Roman"/>
          <w:sz w:val="28"/>
          <w:szCs w:val="28"/>
          <w:lang w:eastAsia="ru-RU"/>
        </w:rPr>
        <w:t xml:space="preserve"> При проведении тек</w:t>
      </w:r>
      <w:r w:rsidR="00CA5AF1" w:rsidRPr="001468C1">
        <w:rPr>
          <w:rFonts w:ascii="Times New Roman" w:eastAsia="Times New Roman" w:hAnsi="Times New Roman"/>
          <w:sz w:val="28"/>
          <w:szCs w:val="28"/>
          <w:lang w:eastAsia="ru-RU"/>
        </w:rPr>
        <w:t xml:space="preserve">ущей технической инвентаризации, ее материалы подшиваются в архивное инвентаризационное дело. </w:t>
      </w:r>
    </w:p>
    <w:p w:rsidR="00D57389" w:rsidRPr="001468C1" w:rsidRDefault="00D57389" w:rsidP="0055660A">
      <w:pPr>
        <w:pStyle w:val="aa"/>
        <w:spacing w:after="0" w:line="240" w:lineRule="auto"/>
        <w:ind w:left="0" w:firstLine="709"/>
        <w:jc w:val="both"/>
        <w:rPr>
          <w:rFonts w:ascii="Times New Roman" w:hAnsi="Times New Roman"/>
          <w:sz w:val="28"/>
          <w:szCs w:val="28"/>
        </w:rPr>
      </w:pPr>
    </w:p>
    <w:p w:rsidR="00D57389" w:rsidRPr="001468C1" w:rsidRDefault="00D57389"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3.9. На жилые дома, запроектированные, построенные (реконструированные) согласно нормам СНиП 2.08.01-89, требования Государственных строительных норм (далее – ДБН В.2.2-15-2005) не распространяются. </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10</w:t>
      </w:r>
      <w:r w:rsidRPr="001468C1">
        <w:rPr>
          <w:rFonts w:ascii="Times New Roman" w:eastAsia="Times New Roman" w:hAnsi="Times New Roman"/>
          <w:sz w:val="28"/>
          <w:szCs w:val="28"/>
          <w:lang w:eastAsia="ru-RU"/>
        </w:rPr>
        <w:t xml:space="preserve">. В процессе обследования и оценки технического состояния зданий следует руководствоваться </w:t>
      </w:r>
      <w:r w:rsidR="003F1667" w:rsidRPr="001468C1">
        <w:rPr>
          <w:rFonts w:ascii="Times New Roman" w:eastAsia="Times New Roman" w:hAnsi="Times New Roman"/>
          <w:sz w:val="28"/>
          <w:szCs w:val="28"/>
          <w:lang w:eastAsia="ru-RU"/>
        </w:rPr>
        <w:t>Е</w:t>
      </w:r>
      <w:r w:rsidRPr="001468C1">
        <w:rPr>
          <w:rFonts w:ascii="Times New Roman" w:eastAsia="Times New Roman" w:hAnsi="Times New Roman"/>
          <w:sz w:val="28"/>
          <w:szCs w:val="28"/>
          <w:lang w:eastAsia="ru-RU"/>
        </w:rPr>
        <w:t xml:space="preserve">диным классификатором </w:t>
      </w:r>
      <w:r w:rsidR="00696269" w:rsidRPr="001468C1">
        <w:rPr>
          <w:rFonts w:ascii="Times New Roman" w:eastAsia="Times New Roman" w:hAnsi="Times New Roman"/>
          <w:sz w:val="28"/>
          <w:szCs w:val="28"/>
          <w:lang w:eastAsia="ru-RU"/>
        </w:rPr>
        <w:t xml:space="preserve">жилых </w:t>
      </w:r>
      <w:r w:rsidRPr="001468C1">
        <w:rPr>
          <w:rFonts w:ascii="Times New Roman" w:eastAsia="Times New Roman" w:hAnsi="Times New Roman"/>
          <w:sz w:val="28"/>
          <w:szCs w:val="28"/>
          <w:lang w:eastAsia="ru-RU"/>
        </w:rPr>
        <w:t>домов</w:t>
      </w:r>
      <w:r w:rsidR="00696269" w:rsidRPr="001468C1">
        <w:rPr>
          <w:rFonts w:ascii="Times New Roman" w:eastAsia="Times New Roman" w:hAnsi="Times New Roman"/>
          <w:sz w:val="28"/>
          <w:szCs w:val="28"/>
          <w:lang w:eastAsia="ru-RU"/>
        </w:rPr>
        <w:t xml:space="preserve"> в</w:t>
      </w:r>
      <w:r w:rsidR="00E36CE3" w:rsidRPr="001468C1">
        <w:rPr>
          <w:rFonts w:ascii="Times New Roman" w:eastAsia="Times New Roman" w:hAnsi="Times New Roman"/>
          <w:sz w:val="28"/>
          <w:szCs w:val="28"/>
          <w:lang w:eastAsia="ru-RU"/>
        </w:rPr>
        <w:t> </w:t>
      </w:r>
      <w:r w:rsidR="00696269" w:rsidRPr="001468C1">
        <w:rPr>
          <w:rFonts w:ascii="Times New Roman" w:eastAsia="Times New Roman" w:hAnsi="Times New Roman"/>
          <w:sz w:val="28"/>
          <w:szCs w:val="28"/>
          <w:lang w:eastAsia="ru-RU"/>
        </w:rPr>
        <w:t>зависимости от качества жилья и имеющегося инженерного оборудования</w:t>
      </w:r>
      <w:r w:rsidR="001329FA" w:rsidRPr="001468C1">
        <w:rPr>
          <w:rFonts w:ascii="Times New Roman" w:eastAsia="Times New Roman" w:hAnsi="Times New Roman"/>
          <w:sz w:val="28"/>
          <w:szCs w:val="28"/>
          <w:lang w:eastAsia="ru-RU"/>
        </w:rPr>
        <w:t xml:space="preserve">, утвержденным приказом </w:t>
      </w:r>
      <w:r w:rsidR="001329FA" w:rsidRPr="001468C1">
        <w:rPr>
          <w:rFonts w:ascii="Times New Roman" w:hAnsi="Times New Roman"/>
          <w:sz w:val="28"/>
          <w:szCs w:val="28"/>
          <w:shd w:val="clear" w:color="auto" w:fill="FEFEFE"/>
        </w:rPr>
        <w:t>Государственного комитета строительства, архитектуры и жилищной политики Украины от</w:t>
      </w:r>
      <w:r w:rsidR="005107B2" w:rsidRPr="001468C1">
        <w:rPr>
          <w:rFonts w:ascii="Times New Roman" w:hAnsi="Times New Roman"/>
          <w:sz w:val="28"/>
          <w:szCs w:val="28"/>
          <w:shd w:val="clear" w:color="auto" w:fill="FEFEFE"/>
        </w:rPr>
        <w:t> </w:t>
      </w:r>
      <w:r w:rsidR="001329FA" w:rsidRPr="001468C1">
        <w:rPr>
          <w:rFonts w:ascii="Times New Roman" w:hAnsi="Times New Roman"/>
          <w:sz w:val="28"/>
          <w:szCs w:val="28"/>
          <w:shd w:val="clear" w:color="auto" w:fill="FEFEFE"/>
        </w:rPr>
        <w:t>30</w:t>
      </w:r>
      <w:r w:rsidR="00436C1E" w:rsidRPr="001468C1">
        <w:rPr>
          <w:rFonts w:ascii="Times New Roman" w:hAnsi="Times New Roman"/>
          <w:sz w:val="28"/>
          <w:szCs w:val="28"/>
          <w:shd w:val="clear" w:color="auto" w:fill="FEFEFE"/>
        </w:rPr>
        <w:t xml:space="preserve"> сентября </w:t>
      </w:r>
      <w:r w:rsidR="005107B2" w:rsidRPr="001468C1">
        <w:rPr>
          <w:rFonts w:ascii="Times New Roman" w:hAnsi="Times New Roman"/>
          <w:sz w:val="28"/>
          <w:szCs w:val="28"/>
          <w:shd w:val="clear" w:color="auto" w:fill="FEFEFE"/>
        </w:rPr>
        <w:t>1998 № </w:t>
      </w:r>
      <w:r w:rsidR="00B65331" w:rsidRPr="001468C1">
        <w:rPr>
          <w:rFonts w:ascii="Times New Roman" w:hAnsi="Times New Roman"/>
          <w:sz w:val="28"/>
          <w:szCs w:val="28"/>
          <w:shd w:val="clear" w:color="auto" w:fill="FEFEFE"/>
        </w:rPr>
        <w:t>2</w:t>
      </w:r>
      <w:r w:rsidR="001329FA" w:rsidRPr="001468C1">
        <w:rPr>
          <w:rFonts w:ascii="Times New Roman" w:hAnsi="Times New Roman"/>
          <w:sz w:val="28"/>
          <w:szCs w:val="28"/>
          <w:shd w:val="clear" w:color="auto" w:fill="FEFEFE"/>
        </w:rPr>
        <w:t>15</w:t>
      </w:r>
      <w:r w:rsidR="00696269" w:rsidRPr="001468C1">
        <w:rPr>
          <w:rFonts w:ascii="Times New Roman" w:hAnsi="Times New Roman"/>
          <w:sz w:val="28"/>
          <w:szCs w:val="28"/>
          <w:shd w:val="clear" w:color="auto" w:fill="FEFEFE"/>
        </w:rPr>
        <w:t xml:space="preserve"> (далее – классификатор)</w:t>
      </w:r>
      <w:r w:rsidR="001329FA" w:rsidRPr="001468C1">
        <w:rPr>
          <w:rFonts w:ascii="Times New Roman" w:hAnsi="Times New Roman"/>
          <w:sz w:val="28"/>
          <w:szCs w:val="28"/>
          <w:shd w:val="clear" w:color="auto" w:fill="FEFEFE"/>
        </w:rPr>
        <w:t>,</w:t>
      </w:r>
      <w:r w:rsidR="00696269" w:rsidRPr="001468C1">
        <w:rPr>
          <w:rFonts w:ascii="Times New Roman" w:eastAsia="Times New Roman" w:hAnsi="Times New Roman"/>
          <w:sz w:val="28"/>
          <w:szCs w:val="28"/>
          <w:lang w:eastAsia="ru-RU"/>
        </w:rPr>
        <w:t xml:space="preserve"> по их классности</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 Класс домов и характеристика по основным признакам домов:</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CD05A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.1</w:t>
      </w:r>
      <w:r w:rsidR="00D86231"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I класс — особ</w:t>
      </w:r>
      <w:r w:rsidR="003F215C" w:rsidRPr="001468C1">
        <w:rPr>
          <w:rFonts w:ascii="Times New Roman" w:eastAsia="Times New Roman" w:hAnsi="Times New Roman"/>
          <w:sz w:val="28"/>
          <w:szCs w:val="28"/>
          <w:lang w:eastAsia="ru-RU"/>
        </w:rPr>
        <w:t>о</w:t>
      </w:r>
      <w:r w:rsidR="0005260D" w:rsidRPr="001468C1">
        <w:rPr>
          <w:rFonts w:ascii="Times New Roman" w:eastAsia="Times New Roman" w:hAnsi="Times New Roman"/>
          <w:sz w:val="28"/>
          <w:szCs w:val="28"/>
          <w:lang w:eastAsia="ru-RU"/>
        </w:rPr>
        <w:t xml:space="preserve"> капитальные дома (срок службы 150 лет) с каменными или кирпичными стенами (толщина 2,5 — 3,5 кирпича), с железобетонным или металлическим каркасом, с железобетонным перекрытием высотой п</w:t>
      </w:r>
      <w:r w:rsidR="00A17E5F" w:rsidRPr="001468C1">
        <w:rPr>
          <w:rFonts w:ascii="Times New Roman" w:eastAsia="Times New Roman" w:hAnsi="Times New Roman"/>
          <w:sz w:val="28"/>
          <w:szCs w:val="28"/>
          <w:lang w:eastAsia="ru-RU"/>
        </w:rPr>
        <w:t>омещений от пола до потолка 3,0 </w:t>
      </w:r>
      <w:r w:rsidR="0005260D" w:rsidRPr="001468C1">
        <w:rPr>
          <w:rFonts w:ascii="Times New Roman" w:eastAsia="Times New Roman" w:hAnsi="Times New Roman"/>
          <w:sz w:val="28"/>
          <w:szCs w:val="28"/>
          <w:lang w:eastAsia="ru-RU"/>
        </w:rPr>
        <w:t>м</w:t>
      </w:r>
      <w:r w:rsidR="00A17E5F"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xml:space="preserve"> и выше, с полным составом инженерного оборудования, у которых срок эксплуатации не превышает 50% срока службы или выпол</w:t>
      </w:r>
      <w:r w:rsidR="00E80B70" w:rsidRPr="001468C1">
        <w:rPr>
          <w:rFonts w:ascii="Times New Roman" w:eastAsia="Times New Roman" w:hAnsi="Times New Roman"/>
          <w:sz w:val="28"/>
          <w:szCs w:val="28"/>
          <w:lang w:eastAsia="ru-RU"/>
        </w:rPr>
        <w:t>нен капитальный ремонт</w:t>
      </w:r>
      <w:r w:rsidR="0005260D"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w:t>
      </w:r>
      <w:r w:rsidR="00CD05AF"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CD05AF"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II класс — капитальные дома (срок службы 125 лет) с кирпичными стенами (толщина 1,5 — 2,5 кирпича), с железобетонным перекрытием высотой помещен</w:t>
      </w:r>
      <w:r w:rsidR="00CD05AF" w:rsidRPr="001468C1">
        <w:rPr>
          <w:rFonts w:ascii="Times New Roman" w:eastAsia="Times New Roman" w:hAnsi="Times New Roman"/>
          <w:sz w:val="28"/>
          <w:szCs w:val="28"/>
          <w:lang w:eastAsia="ru-RU"/>
        </w:rPr>
        <w:t>ий от пола до потолка 2,7 — 3,0 </w:t>
      </w:r>
      <w:r w:rsidRPr="001468C1">
        <w:rPr>
          <w:rFonts w:ascii="Times New Roman" w:eastAsia="Times New Roman" w:hAnsi="Times New Roman"/>
          <w:sz w:val="28"/>
          <w:szCs w:val="28"/>
          <w:lang w:eastAsia="ru-RU"/>
        </w:rPr>
        <w:t>м</w:t>
      </w:r>
      <w:r w:rsidR="00CD05AF"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с полным составом инженерного оборудования, в которых срок эксплуатации не превышает 50% срока службы или выполнен капитальный ремонт.</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III класс — дома крупнопанельные, крупноблочные и из местных строительных материалов (кирпич, мелкие блоки из природного или искусственного камня и т.п.) (срок службы 100 лет), с железобетонным сборным или монолитным перекрытием высотой помещен</w:t>
      </w:r>
      <w:r w:rsidR="00CD05AF" w:rsidRPr="001468C1">
        <w:rPr>
          <w:rFonts w:ascii="Times New Roman" w:eastAsia="Times New Roman" w:hAnsi="Times New Roman"/>
          <w:sz w:val="28"/>
          <w:szCs w:val="28"/>
          <w:lang w:eastAsia="ru-RU"/>
        </w:rPr>
        <w:t xml:space="preserve">ий от пола до </w:t>
      </w:r>
      <w:r w:rsidR="00CD05AF" w:rsidRPr="001468C1">
        <w:rPr>
          <w:rFonts w:ascii="Times New Roman" w:eastAsia="Times New Roman" w:hAnsi="Times New Roman"/>
          <w:sz w:val="28"/>
          <w:szCs w:val="28"/>
          <w:lang w:eastAsia="ru-RU"/>
        </w:rPr>
        <w:lastRenderedPageBreak/>
        <w:t>потолка 2,5 — 2,7 </w:t>
      </w:r>
      <w:r w:rsidRPr="001468C1">
        <w:rPr>
          <w:rFonts w:ascii="Times New Roman" w:eastAsia="Times New Roman" w:hAnsi="Times New Roman"/>
          <w:sz w:val="28"/>
          <w:szCs w:val="28"/>
          <w:lang w:eastAsia="ru-RU"/>
        </w:rPr>
        <w:t>м</w:t>
      </w:r>
      <w:r w:rsidR="00CD05AF"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с полным составом инженерного оборудования, у которых срок эксплуатации не превышает 50% срока службы.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.4</w:t>
      </w:r>
      <w:r w:rsidR="00D86231"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IV класс — дома крупнопанельные, крупноблочные и из местных мелкоштучных строительных материалов (кирпич, мелкие блоки из природного и искусственного камня и т.п.) (срок службы 100 лет), с железобетонным или деревянным перекрытием высотой п</w:t>
      </w:r>
      <w:r w:rsidR="00CD05AF" w:rsidRPr="001468C1">
        <w:rPr>
          <w:rFonts w:ascii="Times New Roman" w:eastAsia="Times New Roman" w:hAnsi="Times New Roman"/>
          <w:sz w:val="28"/>
          <w:szCs w:val="28"/>
          <w:lang w:eastAsia="ru-RU"/>
        </w:rPr>
        <w:t>омещений от пола до потолка 2,5 </w:t>
      </w:r>
      <w:r w:rsidRPr="001468C1">
        <w:rPr>
          <w:rFonts w:ascii="Times New Roman" w:eastAsia="Times New Roman" w:hAnsi="Times New Roman"/>
          <w:sz w:val="28"/>
          <w:szCs w:val="28"/>
          <w:lang w:eastAsia="ru-RU"/>
        </w:rPr>
        <w:t>м, у которых срок эксплуатации превышает 50% срока службы.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CD05A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V класс — дома со стенами из монолитного шлакобетона, шлакоблоков, ракушечника и других мелкоштучных изделий из местного сырья (срок службы 70 лет), с железобетонным или деревянным перекрытием высотой помещений от пола до потолка 2,5 м.</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A17E5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VI класс —  дома со стенами облегченной конструкции — сборно-щитовые, каркасно-засыпные, каркасно-камышитовые, глинобитные, деревянные и другие, срок службы которых 30 — 50 лет.</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2</w:t>
      </w:r>
      <w:r w:rsidR="001F5F86"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Классификация распространяется на квартирные и усадебные жилые дома, включая квартирные дома для престарелых и семей с инвалидами, и общежития, в основу которых положены капитальность основных конструкций, срок службы зданий и фактический срок эксплуатации, высота помещений и степень обеспечения инженерным оборудованием.</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Жилые дома, срок эксплуатации которых превышает 50% срока службы</w:t>
      </w:r>
      <w:r w:rsidR="007F7872"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и в которых не проведен их капитальный ремонт, понижаются на один класс.</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xml:space="preserve">. Жилые дома, по основным показателям относящиеся к </w:t>
      </w:r>
      <w:r w:rsidR="00D86231" w:rsidRPr="001468C1">
        <w:rPr>
          <w:rFonts w:ascii="Times New Roman" w:eastAsia="Times New Roman" w:hAnsi="Times New Roman"/>
          <w:sz w:val="28"/>
          <w:szCs w:val="28"/>
          <w:lang w:val="en-US" w:eastAsia="ru-RU"/>
        </w:rPr>
        <w:t>I</w:t>
      </w:r>
      <w:r w:rsidRPr="001468C1">
        <w:rPr>
          <w:rFonts w:ascii="Times New Roman" w:eastAsia="Times New Roman" w:hAnsi="Times New Roman"/>
          <w:sz w:val="28"/>
          <w:szCs w:val="28"/>
          <w:lang w:eastAsia="ru-RU"/>
        </w:rPr>
        <w:t xml:space="preserve">-му </w:t>
      </w:r>
      <w:r w:rsidR="00F706D0"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и</w:t>
      </w:r>
      <w:r w:rsidR="00E80B70" w:rsidRPr="001468C1">
        <w:rPr>
          <w:rFonts w:ascii="Times New Roman" w:eastAsia="Times New Roman" w:hAnsi="Times New Roman"/>
          <w:sz w:val="28"/>
          <w:szCs w:val="28"/>
          <w:lang w:eastAsia="ru-RU"/>
        </w:rPr>
        <w:t xml:space="preserve"> </w:t>
      </w:r>
      <w:r w:rsidR="00F706D0" w:rsidRPr="001468C1">
        <w:rPr>
          <w:rFonts w:ascii="Times New Roman" w:eastAsia="Times New Roman" w:hAnsi="Times New Roman"/>
          <w:sz w:val="28"/>
          <w:szCs w:val="28"/>
          <w:lang w:eastAsia="ru-RU"/>
        </w:rPr>
        <w:t xml:space="preserve">     </w:t>
      </w:r>
      <w:r w:rsidR="00D86231" w:rsidRPr="001468C1">
        <w:rPr>
          <w:rFonts w:ascii="Times New Roman" w:eastAsia="Times New Roman" w:hAnsi="Times New Roman"/>
          <w:sz w:val="28"/>
          <w:szCs w:val="28"/>
          <w:lang w:val="en-US" w:eastAsia="ru-RU"/>
        </w:rPr>
        <w:t>II</w:t>
      </w:r>
      <w:r w:rsidRPr="001468C1">
        <w:rPr>
          <w:rFonts w:ascii="Times New Roman" w:eastAsia="Times New Roman" w:hAnsi="Times New Roman"/>
          <w:sz w:val="28"/>
          <w:szCs w:val="28"/>
          <w:lang w:eastAsia="ru-RU"/>
        </w:rPr>
        <w:t>-му классам и имеющие деревянные перекрытия, понижаются на один класс.</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Жилые дома, в которых инженерное оборудование имеется не в полном составе, понижаются на один класс.</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Этажность домов зависит от функционального назначения здания и основных несущих конструкций и по классификатору не определяется.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3034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Обмеру подлежат дома, квартиры (комнаты, жилые блоки, секции в общежитиях), хозяйственные здания и сооружения, предусмотренные в разделе ІІ</w:t>
      </w:r>
      <w:r w:rsidR="005956E8" w:rsidRPr="001468C1">
        <w:rPr>
          <w:rFonts w:ascii="Times New Roman" w:eastAsia="Times New Roman" w:hAnsi="Times New Roman"/>
          <w:sz w:val="28"/>
          <w:szCs w:val="28"/>
          <w:lang w:eastAsia="ru-RU"/>
        </w:rPr>
        <w:t xml:space="preserve"> настоящего  Порядка</w:t>
      </w:r>
      <w:r w:rsidR="0005260D"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3.1</w:t>
      </w:r>
      <w:r w:rsidR="0087595E"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Здания временного характера (навесы, палатки, киоски, накрытия, летние души, теплицы, покрытые полиэтиленовой пленкой и т.п.) обмеряются и включаются в материалы инвентаризации. Это здания сборно-разборные, без фундамента, из недолговечного материала, сезонного использования (без утепления основных ограждающих конструкций).</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D5F79"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9</w:t>
      </w:r>
      <w:r w:rsidRPr="001468C1">
        <w:rPr>
          <w:rFonts w:ascii="Times New Roman" w:eastAsia="Times New Roman" w:hAnsi="Times New Roman"/>
          <w:sz w:val="28"/>
          <w:szCs w:val="28"/>
          <w:lang w:eastAsia="ru-RU"/>
        </w:rPr>
        <w:t>. Каждое</w:t>
      </w:r>
      <w:r w:rsidR="00C104DC" w:rsidRPr="001468C1">
        <w:rPr>
          <w:rFonts w:ascii="Times New Roman" w:eastAsia="Times New Roman" w:hAnsi="Times New Roman"/>
          <w:sz w:val="28"/>
          <w:szCs w:val="28"/>
          <w:lang w:eastAsia="ru-RU"/>
        </w:rPr>
        <w:t xml:space="preserve"> здание</w:t>
      </w:r>
      <w:r w:rsidR="0005260D" w:rsidRPr="001468C1">
        <w:rPr>
          <w:rFonts w:ascii="Times New Roman" w:eastAsia="Times New Roman" w:hAnsi="Times New Roman"/>
          <w:sz w:val="28"/>
          <w:szCs w:val="28"/>
          <w:lang w:eastAsia="ru-RU"/>
        </w:rPr>
        <w:t xml:space="preserve"> или пристройка подлежит обмеру по своему периметру </w:t>
      </w:r>
      <w:r w:rsidR="007A6846" w:rsidRPr="001468C1">
        <w:rPr>
          <w:rFonts w:ascii="Times New Roman" w:eastAsia="Times New Roman" w:hAnsi="Times New Roman"/>
          <w:sz w:val="28"/>
          <w:szCs w:val="28"/>
          <w:lang w:eastAsia="ru-RU"/>
        </w:rPr>
        <w:t>на уровне цоколя</w:t>
      </w:r>
      <w:r w:rsidR="0005260D" w:rsidRPr="001468C1">
        <w:rPr>
          <w:rFonts w:ascii="Times New Roman" w:eastAsia="Times New Roman" w:hAnsi="Times New Roman"/>
          <w:sz w:val="28"/>
          <w:szCs w:val="28"/>
          <w:lang w:eastAsia="ru-RU"/>
        </w:rPr>
        <w:t xml:space="preserve"> для подсчета застроенной площади и выше цоколя по поверхности стен </w:t>
      </w:r>
      <w:r w:rsidR="007A6846" w:rsidRPr="001468C1">
        <w:rPr>
          <w:rFonts w:ascii="Times New Roman" w:eastAsia="Times New Roman" w:hAnsi="Times New Roman"/>
          <w:sz w:val="28"/>
          <w:szCs w:val="28"/>
          <w:lang w:eastAsia="ru-RU"/>
        </w:rPr>
        <w:t>дома</w:t>
      </w:r>
      <w:r w:rsidR="0005260D" w:rsidRPr="001468C1">
        <w:rPr>
          <w:rFonts w:ascii="Times New Roman" w:eastAsia="Times New Roman" w:hAnsi="Times New Roman"/>
          <w:sz w:val="28"/>
          <w:szCs w:val="28"/>
          <w:lang w:eastAsia="ru-RU"/>
        </w:rPr>
        <w:t xml:space="preserve"> снятием всех необходимых размеров для подсчета площади дома и пристроек.</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20</w:t>
      </w:r>
      <w:r w:rsidRPr="001468C1">
        <w:rPr>
          <w:rFonts w:ascii="Times New Roman" w:eastAsia="Times New Roman" w:hAnsi="Times New Roman"/>
          <w:sz w:val="28"/>
          <w:szCs w:val="28"/>
          <w:lang w:eastAsia="ru-RU"/>
        </w:rPr>
        <w:t>. </w:t>
      </w:r>
      <w:r w:rsidR="007128D0" w:rsidRPr="001468C1">
        <w:rPr>
          <w:rFonts w:ascii="Times New Roman" w:eastAsia="Times New Roman" w:hAnsi="Times New Roman"/>
          <w:sz w:val="28"/>
          <w:szCs w:val="28"/>
          <w:lang w:eastAsia="ru-RU"/>
        </w:rPr>
        <w:t xml:space="preserve">При </w:t>
      </w:r>
      <w:r w:rsidR="003F1667" w:rsidRPr="001468C1">
        <w:rPr>
          <w:rFonts w:ascii="Times New Roman" w:eastAsia="Times New Roman" w:hAnsi="Times New Roman"/>
          <w:sz w:val="28"/>
          <w:szCs w:val="28"/>
          <w:lang w:eastAsia="ru-RU"/>
        </w:rPr>
        <w:t>обмер</w:t>
      </w:r>
      <w:r w:rsidR="007128D0" w:rsidRPr="001468C1">
        <w:rPr>
          <w:rFonts w:ascii="Times New Roman" w:eastAsia="Times New Roman" w:hAnsi="Times New Roman"/>
          <w:sz w:val="28"/>
          <w:szCs w:val="28"/>
          <w:lang w:eastAsia="ru-RU"/>
        </w:rPr>
        <w:t>е</w:t>
      </w:r>
      <w:r w:rsidR="003F1667"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объект</w:t>
      </w:r>
      <w:r w:rsidR="003F1667" w:rsidRPr="001468C1">
        <w:rPr>
          <w:rFonts w:ascii="Times New Roman" w:eastAsia="Times New Roman" w:hAnsi="Times New Roman"/>
          <w:sz w:val="28"/>
          <w:szCs w:val="28"/>
          <w:lang w:eastAsia="ru-RU"/>
        </w:rPr>
        <w:t>а</w:t>
      </w:r>
      <w:r w:rsidRPr="001468C1">
        <w:rPr>
          <w:rFonts w:ascii="Times New Roman" w:eastAsia="Times New Roman" w:hAnsi="Times New Roman"/>
          <w:sz w:val="28"/>
          <w:szCs w:val="28"/>
          <w:lang w:eastAsia="ru-RU"/>
        </w:rPr>
        <w:t xml:space="preserve"> по периметру, учитыва</w:t>
      </w:r>
      <w:r w:rsidR="00EF601B" w:rsidRPr="001468C1">
        <w:rPr>
          <w:rFonts w:ascii="Times New Roman" w:eastAsia="Times New Roman" w:hAnsi="Times New Roman"/>
          <w:sz w:val="28"/>
          <w:szCs w:val="28"/>
          <w:lang w:eastAsia="ru-RU"/>
        </w:rPr>
        <w:t>ются</w:t>
      </w:r>
      <w:r w:rsidRPr="001468C1">
        <w:rPr>
          <w:rFonts w:ascii="Times New Roman" w:eastAsia="Times New Roman" w:hAnsi="Times New Roman"/>
          <w:sz w:val="28"/>
          <w:szCs w:val="28"/>
          <w:lang w:eastAsia="ru-RU"/>
        </w:rPr>
        <w:t xml:space="preserve"> отдельные его части (архитектурные детали,</w:t>
      </w:r>
      <w:r w:rsidR="00FF64C3" w:rsidRPr="001468C1">
        <w:rPr>
          <w:rFonts w:ascii="Times New Roman" w:eastAsia="Times New Roman" w:hAnsi="Times New Roman"/>
          <w:sz w:val="28"/>
          <w:szCs w:val="28"/>
          <w:lang w:eastAsia="ru-RU"/>
        </w:rPr>
        <w:t xml:space="preserve"> рельефн</w:t>
      </w:r>
      <w:r w:rsidR="003F1667" w:rsidRPr="001468C1">
        <w:rPr>
          <w:rFonts w:ascii="Times New Roman" w:eastAsia="Times New Roman" w:hAnsi="Times New Roman"/>
          <w:sz w:val="28"/>
          <w:szCs w:val="28"/>
          <w:lang w:eastAsia="ru-RU"/>
        </w:rPr>
        <w:t>ая</w:t>
      </w:r>
      <w:r w:rsidR="00FF64C3" w:rsidRPr="001468C1">
        <w:rPr>
          <w:rFonts w:ascii="Times New Roman" w:eastAsia="Times New Roman" w:hAnsi="Times New Roman"/>
          <w:sz w:val="28"/>
          <w:szCs w:val="28"/>
          <w:lang w:eastAsia="ru-RU"/>
        </w:rPr>
        <w:t xml:space="preserve"> кладк</w:t>
      </w:r>
      <w:r w:rsidR="003F1667" w:rsidRPr="001468C1">
        <w:rPr>
          <w:rFonts w:ascii="Times New Roman" w:eastAsia="Times New Roman" w:hAnsi="Times New Roman"/>
          <w:sz w:val="28"/>
          <w:szCs w:val="28"/>
          <w:lang w:eastAsia="ru-RU"/>
        </w:rPr>
        <w:t xml:space="preserve">а </w:t>
      </w:r>
      <w:r w:rsidR="00FF64C3" w:rsidRPr="001468C1">
        <w:rPr>
          <w:rFonts w:ascii="Times New Roman" w:eastAsia="Times New Roman" w:hAnsi="Times New Roman"/>
          <w:sz w:val="28"/>
          <w:szCs w:val="28"/>
          <w:lang w:eastAsia="ru-RU"/>
        </w:rPr>
        <w:t>стен и т.п.).</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2</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 Округ</w:t>
      </w:r>
      <w:r w:rsidR="00165D6E" w:rsidRPr="001468C1">
        <w:rPr>
          <w:rFonts w:ascii="Times New Roman" w:eastAsia="Times New Roman" w:hAnsi="Times New Roman"/>
          <w:sz w:val="28"/>
          <w:szCs w:val="28"/>
          <w:lang w:eastAsia="ru-RU"/>
        </w:rPr>
        <w:t xml:space="preserve">ления линейных </w:t>
      </w:r>
      <w:r w:rsidR="00A47DAA" w:rsidRPr="001468C1">
        <w:rPr>
          <w:rFonts w:ascii="Times New Roman" w:eastAsia="Times New Roman" w:hAnsi="Times New Roman"/>
          <w:sz w:val="28"/>
          <w:szCs w:val="28"/>
          <w:lang w:eastAsia="ru-RU"/>
        </w:rPr>
        <w:t>промеров</w:t>
      </w:r>
      <w:r w:rsidR="00775BA6" w:rsidRPr="001468C1">
        <w:rPr>
          <w:rFonts w:ascii="Times New Roman" w:eastAsia="Times New Roman" w:hAnsi="Times New Roman"/>
          <w:sz w:val="28"/>
          <w:szCs w:val="28"/>
          <w:lang w:eastAsia="ru-RU"/>
        </w:rPr>
        <w:t xml:space="preserve"> выполняю</w:t>
      </w:r>
      <w:r w:rsidRPr="001468C1">
        <w:rPr>
          <w:rFonts w:ascii="Times New Roman" w:eastAsia="Times New Roman" w:hAnsi="Times New Roman"/>
          <w:sz w:val="28"/>
          <w:szCs w:val="28"/>
          <w:lang w:eastAsia="ru-RU"/>
        </w:rPr>
        <w:t>тся с точностью до</w:t>
      </w:r>
      <w:r w:rsidR="007A6846"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1</w:t>
      </w:r>
      <w:r w:rsidR="00332AAE"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см.</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2</w:t>
      </w:r>
      <w:r w:rsidRPr="001468C1">
        <w:rPr>
          <w:rFonts w:ascii="Times New Roman" w:eastAsia="Times New Roman" w:hAnsi="Times New Roman"/>
          <w:sz w:val="28"/>
          <w:szCs w:val="28"/>
          <w:lang w:eastAsia="ru-RU"/>
        </w:rPr>
        <w:t>. Внешний обмер дома производится выше цоколя, на уровне оконных проемов с точностью до 1 см.</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Конечным пунктом обмера линии (стены) считается угол дома (пристр</w:t>
      </w:r>
      <w:r w:rsidR="007A6846" w:rsidRPr="001468C1">
        <w:rPr>
          <w:rFonts w:ascii="Times New Roman" w:eastAsia="Times New Roman" w:hAnsi="Times New Roman"/>
          <w:sz w:val="28"/>
          <w:szCs w:val="28"/>
          <w:lang w:eastAsia="ru-RU"/>
        </w:rPr>
        <w:t>ойка, тамбур, веранда и прочее)</w:t>
      </w:r>
      <w:r w:rsidRPr="001468C1">
        <w:rPr>
          <w:rFonts w:ascii="Times New Roman" w:eastAsia="Times New Roman" w:hAnsi="Times New Roman"/>
          <w:sz w:val="28"/>
          <w:szCs w:val="28"/>
          <w:lang w:eastAsia="ru-RU"/>
        </w:rPr>
        <w:t xml:space="preserve"> </w:t>
      </w:r>
      <w:r w:rsidR="007A6846" w:rsidRPr="001468C1">
        <w:rPr>
          <w:rFonts w:ascii="Times New Roman" w:eastAsia="Times New Roman" w:hAnsi="Times New Roman"/>
          <w:sz w:val="28"/>
          <w:szCs w:val="28"/>
          <w:lang w:eastAsia="ru-RU"/>
        </w:rPr>
        <w:t xml:space="preserve">или </w:t>
      </w:r>
      <w:r w:rsidRPr="001468C1">
        <w:rPr>
          <w:rFonts w:ascii="Times New Roman" w:eastAsia="Times New Roman" w:hAnsi="Times New Roman"/>
          <w:sz w:val="28"/>
          <w:szCs w:val="28"/>
          <w:lang w:eastAsia="ru-RU"/>
        </w:rPr>
        <w:t>излом горизонтальной линии стены.</w:t>
      </w:r>
    </w:p>
    <w:p w:rsidR="002628FA" w:rsidRPr="001468C1" w:rsidRDefault="002628FA"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xml:space="preserve">. Выступающие части стены здания (пилястры, раскрепления) толщиной </w:t>
      </w:r>
      <w:r w:rsidR="00346C97" w:rsidRPr="001468C1">
        <w:rPr>
          <w:rFonts w:ascii="Times New Roman" w:eastAsia="Times New Roman" w:hAnsi="Times New Roman"/>
          <w:sz w:val="28"/>
          <w:szCs w:val="28"/>
          <w:lang w:eastAsia="ru-RU"/>
        </w:rPr>
        <w:t xml:space="preserve">менее </w:t>
      </w:r>
      <w:r w:rsidRPr="001468C1">
        <w:rPr>
          <w:rFonts w:ascii="Times New Roman" w:eastAsia="Times New Roman" w:hAnsi="Times New Roman"/>
          <w:sz w:val="28"/>
          <w:szCs w:val="28"/>
          <w:lang w:eastAsia="ru-RU"/>
        </w:rPr>
        <w:t xml:space="preserve">10 см и шириной </w:t>
      </w:r>
      <w:r w:rsidR="00346C97" w:rsidRPr="001468C1">
        <w:rPr>
          <w:rFonts w:ascii="Times New Roman" w:eastAsia="Times New Roman" w:hAnsi="Times New Roman"/>
          <w:sz w:val="28"/>
          <w:szCs w:val="28"/>
          <w:lang w:eastAsia="ru-RU"/>
        </w:rPr>
        <w:t xml:space="preserve">менее 1 м не </w:t>
      </w:r>
      <w:r w:rsidR="00E626AA" w:rsidRPr="001468C1">
        <w:rPr>
          <w:rFonts w:ascii="Times New Roman" w:eastAsia="Times New Roman" w:hAnsi="Times New Roman"/>
          <w:sz w:val="28"/>
          <w:szCs w:val="28"/>
          <w:lang w:eastAsia="ru-RU"/>
        </w:rPr>
        <w:t>из</w:t>
      </w:r>
      <w:r w:rsidR="00346C97" w:rsidRPr="001468C1">
        <w:rPr>
          <w:rFonts w:ascii="Times New Roman" w:eastAsia="Times New Roman" w:hAnsi="Times New Roman"/>
          <w:sz w:val="28"/>
          <w:szCs w:val="28"/>
          <w:lang w:eastAsia="ru-RU"/>
        </w:rPr>
        <w:t>меряются и в эскиз не в</w:t>
      </w:r>
      <w:r w:rsidRPr="001468C1">
        <w:rPr>
          <w:rFonts w:ascii="Times New Roman" w:eastAsia="Times New Roman" w:hAnsi="Times New Roman"/>
          <w:sz w:val="28"/>
          <w:szCs w:val="28"/>
          <w:lang w:eastAsia="ru-RU"/>
        </w:rPr>
        <w:t xml:space="preserve">носятся. </w:t>
      </w:r>
      <w:r w:rsidR="00C867A2" w:rsidRPr="001468C1">
        <w:rPr>
          <w:rFonts w:ascii="Times New Roman" w:eastAsia="Times New Roman" w:hAnsi="Times New Roman"/>
          <w:sz w:val="28"/>
          <w:szCs w:val="28"/>
          <w:lang w:eastAsia="ru-RU"/>
        </w:rPr>
        <w:t>Прочие</w:t>
      </w:r>
      <w:r w:rsidRPr="001468C1">
        <w:rPr>
          <w:rFonts w:ascii="Times New Roman" w:eastAsia="Times New Roman" w:hAnsi="Times New Roman"/>
          <w:sz w:val="28"/>
          <w:szCs w:val="28"/>
          <w:lang w:eastAsia="ru-RU"/>
        </w:rPr>
        <w:t xml:space="preserve"> вы</w:t>
      </w:r>
      <w:r w:rsidR="00C867A2" w:rsidRPr="001468C1">
        <w:rPr>
          <w:rFonts w:ascii="Times New Roman" w:eastAsia="Times New Roman" w:hAnsi="Times New Roman"/>
          <w:sz w:val="28"/>
          <w:szCs w:val="28"/>
          <w:lang w:eastAsia="ru-RU"/>
        </w:rPr>
        <w:t>ступы</w:t>
      </w:r>
      <w:r w:rsidR="00346C97" w:rsidRPr="001468C1">
        <w:rPr>
          <w:rFonts w:ascii="Times New Roman" w:eastAsia="Times New Roman" w:hAnsi="Times New Roman"/>
          <w:sz w:val="28"/>
          <w:szCs w:val="28"/>
          <w:lang w:eastAsia="ru-RU"/>
        </w:rPr>
        <w:t xml:space="preserve"> в домах </w:t>
      </w:r>
      <w:r w:rsidR="007A6846" w:rsidRPr="001468C1">
        <w:rPr>
          <w:rFonts w:ascii="Times New Roman" w:eastAsia="Times New Roman" w:hAnsi="Times New Roman"/>
          <w:sz w:val="28"/>
          <w:szCs w:val="28"/>
          <w:lang w:eastAsia="ru-RU"/>
        </w:rPr>
        <w:t>из</w:t>
      </w:r>
      <w:r w:rsidR="00346C97" w:rsidRPr="001468C1">
        <w:rPr>
          <w:rFonts w:ascii="Times New Roman" w:eastAsia="Times New Roman" w:hAnsi="Times New Roman"/>
          <w:sz w:val="28"/>
          <w:szCs w:val="28"/>
          <w:lang w:eastAsia="ru-RU"/>
        </w:rPr>
        <w:t>меряются, вносятся в</w:t>
      </w:r>
      <w:r w:rsidRPr="001468C1">
        <w:rPr>
          <w:rFonts w:ascii="Times New Roman" w:eastAsia="Times New Roman" w:hAnsi="Times New Roman"/>
          <w:sz w:val="28"/>
          <w:szCs w:val="28"/>
          <w:lang w:eastAsia="ru-RU"/>
        </w:rPr>
        <w:t xml:space="preserve"> эскиз и учитываются в общей кубатуре объекта. После окончания работ по обмеру объекта следует осуществить провер</w:t>
      </w:r>
      <w:r w:rsidR="00E626AA" w:rsidRPr="001468C1">
        <w:rPr>
          <w:rFonts w:ascii="Times New Roman" w:eastAsia="Times New Roman" w:hAnsi="Times New Roman"/>
          <w:sz w:val="28"/>
          <w:szCs w:val="28"/>
          <w:lang w:eastAsia="ru-RU"/>
        </w:rPr>
        <w:t>ку соответствия данных наружных и внутренних</w:t>
      </w:r>
      <w:r w:rsidRPr="001468C1">
        <w:rPr>
          <w:rFonts w:ascii="Times New Roman" w:eastAsia="Times New Roman" w:hAnsi="Times New Roman"/>
          <w:sz w:val="28"/>
          <w:szCs w:val="28"/>
          <w:lang w:eastAsia="ru-RU"/>
        </w:rPr>
        <w:t xml:space="preserve"> размеров здания.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xml:space="preserve">. Для </w:t>
      </w:r>
      <w:r w:rsidR="004C20B8" w:rsidRPr="001468C1">
        <w:rPr>
          <w:rFonts w:ascii="Times New Roman" w:eastAsia="Times New Roman" w:hAnsi="Times New Roman"/>
          <w:sz w:val="28"/>
          <w:szCs w:val="28"/>
          <w:lang w:eastAsia="ru-RU"/>
        </w:rPr>
        <w:t>проверки соответствия</w:t>
      </w:r>
      <w:r w:rsidRPr="001468C1">
        <w:rPr>
          <w:rFonts w:ascii="Times New Roman" w:eastAsia="Times New Roman" w:hAnsi="Times New Roman"/>
          <w:sz w:val="28"/>
          <w:szCs w:val="28"/>
          <w:lang w:eastAsia="ru-RU"/>
        </w:rPr>
        <w:t xml:space="preserve"> подсчитывается с</w:t>
      </w:r>
      <w:r w:rsidR="00E626AA" w:rsidRPr="001468C1">
        <w:rPr>
          <w:rFonts w:ascii="Times New Roman" w:eastAsia="Times New Roman" w:hAnsi="Times New Roman"/>
          <w:sz w:val="28"/>
          <w:szCs w:val="28"/>
          <w:lang w:eastAsia="ru-RU"/>
        </w:rPr>
        <w:t>умма размеров помещений, толщины</w:t>
      </w:r>
      <w:r w:rsidRPr="001468C1">
        <w:rPr>
          <w:rFonts w:ascii="Times New Roman" w:eastAsia="Times New Roman" w:hAnsi="Times New Roman"/>
          <w:sz w:val="28"/>
          <w:szCs w:val="28"/>
          <w:lang w:eastAsia="ru-RU"/>
        </w:rPr>
        <w:t xml:space="preserve"> стен и перегородок. </w:t>
      </w:r>
      <w:r w:rsidR="004C20B8" w:rsidRPr="001468C1">
        <w:rPr>
          <w:rFonts w:ascii="Times New Roman" w:eastAsia="Times New Roman" w:hAnsi="Times New Roman"/>
          <w:sz w:val="28"/>
          <w:szCs w:val="28"/>
          <w:lang w:eastAsia="ru-RU"/>
        </w:rPr>
        <w:t>П</w:t>
      </w:r>
      <w:r w:rsidR="00C867A2" w:rsidRPr="001468C1">
        <w:rPr>
          <w:rFonts w:ascii="Times New Roman" w:eastAsia="Times New Roman" w:hAnsi="Times New Roman"/>
          <w:sz w:val="28"/>
          <w:szCs w:val="28"/>
          <w:lang w:eastAsia="ru-RU"/>
        </w:rPr>
        <w:t>ри правильно выполненных обмерах</w:t>
      </w:r>
      <w:r w:rsidRPr="001468C1">
        <w:rPr>
          <w:rFonts w:ascii="Times New Roman" w:eastAsia="Times New Roman" w:hAnsi="Times New Roman"/>
          <w:sz w:val="28"/>
          <w:szCs w:val="28"/>
          <w:lang w:eastAsia="ru-RU"/>
        </w:rPr>
        <w:t xml:space="preserve">, внешний </w:t>
      </w:r>
      <w:r w:rsidR="00E626AA" w:rsidRPr="001468C1">
        <w:rPr>
          <w:rFonts w:ascii="Times New Roman" w:eastAsia="Times New Roman" w:hAnsi="Times New Roman"/>
          <w:sz w:val="28"/>
          <w:szCs w:val="28"/>
          <w:lang w:eastAsia="ru-RU"/>
        </w:rPr>
        <w:t>размер</w:t>
      </w:r>
      <w:r w:rsidRPr="001468C1">
        <w:rPr>
          <w:rFonts w:ascii="Times New Roman" w:eastAsia="Times New Roman" w:hAnsi="Times New Roman"/>
          <w:sz w:val="28"/>
          <w:szCs w:val="28"/>
          <w:lang w:eastAsia="ru-RU"/>
        </w:rPr>
        <w:t xml:space="preserve"> и сумма внутренних размеров (</w:t>
      </w:r>
      <w:r w:rsidR="00C867A2" w:rsidRPr="001468C1">
        <w:rPr>
          <w:rFonts w:ascii="Times New Roman" w:eastAsia="Times New Roman" w:hAnsi="Times New Roman"/>
          <w:sz w:val="28"/>
          <w:szCs w:val="28"/>
          <w:lang w:eastAsia="ru-RU"/>
        </w:rPr>
        <w:t>с учетом толщины</w:t>
      </w:r>
      <w:r w:rsidRPr="001468C1">
        <w:rPr>
          <w:rFonts w:ascii="Times New Roman" w:eastAsia="Times New Roman" w:hAnsi="Times New Roman"/>
          <w:sz w:val="28"/>
          <w:szCs w:val="28"/>
          <w:lang w:eastAsia="ru-RU"/>
        </w:rPr>
        <w:t xml:space="preserve"> стен) должны быть равны.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В случае их несоответствия рассчитывается допустимая неувязка</w:t>
      </w:r>
      <w:r w:rsidR="00AF3D4C" w:rsidRPr="001468C1">
        <w:rPr>
          <w:rFonts w:ascii="Times New Roman" w:eastAsia="Times New Roman" w:hAnsi="Times New Roman"/>
          <w:sz w:val="28"/>
          <w:szCs w:val="28"/>
          <w:lang w:eastAsia="ru-RU"/>
        </w:rPr>
        <w:t xml:space="preserve"> (расхождение)</w:t>
      </w:r>
      <w:r w:rsidRPr="001468C1">
        <w:rPr>
          <w:rFonts w:ascii="Times New Roman" w:eastAsia="Times New Roman" w:hAnsi="Times New Roman"/>
          <w:sz w:val="28"/>
          <w:szCs w:val="28"/>
          <w:lang w:eastAsia="ru-RU"/>
        </w:rPr>
        <w:t xml:space="preserve"> по формуле Nд = ± 0.75 К, где Nд — неувязка допустимая</w:t>
      </w:r>
      <w:r w:rsidR="007A6846"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w:t>
      </w:r>
      <w:r w:rsidR="00E80B70"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К — количество внутренних размеров, толщина стен и перегородок; 0.75 — коэффициент неувязки.</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Фактическая неувязка определяется по формуле Nф = Lз — Lв, где Nф — неувязка фактическая; Lз — внешний размер стены дома;</w:t>
      </w:r>
      <w:r w:rsidR="00B74A66" w:rsidRPr="001468C1">
        <w:rPr>
          <w:rFonts w:ascii="Times New Roman" w:eastAsia="Times New Roman" w:hAnsi="Times New Roman"/>
          <w:sz w:val="28"/>
          <w:szCs w:val="28"/>
          <w:lang w:eastAsia="ru-RU"/>
        </w:rPr>
        <w:t xml:space="preserve"> </w:t>
      </w:r>
      <w:r w:rsidR="00332AAE" w:rsidRPr="001468C1">
        <w:rPr>
          <w:rFonts w:ascii="Times New Roman" w:eastAsia="Times New Roman" w:hAnsi="Times New Roman"/>
          <w:sz w:val="28"/>
          <w:szCs w:val="28"/>
          <w:lang w:eastAsia="ru-RU"/>
        </w:rPr>
        <w:br/>
      </w:r>
      <w:r w:rsidRPr="001468C1">
        <w:rPr>
          <w:rFonts w:ascii="Times New Roman" w:eastAsia="Times New Roman" w:hAnsi="Times New Roman"/>
          <w:sz w:val="28"/>
          <w:szCs w:val="28"/>
          <w:lang w:eastAsia="ru-RU"/>
        </w:rPr>
        <w:t xml:space="preserve">Lв — сумма внутренних размеров </w:t>
      </w:r>
      <w:r w:rsidR="001D0BEA" w:rsidRPr="001468C1">
        <w:rPr>
          <w:rFonts w:ascii="Times New Roman" w:eastAsia="Times New Roman" w:hAnsi="Times New Roman"/>
          <w:sz w:val="28"/>
          <w:szCs w:val="28"/>
          <w:lang w:eastAsia="ru-RU"/>
        </w:rPr>
        <w:t>с учетом толщины</w:t>
      </w:r>
      <w:r w:rsidRPr="001468C1">
        <w:rPr>
          <w:rFonts w:ascii="Times New Roman" w:eastAsia="Times New Roman" w:hAnsi="Times New Roman"/>
          <w:sz w:val="28"/>
          <w:szCs w:val="28"/>
          <w:lang w:eastAsia="ru-RU"/>
        </w:rPr>
        <w:t xml:space="preserve"> стен и перегородок. Фактическая неувязк</w:t>
      </w:r>
      <w:r w:rsidR="00AF3D4C" w:rsidRPr="001468C1">
        <w:rPr>
          <w:rFonts w:ascii="Times New Roman" w:eastAsia="Times New Roman" w:hAnsi="Times New Roman"/>
          <w:sz w:val="28"/>
          <w:szCs w:val="28"/>
          <w:lang w:eastAsia="ru-RU"/>
        </w:rPr>
        <w:t>а не должна превышать допустимую</w:t>
      </w:r>
      <w:r w:rsidRPr="001468C1">
        <w:rPr>
          <w:rFonts w:ascii="Times New Roman" w:eastAsia="Times New Roman" w:hAnsi="Times New Roman"/>
          <w:sz w:val="28"/>
          <w:szCs w:val="28"/>
          <w:lang w:eastAsia="ru-RU"/>
        </w:rPr>
        <w:t>.</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3.2</w:t>
      </w:r>
      <w:r w:rsidR="0087595E"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xml:space="preserve">. В процессе обмера зданий не прямоугольной формы (в плане) выполняются дополнительные диагональные </w:t>
      </w:r>
      <w:r w:rsidR="00165D6E" w:rsidRPr="001468C1">
        <w:rPr>
          <w:rFonts w:ascii="Times New Roman" w:eastAsia="Times New Roman" w:hAnsi="Times New Roman"/>
          <w:sz w:val="28"/>
          <w:szCs w:val="28"/>
          <w:lang w:eastAsia="ru-RU"/>
        </w:rPr>
        <w:t>за</w:t>
      </w:r>
      <w:r w:rsidRPr="001468C1">
        <w:rPr>
          <w:rFonts w:ascii="Times New Roman" w:eastAsia="Times New Roman" w:hAnsi="Times New Roman"/>
          <w:sz w:val="28"/>
          <w:szCs w:val="28"/>
          <w:lang w:eastAsia="ru-RU"/>
        </w:rPr>
        <w:t>меры в трех помещениях первого этажа, где обнаружена не прямоугольность, по возможности выполняются измерительные засечки снаружи дома.</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3.2</w:t>
      </w:r>
      <w:r w:rsidR="0087595E" w:rsidRPr="001468C1">
        <w:rPr>
          <w:rFonts w:ascii="Times New Roman" w:eastAsia="Times New Roman" w:hAnsi="Times New Roman"/>
          <w:sz w:val="28"/>
          <w:szCs w:val="28"/>
          <w:lang w:eastAsia="ru-RU"/>
        </w:rPr>
        <w:t>9</w:t>
      </w:r>
      <w:r w:rsidRPr="001468C1">
        <w:rPr>
          <w:rFonts w:ascii="Times New Roman" w:eastAsia="Times New Roman" w:hAnsi="Times New Roman"/>
          <w:sz w:val="28"/>
          <w:szCs w:val="28"/>
          <w:lang w:eastAsia="ru-RU"/>
        </w:rPr>
        <w:t>. </w:t>
      </w:r>
      <w:r w:rsidR="00FF64C3" w:rsidRPr="001468C1">
        <w:rPr>
          <w:rFonts w:ascii="Times New Roman" w:eastAsia="Times New Roman" w:hAnsi="Times New Roman"/>
          <w:sz w:val="28"/>
          <w:szCs w:val="28"/>
          <w:lang w:eastAsia="ru-RU"/>
        </w:rPr>
        <w:t>При необходимости в больших помещениях выполняется замер диагоналей</w:t>
      </w:r>
      <w:r w:rsidRPr="001468C1">
        <w:rPr>
          <w:rFonts w:ascii="Times New Roman" w:eastAsia="Times New Roman" w:hAnsi="Times New Roman"/>
          <w:sz w:val="28"/>
          <w:szCs w:val="28"/>
          <w:lang w:eastAsia="ru-RU"/>
        </w:rPr>
        <w:t>.</w:t>
      </w:r>
    </w:p>
    <w:p w:rsidR="004B0788" w:rsidRPr="001468C1" w:rsidRDefault="004B078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30</w:t>
      </w:r>
      <w:r w:rsidRPr="001468C1">
        <w:rPr>
          <w:rFonts w:ascii="Times New Roman" w:eastAsia="Times New Roman" w:hAnsi="Times New Roman"/>
          <w:sz w:val="28"/>
          <w:szCs w:val="28"/>
          <w:lang w:eastAsia="ru-RU"/>
        </w:rPr>
        <w:t>. Во время обмера деревянных домов,</w:t>
      </w:r>
      <w:r w:rsidR="00AF3D4C" w:rsidRPr="001468C1">
        <w:rPr>
          <w:rFonts w:ascii="Times New Roman" w:eastAsia="Times New Roman" w:hAnsi="Times New Roman"/>
          <w:sz w:val="28"/>
          <w:szCs w:val="28"/>
          <w:lang w:eastAsia="ru-RU"/>
        </w:rPr>
        <w:t xml:space="preserve"> углы которых имеют сруб «в чаш</w:t>
      </w:r>
      <w:r w:rsidRPr="001468C1">
        <w:rPr>
          <w:rFonts w:ascii="Times New Roman" w:eastAsia="Times New Roman" w:hAnsi="Times New Roman"/>
          <w:sz w:val="28"/>
          <w:szCs w:val="28"/>
          <w:lang w:eastAsia="ru-RU"/>
        </w:rPr>
        <w:t>у» и выпущен</w:t>
      </w:r>
      <w:r w:rsidR="00593EFB" w:rsidRPr="001468C1">
        <w:rPr>
          <w:rFonts w:ascii="Times New Roman" w:eastAsia="Times New Roman" w:hAnsi="Times New Roman"/>
          <w:sz w:val="28"/>
          <w:szCs w:val="28"/>
          <w:lang w:eastAsia="ru-RU"/>
        </w:rPr>
        <w:t>н</w:t>
      </w:r>
      <w:r w:rsidRPr="001468C1">
        <w:rPr>
          <w:rFonts w:ascii="Times New Roman" w:eastAsia="Times New Roman" w:hAnsi="Times New Roman"/>
          <w:sz w:val="28"/>
          <w:szCs w:val="28"/>
          <w:lang w:eastAsia="ru-RU"/>
        </w:rPr>
        <w:t>ы</w:t>
      </w:r>
      <w:r w:rsidR="00593EFB" w:rsidRPr="001468C1">
        <w:rPr>
          <w:rFonts w:ascii="Times New Roman" w:eastAsia="Times New Roman" w:hAnsi="Times New Roman"/>
          <w:sz w:val="28"/>
          <w:szCs w:val="28"/>
          <w:lang w:eastAsia="ru-RU"/>
        </w:rPr>
        <w:t>е наружу концы бревен,</w:t>
      </w:r>
      <w:r w:rsidRPr="001468C1">
        <w:rPr>
          <w:rFonts w:ascii="Times New Roman" w:eastAsia="Times New Roman" w:hAnsi="Times New Roman"/>
          <w:sz w:val="28"/>
          <w:szCs w:val="28"/>
          <w:lang w:eastAsia="ru-RU"/>
        </w:rPr>
        <w:t xml:space="preserve"> выпуски из длины и ширины необходимо </w:t>
      </w:r>
      <w:r w:rsidR="00E80B70" w:rsidRPr="001468C1">
        <w:rPr>
          <w:rFonts w:ascii="Times New Roman" w:eastAsia="Times New Roman" w:hAnsi="Times New Roman"/>
          <w:sz w:val="28"/>
          <w:szCs w:val="28"/>
          <w:lang w:eastAsia="ru-RU"/>
        </w:rPr>
        <w:t>вычитать</w:t>
      </w:r>
      <w:r w:rsidRPr="001468C1">
        <w:rPr>
          <w:rFonts w:ascii="Times New Roman" w:eastAsia="Times New Roman" w:hAnsi="Times New Roman"/>
          <w:sz w:val="28"/>
          <w:szCs w:val="28"/>
          <w:lang w:eastAsia="ru-RU"/>
        </w:rPr>
        <w:t>.</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31</w:t>
      </w:r>
      <w:r w:rsidRPr="001468C1">
        <w:rPr>
          <w:rFonts w:ascii="Times New Roman" w:eastAsia="Times New Roman" w:hAnsi="Times New Roman"/>
          <w:sz w:val="28"/>
          <w:szCs w:val="28"/>
          <w:lang w:eastAsia="ru-RU"/>
        </w:rPr>
        <w:t>. Начальный пункт обмера объектов обозначается в эскизе нулем.</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2</w:t>
      </w:r>
      <w:r w:rsidRPr="001468C1">
        <w:rPr>
          <w:rFonts w:ascii="Times New Roman" w:eastAsia="Times New Roman" w:hAnsi="Times New Roman"/>
          <w:sz w:val="28"/>
          <w:szCs w:val="28"/>
          <w:lang w:eastAsia="ru-RU"/>
        </w:rPr>
        <w:t xml:space="preserve">. Обмер помещений следует осуществлять </w:t>
      </w:r>
      <w:r w:rsidR="00A85510" w:rsidRPr="001468C1">
        <w:rPr>
          <w:rFonts w:ascii="Times New Roman" w:eastAsia="Times New Roman" w:hAnsi="Times New Roman"/>
          <w:sz w:val="28"/>
          <w:szCs w:val="28"/>
          <w:lang w:eastAsia="ru-RU"/>
        </w:rPr>
        <w:t xml:space="preserve">от облицованных </w:t>
      </w:r>
      <w:r w:rsidRPr="001468C1">
        <w:rPr>
          <w:rFonts w:ascii="Times New Roman" w:eastAsia="Times New Roman" w:hAnsi="Times New Roman"/>
          <w:sz w:val="28"/>
          <w:szCs w:val="28"/>
          <w:lang w:eastAsia="ru-RU"/>
        </w:rPr>
        <w:t>поверхностей стен и перегородок.</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w:t>
      </w:r>
      <w:r w:rsidR="007128D0" w:rsidRPr="001468C1">
        <w:rPr>
          <w:rFonts w:ascii="Times New Roman" w:eastAsia="Times New Roman" w:hAnsi="Times New Roman"/>
          <w:sz w:val="28"/>
          <w:szCs w:val="28"/>
          <w:lang w:eastAsia="ru-RU"/>
        </w:rPr>
        <w:t xml:space="preserve">При </w:t>
      </w:r>
      <w:r w:rsidR="00236881" w:rsidRPr="001468C1">
        <w:rPr>
          <w:rFonts w:ascii="Times New Roman" w:eastAsia="Times New Roman" w:hAnsi="Times New Roman"/>
          <w:sz w:val="28"/>
          <w:szCs w:val="28"/>
          <w:lang w:eastAsia="ru-RU"/>
        </w:rPr>
        <w:t>обмер</w:t>
      </w:r>
      <w:r w:rsidR="007128D0" w:rsidRPr="001468C1">
        <w:rPr>
          <w:rFonts w:ascii="Times New Roman" w:eastAsia="Times New Roman" w:hAnsi="Times New Roman"/>
          <w:sz w:val="28"/>
          <w:szCs w:val="28"/>
          <w:lang w:eastAsia="ru-RU"/>
        </w:rPr>
        <w:t>е</w:t>
      </w:r>
      <w:r w:rsidR="00236881"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дома, необходимо определять толщину стен и перегородок. Толщина стен и перегородок, не имеющих проемов, определяется следующим образом: от внешнего размера стены между смежными проемами (чаще оконными) вычитают два внутренних размера, взятые от оси проема до стены (перегородки), толщину которой нужно определить.</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xml:space="preserve">. Круглые печи и колонны </w:t>
      </w:r>
      <w:r w:rsidR="001D0BEA" w:rsidRPr="001468C1">
        <w:rPr>
          <w:rFonts w:ascii="Times New Roman" w:eastAsia="Times New Roman" w:hAnsi="Times New Roman"/>
          <w:sz w:val="28"/>
          <w:szCs w:val="28"/>
          <w:lang w:eastAsia="ru-RU"/>
        </w:rPr>
        <w:t>обмеряются</w:t>
      </w:r>
      <w:r w:rsidRPr="001468C1">
        <w:rPr>
          <w:rFonts w:ascii="Times New Roman" w:eastAsia="Times New Roman" w:hAnsi="Times New Roman"/>
          <w:sz w:val="28"/>
          <w:szCs w:val="28"/>
          <w:lang w:eastAsia="ru-RU"/>
        </w:rPr>
        <w:t xml:space="preserve"> и увязываются по параллел</w:t>
      </w:r>
      <w:r w:rsidR="00593EFB" w:rsidRPr="001468C1">
        <w:rPr>
          <w:rFonts w:ascii="Times New Roman" w:eastAsia="Times New Roman" w:hAnsi="Times New Roman"/>
          <w:sz w:val="28"/>
          <w:szCs w:val="28"/>
          <w:lang w:eastAsia="ru-RU"/>
        </w:rPr>
        <w:t>ьным касательным к окружности</w:t>
      </w:r>
      <w:r w:rsidR="001D0BEA"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на эскизе указываются их диаметры.</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xml:space="preserve">. В процессе обмера многоэтажных </w:t>
      </w:r>
      <w:r w:rsidR="00A03638" w:rsidRPr="001468C1">
        <w:rPr>
          <w:rFonts w:ascii="Times New Roman" w:eastAsia="Times New Roman" w:hAnsi="Times New Roman"/>
          <w:sz w:val="28"/>
          <w:szCs w:val="28"/>
          <w:lang w:eastAsia="ru-RU"/>
        </w:rPr>
        <w:t>зданий</w:t>
      </w:r>
      <w:r w:rsidRPr="001468C1">
        <w:rPr>
          <w:rFonts w:ascii="Times New Roman" w:eastAsia="Times New Roman" w:hAnsi="Times New Roman"/>
          <w:sz w:val="28"/>
          <w:szCs w:val="28"/>
          <w:lang w:eastAsia="ru-RU"/>
        </w:rPr>
        <w:t xml:space="preserve"> с окнами </w:t>
      </w:r>
      <w:r w:rsidR="00DB2A49" w:rsidRPr="001468C1">
        <w:rPr>
          <w:rFonts w:ascii="Times New Roman" w:eastAsia="Times New Roman" w:hAnsi="Times New Roman"/>
          <w:sz w:val="28"/>
          <w:szCs w:val="28"/>
          <w:lang w:eastAsia="ru-RU"/>
        </w:rPr>
        <w:t>одинаковой ширины</w:t>
      </w:r>
      <w:r w:rsidR="00E80B70" w:rsidRPr="001468C1">
        <w:rPr>
          <w:rFonts w:ascii="Times New Roman" w:eastAsia="Times New Roman" w:hAnsi="Times New Roman"/>
          <w:sz w:val="28"/>
          <w:szCs w:val="28"/>
          <w:lang w:eastAsia="ru-RU"/>
        </w:rPr>
        <w:t>, расположенными</w:t>
      </w:r>
      <w:r w:rsidRPr="001468C1">
        <w:rPr>
          <w:rFonts w:ascii="Times New Roman" w:eastAsia="Times New Roman" w:hAnsi="Times New Roman"/>
          <w:sz w:val="28"/>
          <w:szCs w:val="28"/>
          <w:lang w:eastAsia="ru-RU"/>
        </w:rPr>
        <w:t xml:space="preserve"> </w:t>
      </w:r>
      <w:r w:rsidR="00A03638" w:rsidRPr="001468C1">
        <w:rPr>
          <w:rFonts w:ascii="Times New Roman" w:eastAsia="Times New Roman" w:hAnsi="Times New Roman"/>
          <w:sz w:val="28"/>
          <w:szCs w:val="28"/>
          <w:lang w:eastAsia="ru-RU"/>
        </w:rPr>
        <w:t>по одной вертикальной оси</w:t>
      </w:r>
      <w:r w:rsidRPr="001468C1">
        <w:rPr>
          <w:rFonts w:ascii="Times New Roman" w:eastAsia="Times New Roman" w:hAnsi="Times New Roman"/>
          <w:sz w:val="28"/>
          <w:szCs w:val="28"/>
          <w:lang w:eastAsia="ru-RU"/>
        </w:rPr>
        <w:t xml:space="preserve">, снятие размеров относительно размещения окон осуществляется только на первом этаже. Окна, расположенные </w:t>
      </w:r>
      <w:r w:rsidR="00A03638" w:rsidRPr="001468C1">
        <w:rPr>
          <w:rFonts w:ascii="Times New Roman" w:eastAsia="Times New Roman" w:hAnsi="Times New Roman"/>
          <w:sz w:val="28"/>
          <w:szCs w:val="28"/>
          <w:lang w:eastAsia="ru-RU"/>
        </w:rPr>
        <w:t>не по одной оси, или окна различных</w:t>
      </w:r>
      <w:r w:rsidRPr="001468C1">
        <w:rPr>
          <w:rFonts w:ascii="Times New Roman" w:eastAsia="Times New Roman" w:hAnsi="Times New Roman"/>
          <w:sz w:val="28"/>
          <w:szCs w:val="28"/>
          <w:lang w:eastAsia="ru-RU"/>
        </w:rPr>
        <w:t xml:space="preserve"> размеров измеряются (привязываются) на каждом этаже </w:t>
      </w:r>
      <w:r w:rsidR="00A03638" w:rsidRPr="001468C1">
        <w:rPr>
          <w:rFonts w:ascii="Times New Roman" w:eastAsia="Times New Roman" w:hAnsi="Times New Roman"/>
          <w:sz w:val="28"/>
          <w:szCs w:val="28"/>
          <w:lang w:eastAsia="ru-RU"/>
        </w:rPr>
        <w:t>здания (с внутренней стороны помещения)</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xml:space="preserve">. Для </w:t>
      </w:r>
      <w:r w:rsidR="00593EFB" w:rsidRPr="001468C1">
        <w:rPr>
          <w:rFonts w:ascii="Times New Roman" w:eastAsia="Times New Roman" w:hAnsi="Times New Roman"/>
          <w:sz w:val="28"/>
          <w:szCs w:val="28"/>
          <w:lang w:eastAsia="ru-RU"/>
        </w:rPr>
        <w:t>зданий</w:t>
      </w:r>
      <w:r w:rsidRPr="001468C1">
        <w:rPr>
          <w:rFonts w:ascii="Times New Roman" w:eastAsia="Times New Roman" w:hAnsi="Times New Roman"/>
          <w:sz w:val="28"/>
          <w:szCs w:val="28"/>
          <w:lang w:eastAsia="ru-RU"/>
        </w:rPr>
        <w:t>, построенных по проектам, проводятся обмеры подвала, технического, цокольного, первого и последующих этажей, если в них установлено несоответствие аналогичным (предварительно измеренным) помещениям типового этажа.</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xml:space="preserve">. Внутренний обмер помещений осуществляется (с точностью </w:t>
      </w:r>
      <w:r w:rsidR="00162C89"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 xml:space="preserve">до 1 см) по всему периметру по размерам, измеряемым между облицованными поверхностями стен и перегородок на высоте 1,10 — 1,30 м от </w:t>
      </w:r>
      <w:r w:rsidR="00593EFB" w:rsidRPr="001468C1">
        <w:rPr>
          <w:rFonts w:ascii="Times New Roman" w:eastAsia="Times New Roman" w:hAnsi="Times New Roman"/>
          <w:sz w:val="28"/>
          <w:szCs w:val="28"/>
          <w:lang w:eastAsia="ru-RU"/>
        </w:rPr>
        <w:t xml:space="preserve">уровня </w:t>
      </w:r>
      <w:r w:rsidRPr="001468C1">
        <w:rPr>
          <w:rFonts w:ascii="Times New Roman" w:eastAsia="Times New Roman" w:hAnsi="Times New Roman"/>
          <w:sz w:val="28"/>
          <w:szCs w:val="28"/>
          <w:lang w:eastAsia="ru-RU"/>
        </w:rPr>
        <w:t>пола (без учета плинтусов), с одновременным обмером дверей, печей, выступов и других элементов с соблюдением следующих обязательных правил:</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3.3</w:t>
      </w:r>
      <w:r w:rsidR="0087595E" w:rsidRPr="001468C1">
        <w:rPr>
          <w:rFonts w:ascii="Times New Roman" w:eastAsia="Times New Roman" w:hAnsi="Times New Roman"/>
          <w:sz w:val="28"/>
          <w:szCs w:val="28"/>
          <w:lang w:eastAsia="ru-RU"/>
        </w:rPr>
        <w:t>7</w:t>
      </w:r>
      <w:r w:rsidR="00593EFB"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00593EFB"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Д</w:t>
      </w:r>
      <w:r w:rsidR="00593EFB" w:rsidRPr="001468C1">
        <w:rPr>
          <w:rFonts w:ascii="Times New Roman" w:eastAsia="Times New Roman" w:hAnsi="Times New Roman"/>
          <w:sz w:val="28"/>
          <w:szCs w:val="28"/>
          <w:lang w:eastAsia="ru-RU"/>
        </w:rPr>
        <w:t>верные и оконные проемы и</w:t>
      </w:r>
      <w:r w:rsidR="001A7D43" w:rsidRPr="001468C1">
        <w:rPr>
          <w:rFonts w:ascii="Times New Roman" w:eastAsia="Times New Roman" w:hAnsi="Times New Roman"/>
          <w:sz w:val="28"/>
          <w:szCs w:val="28"/>
          <w:lang w:eastAsia="ru-RU"/>
        </w:rPr>
        <w:t>з</w:t>
      </w:r>
      <w:r w:rsidRPr="001468C1">
        <w:rPr>
          <w:rFonts w:ascii="Times New Roman" w:eastAsia="Times New Roman" w:hAnsi="Times New Roman"/>
          <w:sz w:val="28"/>
          <w:szCs w:val="28"/>
          <w:lang w:eastAsia="ru-RU"/>
        </w:rPr>
        <w:t>меряют в свету (за завесами);</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.2. </w:t>
      </w:r>
      <w:r w:rsidR="00F63525" w:rsidRPr="001468C1">
        <w:rPr>
          <w:rFonts w:ascii="Times New Roman" w:eastAsia="Times New Roman" w:hAnsi="Times New Roman"/>
          <w:sz w:val="28"/>
          <w:szCs w:val="28"/>
          <w:lang w:eastAsia="ru-RU"/>
        </w:rPr>
        <w:t>О</w:t>
      </w:r>
      <w:r w:rsidRPr="001468C1">
        <w:rPr>
          <w:rFonts w:ascii="Times New Roman" w:eastAsia="Times New Roman" w:hAnsi="Times New Roman"/>
          <w:sz w:val="28"/>
          <w:szCs w:val="28"/>
          <w:lang w:eastAsia="ru-RU"/>
        </w:rPr>
        <w:t>бмер печей осуществляют по их горизонтальному сечению;</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В</w:t>
      </w:r>
      <w:r w:rsidRPr="001468C1">
        <w:rPr>
          <w:rFonts w:ascii="Times New Roman" w:eastAsia="Times New Roman" w:hAnsi="Times New Roman"/>
          <w:sz w:val="28"/>
          <w:szCs w:val="28"/>
          <w:lang w:eastAsia="ru-RU"/>
        </w:rPr>
        <w:t>о время обмера лестничных клеток, кроме самого п</w:t>
      </w:r>
      <w:r w:rsidR="00593EFB" w:rsidRPr="001468C1">
        <w:rPr>
          <w:rFonts w:ascii="Times New Roman" w:eastAsia="Times New Roman" w:hAnsi="Times New Roman"/>
          <w:sz w:val="28"/>
          <w:szCs w:val="28"/>
          <w:lang w:eastAsia="ru-RU"/>
        </w:rPr>
        <w:t xml:space="preserve">омещения, </w:t>
      </w:r>
      <w:r w:rsidR="001D0BEA" w:rsidRPr="001468C1">
        <w:rPr>
          <w:rFonts w:ascii="Times New Roman" w:eastAsia="Times New Roman" w:hAnsi="Times New Roman"/>
          <w:sz w:val="28"/>
          <w:szCs w:val="28"/>
          <w:lang w:eastAsia="ru-RU"/>
        </w:rPr>
        <w:t>обмеряют</w:t>
      </w:r>
      <w:r w:rsidR="00593EFB" w:rsidRPr="001468C1">
        <w:rPr>
          <w:rFonts w:ascii="Times New Roman" w:eastAsia="Times New Roman" w:hAnsi="Times New Roman"/>
          <w:sz w:val="28"/>
          <w:szCs w:val="28"/>
          <w:lang w:eastAsia="ru-RU"/>
        </w:rPr>
        <w:t xml:space="preserve"> площадки и в</w:t>
      </w:r>
      <w:r w:rsidRPr="001468C1">
        <w:rPr>
          <w:rFonts w:ascii="Times New Roman" w:eastAsia="Times New Roman" w:hAnsi="Times New Roman"/>
          <w:sz w:val="28"/>
          <w:szCs w:val="28"/>
          <w:lang w:eastAsia="ru-RU"/>
        </w:rPr>
        <w:t xml:space="preserve"> эскизе указывают количество ступенек и направление подъема маршей;</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С</w:t>
      </w:r>
      <w:r w:rsidRPr="001468C1">
        <w:rPr>
          <w:rFonts w:ascii="Times New Roman" w:eastAsia="Times New Roman" w:hAnsi="Times New Roman"/>
          <w:sz w:val="28"/>
          <w:szCs w:val="28"/>
          <w:lang w:eastAsia="ru-RU"/>
        </w:rPr>
        <w:t xml:space="preserve">анитарно-техническое оборудование — водопроводные краны (включая пожарные), раковины, ванны, унитазы, отопительные колонки не обмеряют, а лишь «привязывают» их размещение </w:t>
      </w:r>
      <w:r w:rsidR="00162C89" w:rsidRPr="001468C1">
        <w:rPr>
          <w:rFonts w:ascii="Times New Roman" w:eastAsia="Times New Roman" w:hAnsi="Times New Roman"/>
          <w:sz w:val="28"/>
          <w:szCs w:val="28"/>
          <w:lang w:eastAsia="ru-RU"/>
        </w:rPr>
        <w:t xml:space="preserve">на эскизе </w:t>
      </w:r>
      <w:r w:rsidRPr="001468C1">
        <w:rPr>
          <w:rFonts w:ascii="Times New Roman" w:eastAsia="Times New Roman" w:hAnsi="Times New Roman"/>
          <w:sz w:val="28"/>
          <w:szCs w:val="28"/>
          <w:lang w:eastAsia="ru-RU"/>
        </w:rPr>
        <w:t>для последующего нанесения условными обозначениями на план;</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В</w:t>
      </w:r>
      <w:r w:rsidRPr="001468C1">
        <w:rPr>
          <w:rFonts w:ascii="Times New Roman" w:eastAsia="Times New Roman" w:hAnsi="Times New Roman"/>
          <w:sz w:val="28"/>
          <w:szCs w:val="28"/>
          <w:lang w:eastAsia="ru-RU"/>
        </w:rPr>
        <w:t>се уступы печей, дымоходов, вентиляционных коробов, стен, перегородок, ниш и т.п., размером более 10 см, подлежат обмеру и нанесению на эскиз;</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В</w:t>
      </w:r>
      <w:r w:rsidRPr="001468C1">
        <w:rPr>
          <w:rFonts w:ascii="Times New Roman" w:eastAsia="Times New Roman" w:hAnsi="Times New Roman"/>
          <w:sz w:val="28"/>
          <w:szCs w:val="28"/>
          <w:lang w:eastAsia="ru-RU"/>
        </w:rPr>
        <w:t xml:space="preserve"> помещениях зданий производственного назначения обмеряют фундаменты под оборудование или места расположения оборудования со скрытыми в полах фундаментами.</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Выполнение обследования и обмеров защитного сооружения осуществляется в соответствии с требованиями настоящего Порядка.</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3.3</w:t>
      </w:r>
      <w:r w:rsidR="0087595E" w:rsidRPr="001468C1">
        <w:rPr>
          <w:rFonts w:ascii="Times New Roman" w:eastAsia="Times New Roman" w:hAnsi="Times New Roman"/>
          <w:sz w:val="28"/>
          <w:szCs w:val="28"/>
          <w:lang w:eastAsia="ru-RU"/>
        </w:rPr>
        <w:t>9</w:t>
      </w:r>
      <w:r w:rsidRPr="001468C1">
        <w:rPr>
          <w:rFonts w:ascii="Times New Roman" w:eastAsia="Times New Roman" w:hAnsi="Times New Roman"/>
          <w:sz w:val="28"/>
          <w:szCs w:val="28"/>
          <w:lang w:eastAsia="ru-RU"/>
        </w:rPr>
        <w:t>. Осуществляются обмеры вентиляционных шахт и воздухозабора (при условии возможности доступа к ним), а также защищенных входов и выходов (въездов). В случае невозможности осуществления их обмеров эти элементы наносятся на план объекта схематично.</w:t>
      </w:r>
    </w:p>
    <w:p w:rsidR="00236881" w:rsidRPr="001468C1" w:rsidRDefault="0023688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40</w:t>
      </w:r>
      <w:r w:rsidRPr="001468C1">
        <w:rPr>
          <w:rFonts w:ascii="Times New Roman" w:eastAsia="Times New Roman" w:hAnsi="Times New Roman"/>
          <w:sz w:val="28"/>
          <w:szCs w:val="28"/>
          <w:lang w:eastAsia="ru-RU"/>
        </w:rPr>
        <w:t xml:space="preserve">. Имеющиеся основные элементы инженерно-технического и специального оборудования защитного сооружения наносятся на план с помощью условных обозначений, в соответствии с предоставленным </w:t>
      </w:r>
      <w:r w:rsidR="00313E2E" w:rsidRPr="001468C1">
        <w:rPr>
          <w:rFonts w:ascii="Times New Roman" w:eastAsia="Times New Roman" w:hAnsi="Times New Roman"/>
          <w:sz w:val="28"/>
          <w:szCs w:val="28"/>
          <w:lang w:eastAsia="ru-RU"/>
        </w:rPr>
        <w:t>заявителем</w:t>
      </w:r>
      <w:r w:rsidRPr="001468C1">
        <w:rPr>
          <w:rFonts w:ascii="Times New Roman" w:eastAsia="Times New Roman" w:hAnsi="Times New Roman"/>
          <w:sz w:val="28"/>
          <w:szCs w:val="28"/>
          <w:lang w:eastAsia="ru-RU"/>
        </w:rPr>
        <w:t xml:space="preserve"> Актом комплексной проверки защитного сооружения.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050B0" w:rsidRPr="001468C1">
        <w:rPr>
          <w:rFonts w:ascii="Times New Roman" w:eastAsia="Times New Roman" w:hAnsi="Times New Roman"/>
          <w:sz w:val="28"/>
          <w:szCs w:val="28"/>
          <w:lang w:eastAsia="ru-RU"/>
        </w:rPr>
        <w:t>4</w:t>
      </w:r>
      <w:r w:rsidR="0087595E" w:rsidRPr="001468C1">
        <w:rPr>
          <w:rFonts w:ascii="Times New Roman" w:eastAsia="Times New Roman" w:hAnsi="Times New Roman"/>
          <w:sz w:val="28"/>
          <w:szCs w:val="28"/>
          <w:lang w:eastAsia="ru-RU"/>
        </w:rPr>
        <w:t>1</w:t>
      </w:r>
      <w:r w:rsidRPr="001468C1">
        <w:rPr>
          <w:rFonts w:ascii="Times New Roman" w:eastAsia="Times New Roman" w:hAnsi="Times New Roman"/>
          <w:sz w:val="28"/>
          <w:szCs w:val="28"/>
          <w:lang w:eastAsia="ru-RU"/>
        </w:rPr>
        <w:t>. </w:t>
      </w:r>
      <w:r w:rsidR="00AF3D4C" w:rsidRPr="001468C1">
        <w:rPr>
          <w:rFonts w:ascii="Times New Roman" w:eastAsia="Times New Roman" w:hAnsi="Times New Roman"/>
          <w:sz w:val="28"/>
          <w:szCs w:val="28"/>
          <w:lang w:eastAsia="ru-RU"/>
        </w:rPr>
        <w:t>Акт, у</w:t>
      </w:r>
      <w:r w:rsidRPr="001468C1">
        <w:rPr>
          <w:rFonts w:ascii="Times New Roman" w:eastAsia="Times New Roman" w:hAnsi="Times New Roman"/>
          <w:sz w:val="28"/>
          <w:szCs w:val="28"/>
          <w:lang w:eastAsia="ru-RU"/>
        </w:rPr>
        <w:t xml:space="preserve">казанный </w:t>
      </w:r>
      <w:r w:rsidR="00AF3D4C" w:rsidRPr="001468C1">
        <w:rPr>
          <w:rFonts w:ascii="Times New Roman" w:eastAsia="Times New Roman" w:hAnsi="Times New Roman"/>
          <w:sz w:val="28"/>
          <w:szCs w:val="28"/>
          <w:lang w:eastAsia="ru-RU"/>
        </w:rPr>
        <w:t xml:space="preserve">в </w:t>
      </w:r>
      <w:r w:rsidR="000B45CB" w:rsidRPr="001468C1">
        <w:rPr>
          <w:rFonts w:ascii="Times New Roman" w:eastAsia="Times New Roman" w:hAnsi="Times New Roman"/>
          <w:sz w:val="28"/>
          <w:szCs w:val="28"/>
          <w:lang w:eastAsia="ru-RU"/>
        </w:rPr>
        <w:t xml:space="preserve">пункте </w:t>
      </w:r>
      <w:r w:rsidR="00AF3D4C" w:rsidRPr="001468C1">
        <w:rPr>
          <w:rFonts w:ascii="Times New Roman" w:eastAsia="Times New Roman" w:hAnsi="Times New Roman"/>
          <w:sz w:val="28"/>
          <w:szCs w:val="28"/>
          <w:lang w:eastAsia="ru-RU"/>
        </w:rPr>
        <w:t>3.</w:t>
      </w:r>
      <w:r w:rsidR="003A2EF9" w:rsidRPr="001468C1">
        <w:rPr>
          <w:rFonts w:ascii="Times New Roman" w:eastAsia="Times New Roman" w:hAnsi="Times New Roman"/>
          <w:sz w:val="28"/>
          <w:szCs w:val="28"/>
          <w:lang w:eastAsia="ru-RU"/>
        </w:rPr>
        <w:t>40</w:t>
      </w:r>
      <w:r w:rsidR="000B45CB" w:rsidRPr="001468C1">
        <w:rPr>
          <w:rFonts w:ascii="Times New Roman" w:eastAsia="Times New Roman" w:hAnsi="Times New Roman"/>
          <w:sz w:val="28"/>
          <w:szCs w:val="28"/>
          <w:lang w:eastAsia="ru-RU"/>
        </w:rPr>
        <w:t xml:space="preserve"> раздела </w:t>
      </w:r>
      <w:r w:rsidR="000B45CB" w:rsidRPr="001468C1">
        <w:rPr>
          <w:rFonts w:ascii="Times New Roman" w:eastAsia="Times New Roman" w:hAnsi="Times New Roman"/>
          <w:bCs/>
          <w:sz w:val="28"/>
          <w:szCs w:val="28"/>
          <w:lang w:eastAsia="ru-RU"/>
        </w:rPr>
        <w:t>ІІІ</w:t>
      </w:r>
      <w:r w:rsidR="00D86231" w:rsidRPr="001468C1">
        <w:rPr>
          <w:rFonts w:ascii="Times New Roman" w:eastAsia="Times New Roman" w:hAnsi="Times New Roman"/>
          <w:bCs/>
          <w:sz w:val="28"/>
          <w:szCs w:val="28"/>
          <w:lang w:eastAsia="ru-RU"/>
        </w:rPr>
        <w:t xml:space="preserve"> настоящего Порядка</w:t>
      </w:r>
      <w:r w:rsidR="00FF64C3" w:rsidRPr="001468C1">
        <w:rPr>
          <w:rFonts w:ascii="Times New Roman" w:eastAsia="Times New Roman" w:hAnsi="Times New Roman"/>
          <w:sz w:val="28"/>
          <w:szCs w:val="28"/>
          <w:lang w:eastAsia="ru-RU"/>
        </w:rPr>
        <w:t>,</w:t>
      </w:r>
      <w:r w:rsidR="00AF3D4C" w:rsidRPr="001468C1">
        <w:rPr>
          <w:rFonts w:ascii="Times New Roman" w:eastAsia="Times New Roman" w:hAnsi="Times New Roman"/>
          <w:sz w:val="28"/>
          <w:szCs w:val="28"/>
          <w:lang w:eastAsia="ru-RU"/>
        </w:rPr>
        <w:t xml:space="preserve"> приобщается</w:t>
      </w:r>
      <w:r w:rsidRPr="001468C1">
        <w:rPr>
          <w:rFonts w:ascii="Times New Roman" w:eastAsia="Times New Roman" w:hAnsi="Times New Roman"/>
          <w:sz w:val="28"/>
          <w:szCs w:val="28"/>
          <w:lang w:eastAsia="ru-RU"/>
        </w:rPr>
        <w:t xml:space="preserve"> к материалам инвентаризационного дела защитного сооружения.</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1F5F86" w:rsidRPr="001468C1" w:rsidRDefault="0005260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3.4</w:t>
      </w:r>
      <w:r w:rsidR="0087595E" w:rsidRPr="001468C1">
        <w:rPr>
          <w:rFonts w:ascii="Times New Roman" w:hAnsi="Times New Roman"/>
          <w:sz w:val="28"/>
          <w:szCs w:val="28"/>
        </w:rPr>
        <w:t>2</w:t>
      </w:r>
      <w:r w:rsidRPr="001468C1">
        <w:rPr>
          <w:rFonts w:ascii="Times New Roman" w:hAnsi="Times New Roman"/>
          <w:sz w:val="28"/>
          <w:szCs w:val="28"/>
        </w:rPr>
        <w:t>. </w:t>
      </w:r>
      <w:r w:rsidR="00A85510" w:rsidRPr="001468C1">
        <w:rPr>
          <w:rFonts w:ascii="Times New Roman" w:hAnsi="Times New Roman"/>
          <w:sz w:val="28"/>
          <w:szCs w:val="28"/>
        </w:rPr>
        <w:t>Д</w:t>
      </w:r>
      <w:r w:rsidRPr="001468C1">
        <w:rPr>
          <w:rFonts w:ascii="Times New Roman" w:hAnsi="Times New Roman"/>
          <w:sz w:val="28"/>
          <w:szCs w:val="28"/>
        </w:rPr>
        <w:t xml:space="preserve">ля принятия в эксплуатацию </w:t>
      </w:r>
      <w:r w:rsidR="00162C89" w:rsidRPr="001468C1">
        <w:rPr>
          <w:rFonts w:ascii="Times New Roman" w:hAnsi="Times New Roman"/>
          <w:sz w:val="28"/>
          <w:szCs w:val="28"/>
        </w:rPr>
        <w:t>законченного строительством объекта</w:t>
      </w:r>
      <w:r w:rsidR="00BA1EB5" w:rsidRPr="001468C1">
        <w:rPr>
          <w:rFonts w:ascii="Times New Roman" w:hAnsi="Times New Roman"/>
          <w:sz w:val="28"/>
          <w:szCs w:val="28"/>
        </w:rPr>
        <w:t>,</w:t>
      </w:r>
      <w:r w:rsidRPr="001468C1">
        <w:rPr>
          <w:rFonts w:ascii="Times New Roman" w:hAnsi="Times New Roman"/>
          <w:sz w:val="28"/>
          <w:szCs w:val="28"/>
        </w:rPr>
        <w:t xml:space="preserve"> кроме технического паспорта, </w:t>
      </w:r>
      <w:r w:rsidR="00A85510" w:rsidRPr="001468C1">
        <w:rPr>
          <w:rFonts w:ascii="Times New Roman" w:hAnsi="Times New Roman"/>
          <w:sz w:val="28"/>
          <w:szCs w:val="28"/>
        </w:rPr>
        <w:t xml:space="preserve">по </w:t>
      </w:r>
      <w:r w:rsidR="00AF3D4C" w:rsidRPr="001468C1">
        <w:rPr>
          <w:rFonts w:ascii="Times New Roman" w:hAnsi="Times New Roman"/>
          <w:sz w:val="28"/>
          <w:szCs w:val="28"/>
        </w:rPr>
        <w:t>желанию</w:t>
      </w:r>
      <w:r w:rsidR="00A85510" w:rsidRPr="001468C1">
        <w:rPr>
          <w:rFonts w:ascii="Times New Roman" w:hAnsi="Times New Roman"/>
          <w:sz w:val="28"/>
          <w:szCs w:val="28"/>
        </w:rPr>
        <w:t xml:space="preserve"> заявителя, </w:t>
      </w:r>
      <w:r w:rsidR="00BA1EB5" w:rsidRPr="001468C1">
        <w:rPr>
          <w:rFonts w:ascii="Times New Roman" w:hAnsi="Times New Roman"/>
          <w:sz w:val="28"/>
          <w:szCs w:val="28"/>
        </w:rPr>
        <w:t>выдается</w:t>
      </w:r>
      <w:r w:rsidR="00A55D32" w:rsidRPr="001468C1">
        <w:rPr>
          <w:rFonts w:ascii="Times New Roman" w:hAnsi="Times New Roman"/>
          <w:sz w:val="28"/>
          <w:szCs w:val="28"/>
        </w:rPr>
        <w:t xml:space="preserve"> заключение о соответствии параметров построенного, реконструированного, отремонтированного объекта капитального строительства проектной документации</w:t>
      </w:r>
      <w:r w:rsidR="00C8419D" w:rsidRPr="001468C1">
        <w:rPr>
          <w:rFonts w:ascii="Times New Roman" w:hAnsi="Times New Roman"/>
          <w:sz w:val="28"/>
          <w:szCs w:val="28"/>
        </w:rPr>
        <w:t>.</w:t>
      </w:r>
    </w:p>
    <w:p w:rsidR="00C8419D" w:rsidRPr="001468C1" w:rsidRDefault="00C8419D" w:rsidP="0055660A">
      <w:pPr>
        <w:pStyle w:val="aa"/>
        <w:spacing w:after="0" w:line="240" w:lineRule="auto"/>
        <w:ind w:left="0" w:firstLine="709"/>
        <w:jc w:val="both"/>
        <w:rPr>
          <w:rFonts w:ascii="Times New Roman" w:hAnsi="Times New Roman"/>
          <w:sz w:val="28"/>
          <w:szCs w:val="28"/>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3.4</w:t>
      </w:r>
      <w:r w:rsidR="0087595E"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xml:space="preserve">. Обнаруженные в установленном порядке самовольно построенные </w:t>
      </w:r>
      <w:r w:rsidR="00E327CC" w:rsidRPr="001468C1">
        <w:rPr>
          <w:rFonts w:ascii="Times New Roman" w:eastAsia="Times New Roman" w:hAnsi="Times New Roman"/>
          <w:sz w:val="28"/>
          <w:szCs w:val="28"/>
          <w:lang w:eastAsia="ru-RU"/>
        </w:rPr>
        <w:t xml:space="preserve">дома, </w:t>
      </w:r>
      <w:r w:rsidR="00AE1AA5" w:rsidRPr="001468C1">
        <w:rPr>
          <w:rFonts w:ascii="Times New Roman" w:eastAsia="Times New Roman" w:hAnsi="Times New Roman"/>
          <w:sz w:val="28"/>
          <w:szCs w:val="28"/>
          <w:lang w:eastAsia="ru-RU"/>
        </w:rPr>
        <w:t>здания</w:t>
      </w:r>
      <w:r w:rsidRPr="001468C1">
        <w:rPr>
          <w:rFonts w:ascii="Times New Roman" w:eastAsia="Times New Roman" w:hAnsi="Times New Roman"/>
          <w:sz w:val="28"/>
          <w:szCs w:val="28"/>
          <w:lang w:eastAsia="ru-RU"/>
        </w:rPr>
        <w:t xml:space="preserve"> или пристройки к </w:t>
      </w:r>
      <w:r w:rsidR="00AE1AA5" w:rsidRPr="001468C1">
        <w:rPr>
          <w:rFonts w:ascii="Times New Roman" w:eastAsia="Times New Roman" w:hAnsi="Times New Roman"/>
          <w:sz w:val="28"/>
          <w:szCs w:val="28"/>
          <w:lang w:eastAsia="ru-RU"/>
        </w:rPr>
        <w:t>ним</w:t>
      </w:r>
      <w:r w:rsidRPr="001468C1">
        <w:rPr>
          <w:rFonts w:ascii="Times New Roman" w:eastAsia="Times New Roman" w:hAnsi="Times New Roman"/>
          <w:sz w:val="28"/>
          <w:szCs w:val="28"/>
          <w:lang w:eastAsia="ru-RU"/>
        </w:rPr>
        <w:t xml:space="preserve">, хозяйственные </w:t>
      </w:r>
      <w:r w:rsidR="00E327CC" w:rsidRPr="001468C1">
        <w:rPr>
          <w:rFonts w:ascii="Times New Roman" w:eastAsia="Times New Roman" w:hAnsi="Times New Roman"/>
          <w:sz w:val="28"/>
          <w:szCs w:val="28"/>
          <w:lang w:eastAsia="ru-RU"/>
        </w:rPr>
        <w:t xml:space="preserve">постройки </w:t>
      </w:r>
      <w:r w:rsidRPr="001468C1">
        <w:rPr>
          <w:rFonts w:ascii="Times New Roman" w:eastAsia="Times New Roman" w:hAnsi="Times New Roman"/>
          <w:sz w:val="28"/>
          <w:szCs w:val="28"/>
          <w:lang w:eastAsia="ru-RU"/>
        </w:rPr>
        <w:t xml:space="preserve">(пристройки), торговые, хозяйственные киоски и павильоны, металлические гаражи подлежат технической инвентаризации с включением их в плановые и другие материалы. В случае самовольного строительства на оригиналах инвентаризационного дела, технического паспорта и копиях плановых материалов, которые выдают </w:t>
      </w:r>
      <w:r w:rsidR="00AF3D4C" w:rsidRPr="001468C1">
        <w:rPr>
          <w:rFonts w:ascii="Times New Roman" w:eastAsia="Times New Roman" w:hAnsi="Times New Roman"/>
          <w:sz w:val="28"/>
          <w:szCs w:val="28"/>
          <w:lang w:eastAsia="ru-RU"/>
        </w:rPr>
        <w:t>заявителям</w:t>
      </w:r>
      <w:r w:rsidRPr="001468C1">
        <w:rPr>
          <w:rFonts w:ascii="Times New Roman" w:eastAsia="Times New Roman" w:hAnsi="Times New Roman"/>
          <w:sz w:val="28"/>
          <w:szCs w:val="28"/>
          <w:lang w:eastAsia="ru-RU"/>
        </w:rPr>
        <w:t xml:space="preserve">, на свободном от записей месте, с лицевой стороны </w:t>
      </w:r>
      <w:r w:rsidR="00CA7E45" w:rsidRPr="001468C1">
        <w:rPr>
          <w:rFonts w:ascii="Times New Roman" w:eastAsia="Times New Roman" w:hAnsi="Times New Roman"/>
          <w:sz w:val="28"/>
          <w:szCs w:val="28"/>
          <w:lang w:eastAsia="ru-RU"/>
        </w:rPr>
        <w:t>ставя</w:t>
      </w:r>
      <w:r w:rsidRPr="001468C1">
        <w:rPr>
          <w:rFonts w:ascii="Times New Roman" w:eastAsia="Times New Roman" w:hAnsi="Times New Roman"/>
          <w:sz w:val="28"/>
          <w:szCs w:val="28"/>
          <w:lang w:eastAsia="ru-RU"/>
        </w:rPr>
        <w:t>т</w:t>
      </w:r>
      <w:r w:rsidR="00CA7E45" w:rsidRPr="001468C1">
        <w:rPr>
          <w:rFonts w:ascii="Times New Roman" w:eastAsia="Times New Roman" w:hAnsi="Times New Roman"/>
          <w:sz w:val="28"/>
          <w:szCs w:val="28"/>
          <w:lang w:eastAsia="ru-RU"/>
        </w:rPr>
        <w:t>ся</w:t>
      </w:r>
      <w:r w:rsidRPr="001468C1">
        <w:rPr>
          <w:rFonts w:ascii="Times New Roman" w:eastAsia="Times New Roman" w:hAnsi="Times New Roman"/>
          <w:sz w:val="28"/>
          <w:szCs w:val="28"/>
          <w:lang w:eastAsia="ru-RU"/>
        </w:rPr>
        <w:t xml:space="preserve"> штампы </w:t>
      </w:r>
      <w:r w:rsidR="00F32384" w:rsidRPr="001468C1">
        <w:rPr>
          <w:rFonts w:ascii="Times New Roman" w:eastAsia="Times New Roman" w:hAnsi="Times New Roman"/>
          <w:sz w:val="28"/>
          <w:szCs w:val="28"/>
          <w:lang w:eastAsia="ru-RU"/>
        </w:rPr>
        <w:t>установленного образца</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3.4</w:t>
      </w:r>
      <w:r w:rsidR="0087595E" w:rsidRPr="001468C1">
        <w:rPr>
          <w:rFonts w:ascii="Times New Roman" w:eastAsia="Times New Roman" w:hAnsi="Times New Roman"/>
          <w:sz w:val="28"/>
          <w:szCs w:val="28"/>
          <w:lang w:eastAsia="ru-RU"/>
        </w:rPr>
        <w:t>4</w:t>
      </w:r>
      <w:r w:rsidRPr="001468C1">
        <w:rPr>
          <w:rFonts w:ascii="Times New Roman" w:eastAsia="Times New Roman" w:hAnsi="Times New Roman"/>
          <w:sz w:val="28"/>
          <w:szCs w:val="28"/>
          <w:lang w:eastAsia="ru-RU"/>
        </w:rPr>
        <w:t xml:space="preserve">. Во время проведения технической инвентаризации </w:t>
      </w:r>
      <w:r w:rsidR="00A47FD1" w:rsidRPr="001468C1">
        <w:rPr>
          <w:rFonts w:ascii="Times New Roman" w:hAnsi="Times New Roman"/>
          <w:sz w:val="28"/>
          <w:szCs w:val="28"/>
        </w:rPr>
        <w:t>з</w:t>
      </w:r>
      <w:r w:rsidR="001D0BEA" w:rsidRPr="001468C1">
        <w:rPr>
          <w:rFonts w:ascii="Times New Roman" w:hAnsi="Times New Roman"/>
          <w:sz w:val="28"/>
          <w:szCs w:val="28"/>
        </w:rPr>
        <w:t>аконченного</w:t>
      </w:r>
      <w:r w:rsidR="00A47FD1" w:rsidRPr="001468C1">
        <w:rPr>
          <w:rFonts w:ascii="Times New Roman" w:hAnsi="Times New Roman"/>
          <w:sz w:val="28"/>
          <w:szCs w:val="28"/>
        </w:rPr>
        <w:t xml:space="preserve"> строительством объекта</w:t>
      </w:r>
      <w:r w:rsidRPr="001468C1">
        <w:rPr>
          <w:rFonts w:ascii="Times New Roman" w:eastAsia="Times New Roman" w:hAnsi="Times New Roman"/>
          <w:sz w:val="28"/>
          <w:szCs w:val="28"/>
          <w:lang w:eastAsia="ru-RU"/>
        </w:rPr>
        <w:t xml:space="preserve">, возведенного на основании разрешения о предоставлении в собственность или пользование земельным участком и не принятого в эксплуатацию, </w:t>
      </w:r>
      <w:r w:rsidR="00AF3D4C" w:rsidRPr="001468C1">
        <w:rPr>
          <w:rFonts w:ascii="Times New Roman" w:eastAsia="Times New Roman" w:hAnsi="Times New Roman"/>
          <w:sz w:val="28"/>
          <w:szCs w:val="28"/>
          <w:lang w:eastAsia="ru-RU"/>
        </w:rPr>
        <w:t>необходимо</w:t>
      </w:r>
      <w:r w:rsidRPr="001468C1">
        <w:rPr>
          <w:rFonts w:ascii="Times New Roman" w:eastAsia="Times New Roman" w:hAnsi="Times New Roman"/>
          <w:sz w:val="28"/>
          <w:szCs w:val="28"/>
          <w:lang w:eastAsia="ru-RU"/>
        </w:rPr>
        <w:t xml:space="preserve"> провести сверку плана дома и плана участка с утвержденным проектом и планом земельного участка.</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3.4</w:t>
      </w:r>
      <w:r w:rsidR="0087595E" w:rsidRPr="001468C1">
        <w:rPr>
          <w:rFonts w:ascii="Times New Roman" w:eastAsia="Times New Roman" w:hAnsi="Times New Roman"/>
          <w:sz w:val="28"/>
          <w:szCs w:val="28"/>
          <w:lang w:eastAsia="ru-RU"/>
        </w:rPr>
        <w:t>5</w:t>
      </w:r>
      <w:r w:rsidRPr="001468C1">
        <w:rPr>
          <w:rFonts w:ascii="Times New Roman" w:eastAsia="Times New Roman" w:hAnsi="Times New Roman"/>
          <w:sz w:val="28"/>
          <w:szCs w:val="28"/>
          <w:lang w:eastAsia="ru-RU"/>
        </w:rPr>
        <w:t>. В случае выявления расхождений на оригиналах и копиях инвентаризационных планов на свободном месте</w:t>
      </w:r>
      <w:r w:rsidR="00236881" w:rsidRPr="001468C1">
        <w:rPr>
          <w:rFonts w:ascii="Times New Roman" w:eastAsia="Times New Roman" w:hAnsi="Times New Roman"/>
          <w:sz w:val="28"/>
          <w:szCs w:val="28"/>
          <w:lang w:eastAsia="ru-RU"/>
        </w:rPr>
        <w:t xml:space="preserve"> с лицевой стороны следует указыват</w:t>
      </w:r>
      <w:r w:rsidRPr="001468C1">
        <w:rPr>
          <w:rFonts w:ascii="Times New Roman" w:eastAsia="Times New Roman" w:hAnsi="Times New Roman"/>
          <w:sz w:val="28"/>
          <w:szCs w:val="28"/>
          <w:lang w:eastAsia="ru-RU"/>
        </w:rPr>
        <w:t>ь данные расхождения</w:t>
      </w:r>
      <w:r w:rsidR="007128D0"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DD2837" w:rsidRPr="001468C1" w:rsidRDefault="005B4760"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3.4</w:t>
      </w:r>
      <w:r w:rsidR="0087595E" w:rsidRPr="001468C1">
        <w:rPr>
          <w:rFonts w:ascii="Times New Roman" w:eastAsia="Times New Roman" w:hAnsi="Times New Roman"/>
          <w:sz w:val="28"/>
          <w:szCs w:val="28"/>
          <w:lang w:eastAsia="ru-RU"/>
        </w:rPr>
        <w:t>6</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При выявлении объектов, которые в соответствии с настоящим Порядком считаются объектами самовольного строительства, </w:t>
      </w:r>
      <w:r w:rsidR="00130E46" w:rsidRPr="001468C1">
        <w:rPr>
          <w:rFonts w:ascii="Times New Roman" w:eastAsia="Times New Roman" w:hAnsi="Times New Roman"/>
          <w:sz w:val="28"/>
          <w:szCs w:val="28"/>
          <w:lang w:eastAsia="ru-RU"/>
        </w:rPr>
        <w:t>отдел</w:t>
      </w:r>
      <w:r w:rsidR="0005260D" w:rsidRPr="001468C1">
        <w:rPr>
          <w:rFonts w:ascii="Times New Roman" w:eastAsia="Times New Roman" w:hAnsi="Times New Roman"/>
          <w:sz w:val="28"/>
          <w:szCs w:val="28"/>
          <w:lang w:eastAsia="ru-RU"/>
        </w:rPr>
        <w:t xml:space="preserve"> технической инвентаризации обязан уведомить </w:t>
      </w:r>
      <w:r w:rsidR="00DD2837" w:rsidRPr="001468C1">
        <w:rPr>
          <w:rFonts w:ascii="Times New Roman" w:eastAsia="Times New Roman" w:hAnsi="Times New Roman"/>
          <w:sz w:val="28"/>
          <w:szCs w:val="28"/>
          <w:lang w:eastAsia="ru-RU"/>
        </w:rPr>
        <w:t>об этом орган исполнительной власти, осуществляющий государственный архитектурно-строительный контроль.</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296119" w:rsidRPr="001468C1" w:rsidRDefault="0005260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3.4</w:t>
      </w:r>
      <w:r w:rsidR="0087595E" w:rsidRPr="001468C1">
        <w:rPr>
          <w:rFonts w:ascii="Times New Roman" w:hAnsi="Times New Roman"/>
          <w:sz w:val="28"/>
          <w:szCs w:val="28"/>
        </w:rPr>
        <w:t>7</w:t>
      </w:r>
      <w:r w:rsidRPr="001468C1">
        <w:rPr>
          <w:rFonts w:ascii="Times New Roman" w:hAnsi="Times New Roman"/>
          <w:sz w:val="28"/>
          <w:szCs w:val="28"/>
        </w:rPr>
        <w:t xml:space="preserve">. Уведомление </w:t>
      </w:r>
      <w:r w:rsidR="00AF3D4C" w:rsidRPr="001468C1">
        <w:rPr>
          <w:rFonts w:ascii="Times New Roman" w:hAnsi="Times New Roman"/>
          <w:sz w:val="28"/>
          <w:szCs w:val="28"/>
        </w:rPr>
        <w:t xml:space="preserve">о выявлении самовольного строительства </w:t>
      </w:r>
      <w:r w:rsidRPr="001468C1">
        <w:rPr>
          <w:rFonts w:ascii="Times New Roman" w:hAnsi="Times New Roman"/>
          <w:sz w:val="28"/>
          <w:szCs w:val="28"/>
        </w:rPr>
        <w:t xml:space="preserve">заполняется лицами, которые проводят </w:t>
      </w:r>
      <w:r w:rsidR="000931AD" w:rsidRPr="001468C1">
        <w:rPr>
          <w:rFonts w:ascii="Times New Roman" w:hAnsi="Times New Roman"/>
          <w:sz w:val="28"/>
          <w:szCs w:val="28"/>
        </w:rPr>
        <w:t xml:space="preserve">техническую </w:t>
      </w:r>
      <w:r w:rsidRPr="001468C1">
        <w:rPr>
          <w:rFonts w:ascii="Times New Roman" w:hAnsi="Times New Roman"/>
          <w:sz w:val="28"/>
          <w:szCs w:val="28"/>
        </w:rPr>
        <w:t xml:space="preserve">инвентаризацию, подписывается ответственными должностными лицами </w:t>
      </w:r>
      <w:r w:rsidR="00130E46" w:rsidRPr="001468C1">
        <w:rPr>
          <w:rFonts w:ascii="Times New Roman" w:hAnsi="Times New Roman"/>
          <w:sz w:val="28"/>
          <w:szCs w:val="28"/>
        </w:rPr>
        <w:t>отдела</w:t>
      </w:r>
      <w:r w:rsidRPr="001468C1">
        <w:rPr>
          <w:rFonts w:ascii="Times New Roman" w:hAnsi="Times New Roman"/>
          <w:sz w:val="28"/>
          <w:szCs w:val="28"/>
        </w:rPr>
        <w:t xml:space="preserve"> технической инвентаризации. Журнал учета выявленных случаев самовольного строительства и отклонений от утвержденных проектов ведется</w:t>
      </w:r>
      <w:r w:rsidR="00052A20" w:rsidRPr="001468C1">
        <w:rPr>
          <w:rFonts w:ascii="Times New Roman" w:hAnsi="Times New Roman"/>
          <w:sz w:val="28"/>
          <w:szCs w:val="28"/>
        </w:rPr>
        <w:t xml:space="preserve"> </w:t>
      </w:r>
      <w:r w:rsidR="00C8419D" w:rsidRPr="001468C1">
        <w:rPr>
          <w:rFonts w:ascii="Times New Roman" w:hAnsi="Times New Roman"/>
          <w:sz w:val="28"/>
          <w:szCs w:val="28"/>
        </w:rPr>
        <w:t xml:space="preserve">по утвержденной </w:t>
      </w:r>
      <w:r w:rsidR="00052A20" w:rsidRPr="001468C1">
        <w:rPr>
          <w:rFonts w:ascii="Times New Roman" w:hAnsi="Times New Roman"/>
          <w:sz w:val="28"/>
          <w:szCs w:val="28"/>
        </w:rPr>
        <w:t>форме</w:t>
      </w:r>
      <w:r w:rsidR="00C8419D" w:rsidRPr="001468C1">
        <w:rPr>
          <w:rFonts w:ascii="Times New Roman" w:hAnsi="Times New Roman"/>
          <w:sz w:val="28"/>
          <w:szCs w:val="28"/>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3.4</w:t>
      </w:r>
      <w:r w:rsidR="0087595E" w:rsidRPr="001468C1">
        <w:rPr>
          <w:rFonts w:ascii="Times New Roman" w:eastAsia="Times New Roman" w:hAnsi="Times New Roman"/>
          <w:sz w:val="28"/>
          <w:szCs w:val="28"/>
          <w:lang w:eastAsia="ru-RU"/>
        </w:rPr>
        <w:t>8</w:t>
      </w:r>
      <w:r w:rsidRPr="001468C1">
        <w:rPr>
          <w:rFonts w:ascii="Times New Roman" w:eastAsia="Times New Roman" w:hAnsi="Times New Roman"/>
          <w:sz w:val="28"/>
          <w:szCs w:val="28"/>
          <w:lang w:eastAsia="ru-RU"/>
        </w:rPr>
        <w:t xml:space="preserve">. После получения </w:t>
      </w:r>
      <w:r w:rsidR="00130E46" w:rsidRPr="001468C1">
        <w:rPr>
          <w:rFonts w:ascii="Times New Roman" w:eastAsia="Times New Roman" w:hAnsi="Times New Roman"/>
          <w:sz w:val="28"/>
          <w:szCs w:val="28"/>
          <w:lang w:eastAsia="ru-RU"/>
        </w:rPr>
        <w:t>отделом</w:t>
      </w:r>
      <w:r w:rsidRPr="001468C1">
        <w:rPr>
          <w:rFonts w:ascii="Times New Roman" w:eastAsia="Times New Roman" w:hAnsi="Times New Roman"/>
          <w:sz w:val="28"/>
          <w:szCs w:val="28"/>
          <w:lang w:eastAsia="ru-RU"/>
        </w:rPr>
        <w:t xml:space="preserve"> технической инвентаризации информации о принятии в эксплуатацию объекта ст</w:t>
      </w:r>
      <w:r w:rsidR="000931AD" w:rsidRPr="001468C1">
        <w:rPr>
          <w:rFonts w:ascii="Times New Roman" w:eastAsia="Times New Roman" w:hAnsi="Times New Roman"/>
          <w:sz w:val="28"/>
          <w:szCs w:val="28"/>
          <w:lang w:eastAsia="ru-RU"/>
        </w:rPr>
        <w:t>роительства</w:t>
      </w:r>
      <w:r w:rsidR="00CE7739" w:rsidRPr="001468C1">
        <w:rPr>
          <w:rFonts w:ascii="Times New Roman" w:eastAsia="Times New Roman" w:hAnsi="Times New Roman"/>
          <w:sz w:val="28"/>
          <w:szCs w:val="28"/>
          <w:lang w:eastAsia="ru-RU"/>
        </w:rPr>
        <w:t xml:space="preserve"> (реконструированного, перепланированного объекта)</w:t>
      </w:r>
      <w:r w:rsidR="000931AD"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w:t>
      </w:r>
      <w:r w:rsidR="001A7D43" w:rsidRPr="001468C1">
        <w:rPr>
          <w:rFonts w:ascii="Times New Roman" w:eastAsia="Times New Roman" w:hAnsi="Times New Roman"/>
          <w:sz w:val="28"/>
          <w:szCs w:val="28"/>
          <w:lang w:eastAsia="ru-RU"/>
        </w:rPr>
        <w:t>в ранее проставленный штамп</w:t>
      </w:r>
      <w:r w:rsidR="0087410B" w:rsidRPr="001468C1">
        <w:rPr>
          <w:rFonts w:ascii="Times New Roman" w:eastAsia="Times New Roman" w:hAnsi="Times New Roman"/>
          <w:sz w:val="28"/>
          <w:szCs w:val="28"/>
          <w:lang w:eastAsia="ru-RU"/>
        </w:rPr>
        <w:t xml:space="preserve"> </w:t>
      </w:r>
      <w:r w:rsidR="003D40A4" w:rsidRPr="001468C1">
        <w:rPr>
          <w:rFonts w:ascii="Times New Roman" w:eastAsia="Times New Roman" w:hAnsi="Times New Roman"/>
          <w:sz w:val="28"/>
          <w:szCs w:val="28"/>
          <w:lang w:eastAsia="ru-RU"/>
        </w:rPr>
        <w:t xml:space="preserve">о самовольном строительстве </w:t>
      </w:r>
      <w:r w:rsidR="001A7D43" w:rsidRPr="001468C1">
        <w:rPr>
          <w:rFonts w:ascii="Times New Roman" w:eastAsia="Times New Roman" w:hAnsi="Times New Roman"/>
          <w:sz w:val="28"/>
          <w:szCs w:val="28"/>
          <w:lang w:eastAsia="ru-RU"/>
        </w:rPr>
        <w:t xml:space="preserve">вносится </w:t>
      </w:r>
      <w:r w:rsidR="00CE7739" w:rsidRPr="001468C1">
        <w:rPr>
          <w:rFonts w:ascii="Times New Roman" w:eastAsia="Times New Roman" w:hAnsi="Times New Roman"/>
          <w:sz w:val="28"/>
          <w:szCs w:val="28"/>
          <w:lang w:eastAsia="ru-RU"/>
        </w:rPr>
        <w:t xml:space="preserve">отметка «погашено» </w:t>
      </w:r>
      <w:r w:rsidR="0087410B" w:rsidRPr="001468C1">
        <w:rPr>
          <w:rFonts w:ascii="Times New Roman" w:eastAsia="Times New Roman" w:hAnsi="Times New Roman"/>
          <w:sz w:val="28"/>
          <w:szCs w:val="28"/>
          <w:lang w:eastAsia="ru-RU"/>
        </w:rPr>
        <w:t xml:space="preserve">с </w:t>
      </w:r>
      <w:r w:rsidRPr="001468C1">
        <w:rPr>
          <w:rFonts w:ascii="Times New Roman" w:eastAsia="Times New Roman" w:hAnsi="Times New Roman"/>
          <w:sz w:val="28"/>
          <w:szCs w:val="28"/>
          <w:lang w:eastAsia="ru-RU"/>
        </w:rPr>
        <w:t>запись</w:t>
      </w:r>
      <w:r w:rsidR="00CE7739" w:rsidRPr="001468C1">
        <w:rPr>
          <w:rFonts w:ascii="Times New Roman" w:eastAsia="Times New Roman" w:hAnsi="Times New Roman"/>
          <w:sz w:val="28"/>
          <w:szCs w:val="28"/>
          <w:lang w:eastAsia="ru-RU"/>
        </w:rPr>
        <w:t>ю</w:t>
      </w:r>
      <w:r w:rsidRPr="001468C1">
        <w:rPr>
          <w:rFonts w:ascii="Times New Roman" w:eastAsia="Times New Roman" w:hAnsi="Times New Roman"/>
          <w:sz w:val="28"/>
          <w:szCs w:val="28"/>
          <w:lang w:eastAsia="ru-RU"/>
        </w:rPr>
        <w:t xml:space="preserve"> номера и даты доку</w:t>
      </w:r>
      <w:r w:rsidR="00CE7739" w:rsidRPr="001468C1">
        <w:rPr>
          <w:rFonts w:ascii="Times New Roman" w:eastAsia="Times New Roman" w:hAnsi="Times New Roman"/>
          <w:sz w:val="28"/>
          <w:szCs w:val="28"/>
          <w:lang w:eastAsia="ru-RU"/>
        </w:rPr>
        <w:t>мента, подтверждающего принятие объекта в эксплуатацию.</w:t>
      </w:r>
    </w:p>
    <w:p w:rsidR="0087595E" w:rsidRPr="001468C1" w:rsidRDefault="0087595E"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3.4</w:t>
      </w:r>
      <w:r w:rsidR="0087595E" w:rsidRPr="001468C1">
        <w:rPr>
          <w:rFonts w:ascii="Times New Roman" w:eastAsia="Times New Roman" w:hAnsi="Times New Roman"/>
          <w:sz w:val="28"/>
          <w:szCs w:val="28"/>
          <w:lang w:eastAsia="ru-RU"/>
        </w:rPr>
        <w:t>9</w:t>
      </w:r>
      <w:r w:rsidRPr="001468C1">
        <w:rPr>
          <w:rFonts w:ascii="Times New Roman" w:eastAsia="Times New Roman" w:hAnsi="Times New Roman"/>
          <w:sz w:val="28"/>
          <w:szCs w:val="28"/>
          <w:lang w:eastAsia="ru-RU"/>
        </w:rPr>
        <w:t xml:space="preserve">. Указанные записи в технических паспортах скрепляются подписью начальника </w:t>
      </w:r>
      <w:r w:rsidR="00130E46" w:rsidRPr="001468C1">
        <w:rPr>
          <w:rFonts w:ascii="Times New Roman" w:eastAsia="Times New Roman" w:hAnsi="Times New Roman"/>
          <w:sz w:val="28"/>
          <w:szCs w:val="28"/>
          <w:lang w:eastAsia="ru-RU"/>
        </w:rPr>
        <w:t>отдела</w:t>
      </w:r>
      <w:r w:rsidRPr="001468C1">
        <w:rPr>
          <w:rFonts w:ascii="Times New Roman" w:eastAsia="Times New Roman" w:hAnsi="Times New Roman"/>
          <w:sz w:val="28"/>
          <w:szCs w:val="28"/>
          <w:lang w:eastAsia="ru-RU"/>
        </w:rPr>
        <w:t xml:space="preserve"> технической инвентаризации и печатью.</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50</w:t>
      </w:r>
      <w:r w:rsidRPr="001468C1">
        <w:rPr>
          <w:rFonts w:ascii="Times New Roman" w:eastAsia="Times New Roman" w:hAnsi="Times New Roman"/>
          <w:sz w:val="28"/>
          <w:szCs w:val="28"/>
          <w:lang w:eastAsia="ru-RU"/>
        </w:rPr>
        <w:t xml:space="preserve">. Наличие самовольного строительства не является препятствием для выдачи изготовленных материалов </w:t>
      </w:r>
      <w:r w:rsidR="00F27AA8" w:rsidRPr="001468C1">
        <w:rPr>
          <w:rFonts w:ascii="Times New Roman" w:eastAsia="Times New Roman" w:hAnsi="Times New Roman"/>
          <w:sz w:val="28"/>
          <w:szCs w:val="28"/>
          <w:lang w:eastAsia="ru-RU"/>
        </w:rPr>
        <w:t>заявителю</w:t>
      </w:r>
      <w:r w:rsidRPr="001468C1">
        <w:rPr>
          <w:rFonts w:ascii="Times New Roman" w:eastAsia="Times New Roman" w:hAnsi="Times New Roman"/>
          <w:sz w:val="28"/>
          <w:szCs w:val="28"/>
          <w:lang w:eastAsia="ru-RU"/>
        </w:rPr>
        <w:t>.</w:t>
      </w:r>
    </w:p>
    <w:p w:rsidR="001F5F86" w:rsidRPr="001468C1" w:rsidRDefault="001F5F86" w:rsidP="0055660A">
      <w:pPr>
        <w:spacing w:after="0" w:line="240" w:lineRule="auto"/>
        <w:ind w:firstLine="709"/>
        <w:jc w:val="both"/>
        <w:rPr>
          <w:rFonts w:ascii="Times New Roman" w:eastAsia="Times New Roman" w:hAnsi="Times New Roman"/>
          <w:sz w:val="28"/>
          <w:szCs w:val="28"/>
          <w:lang w:eastAsia="ru-RU"/>
        </w:rPr>
      </w:pPr>
    </w:p>
    <w:p w:rsidR="00D20D4F" w:rsidRPr="001468C1" w:rsidRDefault="00130E46"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lastRenderedPageBreak/>
        <w:t>3.</w:t>
      </w:r>
      <w:r w:rsidR="005956E8" w:rsidRPr="001468C1">
        <w:rPr>
          <w:rFonts w:ascii="Times New Roman" w:hAnsi="Times New Roman"/>
          <w:sz w:val="28"/>
          <w:szCs w:val="28"/>
        </w:rPr>
        <w:t>5</w:t>
      </w:r>
      <w:r w:rsidR="0087595E" w:rsidRPr="001468C1">
        <w:rPr>
          <w:rFonts w:ascii="Times New Roman" w:hAnsi="Times New Roman"/>
          <w:sz w:val="28"/>
          <w:szCs w:val="28"/>
        </w:rPr>
        <w:t>1</w:t>
      </w:r>
      <w:r w:rsidRPr="001468C1">
        <w:rPr>
          <w:rFonts w:ascii="Times New Roman" w:hAnsi="Times New Roman"/>
          <w:sz w:val="28"/>
          <w:szCs w:val="28"/>
        </w:rPr>
        <w:t>. </w:t>
      </w:r>
      <w:r w:rsidR="00D20D4F" w:rsidRPr="001468C1">
        <w:rPr>
          <w:rFonts w:ascii="Times New Roman" w:hAnsi="Times New Roman"/>
          <w:sz w:val="28"/>
          <w:szCs w:val="28"/>
        </w:rPr>
        <w:t>Не относится к самовольному строительству:</w:t>
      </w:r>
    </w:p>
    <w:p w:rsidR="001F5F86" w:rsidRPr="001468C1" w:rsidRDefault="001F5F86" w:rsidP="0055660A">
      <w:pPr>
        <w:pStyle w:val="aa"/>
        <w:spacing w:after="0" w:line="240" w:lineRule="auto"/>
        <w:ind w:left="0" w:firstLine="709"/>
        <w:jc w:val="both"/>
        <w:rPr>
          <w:rFonts w:ascii="Times New Roman" w:hAnsi="Times New Roman"/>
          <w:sz w:val="28"/>
          <w:szCs w:val="28"/>
        </w:rPr>
      </w:pPr>
    </w:p>
    <w:p w:rsidR="00D20D4F" w:rsidRPr="001468C1" w:rsidRDefault="005956E8" w:rsidP="0055660A">
      <w:pPr>
        <w:spacing w:after="0" w:line="240" w:lineRule="auto"/>
        <w:ind w:left="709"/>
        <w:jc w:val="both"/>
        <w:rPr>
          <w:rFonts w:ascii="Times New Roman" w:hAnsi="Times New Roman"/>
          <w:sz w:val="28"/>
          <w:szCs w:val="28"/>
        </w:rPr>
      </w:pPr>
      <w:r w:rsidRPr="001468C1">
        <w:rPr>
          <w:rFonts w:ascii="Times New Roman" w:hAnsi="Times New Roman"/>
          <w:sz w:val="28"/>
          <w:szCs w:val="28"/>
        </w:rPr>
        <w:t>3.</w:t>
      </w:r>
      <w:r w:rsidR="0087595E" w:rsidRPr="001468C1">
        <w:rPr>
          <w:rFonts w:ascii="Times New Roman" w:hAnsi="Times New Roman"/>
          <w:sz w:val="28"/>
          <w:szCs w:val="28"/>
        </w:rPr>
        <w:t>51</w:t>
      </w:r>
      <w:r w:rsidRPr="001468C1">
        <w:rPr>
          <w:rFonts w:ascii="Times New Roman" w:hAnsi="Times New Roman"/>
          <w:sz w:val="28"/>
          <w:szCs w:val="28"/>
        </w:rPr>
        <w:t>.1.</w:t>
      </w:r>
      <w:r w:rsidR="00130E46" w:rsidRPr="001468C1">
        <w:rPr>
          <w:rFonts w:ascii="Times New Roman" w:hAnsi="Times New Roman"/>
          <w:sz w:val="28"/>
          <w:szCs w:val="28"/>
        </w:rPr>
        <w:t> </w:t>
      </w:r>
      <w:r w:rsidR="00D20D4F" w:rsidRPr="001468C1">
        <w:rPr>
          <w:rFonts w:ascii="Times New Roman" w:hAnsi="Times New Roman"/>
          <w:sz w:val="28"/>
          <w:szCs w:val="28"/>
        </w:rPr>
        <w:t>Для домов усадебного типа, дачных и садовых домов:</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возведение на земельном участке временных зданий и сооружений (независимо от наличия фундамента), навесов, беседок, палаток, накрытий, лестниц, эстакад, летних душевых, теплиц, скважин, колодцев, </w:t>
      </w:r>
      <w:r w:rsidR="00B74A66" w:rsidRPr="001468C1">
        <w:rPr>
          <w:rFonts w:ascii="Times New Roman" w:hAnsi="Times New Roman"/>
          <w:sz w:val="28"/>
          <w:szCs w:val="28"/>
        </w:rPr>
        <w:t xml:space="preserve">                 </w:t>
      </w:r>
      <w:r w:rsidRPr="001468C1">
        <w:rPr>
          <w:rFonts w:ascii="Times New Roman" w:hAnsi="Times New Roman"/>
          <w:sz w:val="28"/>
          <w:szCs w:val="28"/>
        </w:rPr>
        <w:t xml:space="preserve">люфт-клозетов, туалетов, выгребных ям, замощений, заборов, открытых бассейнов и бассейнов с покрытием облегченной конструкции, погребов, входов в погреба, подпорных стен, ворот, калиток, приямков, веранд, тамбуров, </w:t>
      </w:r>
      <w:r w:rsidR="00167279" w:rsidRPr="001468C1">
        <w:rPr>
          <w:rFonts w:ascii="Times New Roman" w:hAnsi="Times New Roman"/>
          <w:sz w:val="28"/>
          <w:szCs w:val="28"/>
        </w:rPr>
        <w:t>террас, крылец,</w:t>
      </w:r>
      <w:r w:rsidR="004039BF" w:rsidRPr="001468C1">
        <w:rPr>
          <w:rFonts w:ascii="Times New Roman" w:hAnsi="Times New Roman"/>
          <w:sz w:val="28"/>
          <w:szCs w:val="28"/>
        </w:rPr>
        <w:t xml:space="preserve"> сараев</w:t>
      </w:r>
      <w:r w:rsidRPr="001468C1">
        <w:rPr>
          <w:rFonts w:ascii="Times New Roman" w:hAnsi="Times New Roman"/>
          <w:sz w:val="28"/>
          <w:szCs w:val="28"/>
        </w:rPr>
        <w:t>;</w:t>
      </w:r>
    </w:p>
    <w:p w:rsidR="0099633B" w:rsidRPr="001468C1" w:rsidRDefault="0099633B"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переоборудование хозяйственных построек в пристройку к жилому дому</w:t>
      </w:r>
      <w:r w:rsidR="004039BF" w:rsidRPr="001468C1">
        <w:rPr>
          <w:rFonts w:ascii="Times New Roman" w:hAnsi="Times New Roman"/>
          <w:sz w:val="28"/>
          <w:szCs w:val="28"/>
        </w:rPr>
        <w:t xml:space="preserve"> </w:t>
      </w:r>
      <w:r w:rsidR="00CA5AF1" w:rsidRPr="001468C1">
        <w:rPr>
          <w:rFonts w:ascii="Times New Roman" w:hAnsi="Times New Roman"/>
          <w:sz w:val="28"/>
          <w:szCs w:val="28"/>
        </w:rPr>
        <w:t xml:space="preserve">общей </w:t>
      </w:r>
      <w:r w:rsidR="004039BF" w:rsidRPr="001468C1">
        <w:rPr>
          <w:rFonts w:ascii="Times New Roman" w:hAnsi="Times New Roman"/>
          <w:sz w:val="28"/>
          <w:szCs w:val="28"/>
        </w:rPr>
        <w:t xml:space="preserve">площадью не более </w:t>
      </w:r>
      <w:r w:rsidR="00B72116" w:rsidRPr="001468C1">
        <w:rPr>
          <w:rFonts w:ascii="Times New Roman" w:hAnsi="Times New Roman"/>
          <w:sz w:val="28"/>
          <w:szCs w:val="28"/>
        </w:rPr>
        <w:t>3</w:t>
      </w:r>
      <w:r w:rsidR="005C5CB8" w:rsidRPr="001468C1">
        <w:rPr>
          <w:rFonts w:ascii="Times New Roman" w:hAnsi="Times New Roman"/>
          <w:sz w:val="28"/>
          <w:szCs w:val="28"/>
        </w:rPr>
        <w:t>0</w:t>
      </w:r>
      <w:r w:rsidR="004039BF" w:rsidRPr="001468C1">
        <w:rPr>
          <w:rFonts w:ascii="Times New Roman" w:hAnsi="Times New Roman"/>
          <w:sz w:val="28"/>
          <w:szCs w:val="28"/>
        </w:rPr>
        <w:t xml:space="preserve"> кв.м.</w:t>
      </w:r>
      <w:r w:rsidRPr="001468C1">
        <w:rPr>
          <w:rFonts w:ascii="Times New Roman" w:hAnsi="Times New Roman"/>
          <w:sz w:val="28"/>
          <w:szCs w:val="28"/>
        </w:rPr>
        <w:t>;</w:t>
      </w:r>
    </w:p>
    <w:p w:rsidR="00D20D4F" w:rsidRPr="001468C1" w:rsidRDefault="00FC238A"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перестановка санитарно-технического оборудования и изменение назначения помещений;</w:t>
      </w:r>
    </w:p>
    <w:p w:rsidR="005538AE"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объединение помещений кухни</w:t>
      </w:r>
      <w:r w:rsidR="007F6409" w:rsidRPr="001468C1">
        <w:rPr>
          <w:rFonts w:ascii="Times New Roman" w:hAnsi="Times New Roman"/>
          <w:sz w:val="28"/>
          <w:szCs w:val="28"/>
        </w:rPr>
        <w:t xml:space="preserve"> </w:t>
      </w:r>
      <w:r w:rsidRPr="001468C1">
        <w:rPr>
          <w:rFonts w:ascii="Times New Roman" w:hAnsi="Times New Roman"/>
          <w:sz w:val="28"/>
          <w:szCs w:val="28"/>
        </w:rPr>
        <w:t xml:space="preserve">и жилой </w:t>
      </w:r>
      <w:r w:rsidR="005538AE" w:rsidRPr="001468C1">
        <w:rPr>
          <w:rFonts w:ascii="Times New Roman" w:hAnsi="Times New Roman"/>
          <w:sz w:val="28"/>
          <w:szCs w:val="28"/>
        </w:rPr>
        <w:t>комнаты в единую кухню-столовую;</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 мансардных помещений в пределах пространства чердаков дома (при общей долевой собственности с согласия всех совладельцев)</w:t>
      </w:r>
      <w:r w:rsidR="0054560F" w:rsidRPr="001468C1">
        <w:rPr>
          <w:rFonts w:ascii="Times New Roman" w:hAnsi="Times New Roman"/>
          <w:sz w:val="28"/>
          <w:szCs w:val="28"/>
        </w:rPr>
        <w:t>;</w:t>
      </w:r>
    </w:p>
    <w:p w:rsidR="00D20D4F" w:rsidRPr="001468C1" w:rsidRDefault="00162C89"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w:t>
      </w:r>
      <w:r w:rsidR="00D20D4F" w:rsidRPr="001468C1">
        <w:rPr>
          <w:rFonts w:ascii="Times New Roman" w:hAnsi="Times New Roman"/>
          <w:sz w:val="28"/>
          <w:szCs w:val="28"/>
        </w:rPr>
        <w:t xml:space="preserve"> или закрытие дверных (оконных) проемов, увеличение или уменьшение жилой или вспомогательной площади за счет демонтажа или устройства перегородок, кладовых, утеплени</w:t>
      </w:r>
      <w:r w:rsidR="009B4D78" w:rsidRPr="001468C1">
        <w:rPr>
          <w:rFonts w:ascii="Times New Roman" w:hAnsi="Times New Roman"/>
          <w:sz w:val="28"/>
          <w:szCs w:val="28"/>
        </w:rPr>
        <w:t>я</w:t>
      </w:r>
      <w:r w:rsidR="00D20D4F" w:rsidRPr="001468C1">
        <w:rPr>
          <w:rFonts w:ascii="Times New Roman" w:hAnsi="Times New Roman"/>
          <w:sz w:val="28"/>
          <w:szCs w:val="28"/>
        </w:rPr>
        <w:t xml:space="preserve"> и отделк</w:t>
      </w:r>
      <w:r w:rsidR="009B4D78" w:rsidRPr="001468C1">
        <w:rPr>
          <w:rFonts w:ascii="Times New Roman" w:hAnsi="Times New Roman"/>
          <w:sz w:val="28"/>
          <w:szCs w:val="28"/>
        </w:rPr>
        <w:t>и</w:t>
      </w:r>
      <w:r w:rsidR="00D20D4F" w:rsidRPr="001468C1">
        <w:rPr>
          <w:rFonts w:ascii="Times New Roman" w:hAnsi="Times New Roman"/>
          <w:sz w:val="28"/>
          <w:szCs w:val="28"/>
        </w:rPr>
        <w:t xml:space="preserve"> стен;</w:t>
      </w:r>
    </w:p>
    <w:p w:rsidR="00440DD9" w:rsidRPr="001468C1" w:rsidRDefault="00440DD9"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увеличение или уменьшение п</w:t>
      </w:r>
      <w:r w:rsidR="003D40A4" w:rsidRPr="001468C1">
        <w:rPr>
          <w:rFonts w:ascii="Times New Roman" w:hAnsi="Times New Roman"/>
          <w:sz w:val="28"/>
          <w:szCs w:val="28"/>
        </w:rPr>
        <w:t xml:space="preserve">лощади за счет демонтажа печей </w:t>
      </w:r>
      <w:r w:rsidRPr="001468C1">
        <w:rPr>
          <w:rFonts w:ascii="Times New Roman" w:hAnsi="Times New Roman"/>
          <w:sz w:val="28"/>
          <w:szCs w:val="28"/>
        </w:rPr>
        <w:t>и каминов;</w:t>
      </w:r>
    </w:p>
    <w:p w:rsidR="00440DD9" w:rsidRPr="001468C1" w:rsidRDefault="00D20D4F" w:rsidP="0055660A">
      <w:pPr>
        <w:pStyle w:val="aa"/>
        <w:tabs>
          <w:tab w:val="left" w:pos="709"/>
        </w:tabs>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остекление балконов, лоджий, веранд, террас, кроме домов, которые яв</w:t>
      </w:r>
      <w:r w:rsidR="00440DD9" w:rsidRPr="001468C1">
        <w:rPr>
          <w:rFonts w:ascii="Times New Roman" w:hAnsi="Times New Roman"/>
          <w:sz w:val="28"/>
          <w:szCs w:val="28"/>
        </w:rPr>
        <w:t>ляются памятниками архитектуры;</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замена материала стен домов, хозяйственных зданий без увеличения размера фундамента и этажности;</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изменение назначения хозяйственных </w:t>
      </w:r>
      <w:r w:rsidR="00313E2E" w:rsidRPr="001468C1">
        <w:rPr>
          <w:rFonts w:ascii="Times New Roman" w:hAnsi="Times New Roman"/>
          <w:sz w:val="28"/>
          <w:szCs w:val="28"/>
        </w:rPr>
        <w:t>строений</w:t>
      </w:r>
      <w:r w:rsidRPr="001468C1">
        <w:rPr>
          <w:rFonts w:ascii="Times New Roman" w:hAnsi="Times New Roman"/>
          <w:sz w:val="28"/>
          <w:szCs w:val="28"/>
        </w:rPr>
        <w:t>;</w:t>
      </w:r>
    </w:p>
    <w:p w:rsidR="00DD2837" w:rsidRPr="001468C1" w:rsidRDefault="00DD2837"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индивидуальные (усадебные) жилые дома, садовые, дачные дома, хозяйственные (приусадебные) строения и сооружения, пристройки к ним, построенные (реконструированные) до 5 августа 1992 года;</w:t>
      </w:r>
    </w:p>
    <w:p w:rsidR="00DD2837" w:rsidRPr="001468C1" w:rsidRDefault="00DD2837"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снос хозяйственных построек и сооружений.</w:t>
      </w:r>
    </w:p>
    <w:p w:rsidR="00F20D6D" w:rsidRPr="001468C1" w:rsidRDefault="00F20D6D" w:rsidP="0055660A">
      <w:pPr>
        <w:pStyle w:val="aa"/>
        <w:spacing w:after="0" w:line="240" w:lineRule="auto"/>
        <w:ind w:left="0" w:firstLine="709"/>
        <w:jc w:val="both"/>
        <w:rPr>
          <w:rFonts w:ascii="Times New Roman" w:hAnsi="Times New Roman"/>
          <w:sz w:val="28"/>
          <w:szCs w:val="28"/>
        </w:rPr>
      </w:pPr>
    </w:p>
    <w:p w:rsidR="00D20D4F" w:rsidRPr="001468C1" w:rsidRDefault="005956E8"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3.5</w:t>
      </w:r>
      <w:r w:rsidR="0087595E" w:rsidRPr="001468C1">
        <w:rPr>
          <w:rFonts w:ascii="Times New Roman" w:hAnsi="Times New Roman"/>
          <w:sz w:val="28"/>
          <w:szCs w:val="28"/>
        </w:rPr>
        <w:t>1</w:t>
      </w:r>
      <w:r w:rsidR="005B4760" w:rsidRPr="001468C1">
        <w:rPr>
          <w:rFonts w:ascii="Times New Roman" w:hAnsi="Times New Roman"/>
          <w:sz w:val="28"/>
          <w:szCs w:val="28"/>
        </w:rPr>
        <w:t>.2</w:t>
      </w:r>
      <w:r w:rsidR="00444127" w:rsidRPr="001468C1">
        <w:rPr>
          <w:rFonts w:ascii="Times New Roman" w:hAnsi="Times New Roman"/>
          <w:sz w:val="28"/>
          <w:szCs w:val="28"/>
        </w:rPr>
        <w:t>.</w:t>
      </w:r>
      <w:r w:rsidR="005B4760" w:rsidRPr="001468C1">
        <w:rPr>
          <w:rFonts w:ascii="Times New Roman" w:hAnsi="Times New Roman"/>
          <w:sz w:val="28"/>
          <w:szCs w:val="28"/>
        </w:rPr>
        <w:t> </w:t>
      </w:r>
      <w:r w:rsidR="00D20D4F" w:rsidRPr="001468C1">
        <w:rPr>
          <w:rFonts w:ascii="Times New Roman" w:hAnsi="Times New Roman"/>
          <w:sz w:val="28"/>
          <w:szCs w:val="28"/>
        </w:rPr>
        <w:t>Для квартир многоквартирных жилых домов, общежитий:</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перепланировки, связанные с увеличением </w:t>
      </w:r>
      <w:r w:rsidR="005529AF" w:rsidRPr="001468C1">
        <w:rPr>
          <w:rFonts w:ascii="Times New Roman" w:hAnsi="Times New Roman"/>
          <w:sz w:val="28"/>
          <w:szCs w:val="28"/>
        </w:rPr>
        <w:t>и</w:t>
      </w:r>
      <w:r w:rsidR="0009005C" w:rsidRPr="001468C1">
        <w:rPr>
          <w:rFonts w:ascii="Times New Roman" w:hAnsi="Times New Roman"/>
          <w:sz w:val="28"/>
          <w:szCs w:val="28"/>
        </w:rPr>
        <w:t xml:space="preserve"> уменьшением </w:t>
      </w:r>
      <w:r w:rsidRPr="001468C1">
        <w:rPr>
          <w:rFonts w:ascii="Times New Roman" w:hAnsi="Times New Roman"/>
          <w:sz w:val="28"/>
          <w:szCs w:val="28"/>
        </w:rPr>
        <w:t xml:space="preserve">жилой или </w:t>
      </w:r>
      <w:r w:rsidR="00E24356" w:rsidRPr="001468C1">
        <w:rPr>
          <w:rFonts w:ascii="Times New Roman" w:hAnsi="Times New Roman"/>
          <w:sz w:val="28"/>
          <w:szCs w:val="28"/>
        </w:rPr>
        <w:t>вспомогательной</w:t>
      </w:r>
      <w:r w:rsidRPr="001468C1">
        <w:rPr>
          <w:rFonts w:ascii="Times New Roman" w:hAnsi="Times New Roman"/>
          <w:sz w:val="28"/>
          <w:szCs w:val="28"/>
        </w:rPr>
        <w:t xml:space="preserve"> площади </w:t>
      </w:r>
      <w:r w:rsidR="00FC238A" w:rsidRPr="001468C1">
        <w:rPr>
          <w:rFonts w:ascii="Times New Roman" w:hAnsi="Times New Roman"/>
          <w:sz w:val="28"/>
          <w:szCs w:val="28"/>
        </w:rPr>
        <w:t>вследствие</w:t>
      </w:r>
      <w:r w:rsidRPr="001468C1">
        <w:rPr>
          <w:rFonts w:ascii="Times New Roman" w:hAnsi="Times New Roman"/>
          <w:sz w:val="28"/>
          <w:szCs w:val="28"/>
        </w:rPr>
        <w:t xml:space="preserve"> демонтажа или устройства перегородок </w:t>
      </w:r>
      <w:r w:rsidR="009A6558" w:rsidRPr="001468C1">
        <w:rPr>
          <w:rFonts w:ascii="Times New Roman" w:hAnsi="Times New Roman"/>
          <w:sz w:val="28"/>
          <w:szCs w:val="28"/>
        </w:rPr>
        <w:t xml:space="preserve">за счет площадей коридоров и вспомогательных помещений </w:t>
      </w:r>
      <w:r w:rsidRPr="001468C1">
        <w:rPr>
          <w:rFonts w:ascii="Times New Roman" w:hAnsi="Times New Roman"/>
          <w:sz w:val="28"/>
          <w:szCs w:val="28"/>
        </w:rPr>
        <w:t>без нарушения капитальных не</w:t>
      </w:r>
      <w:r w:rsidR="005A5852" w:rsidRPr="001468C1">
        <w:rPr>
          <w:rFonts w:ascii="Times New Roman" w:hAnsi="Times New Roman"/>
          <w:sz w:val="28"/>
          <w:szCs w:val="28"/>
        </w:rPr>
        <w:t>сущих стен, несущих конструкций</w:t>
      </w:r>
      <w:r w:rsidRPr="001468C1">
        <w:rPr>
          <w:rFonts w:ascii="Times New Roman" w:hAnsi="Times New Roman"/>
          <w:sz w:val="28"/>
          <w:szCs w:val="28"/>
        </w:rPr>
        <w:t>;</w:t>
      </w:r>
      <w:r w:rsidR="0009011D" w:rsidRPr="001468C1">
        <w:rPr>
          <w:rFonts w:ascii="Times New Roman" w:hAnsi="Times New Roman"/>
          <w:sz w:val="28"/>
          <w:szCs w:val="28"/>
        </w:rPr>
        <w:t xml:space="preserve"> </w:t>
      </w:r>
    </w:p>
    <w:p w:rsidR="00D20D4F" w:rsidRPr="001468C1" w:rsidRDefault="00162C89"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w:t>
      </w:r>
      <w:r w:rsidR="00D20D4F" w:rsidRPr="001468C1">
        <w:rPr>
          <w:rFonts w:ascii="Times New Roman" w:hAnsi="Times New Roman"/>
          <w:sz w:val="28"/>
          <w:szCs w:val="28"/>
        </w:rPr>
        <w:t xml:space="preserve"> или закрытие дверных (оконных) проемов во внутренних некапитальных стенах;</w:t>
      </w:r>
    </w:p>
    <w:p w:rsidR="00D20D4F" w:rsidRPr="001468C1" w:rsidRDefault="00162C89"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w:t>
      </w:r>
      <w:r w:rsidR="00D20D4F" w:rsidRPr="001468C1">
        <w:rPr>
          <w:rFonts w:ascii="Times New Roman" w:hAnsi="Times New Roman"/>
          <w:sz w:val="28"/>
          <w:szCs w:val="28"/>
        </w:rPr>
        <w:t xml:space="preserve"> перегородок в подсобных помещениях;</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демонтаж или устройство шкафов, антресолей, кладовых;</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уменьшение площадей за счет утепления, отделки стен;</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перестановка инженерного и сантехнического оборудования в пределах предназначенных помещений;</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lastRenderedPageBreak/>
        <w:t>остекление балконов и лоджий, кроме домов, которые являются памятниками архитектуры;</w:t>
      </w:r>
    </w:p>
    <w:p w:rsidR="00AF57B8" w:rsidRPr="001468C1" w:rsidRDefault="00AF57B8"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 проема между помещениями кухни с электрической плитой и жилой комнаты без нарушения капитальных несущих стен, несущих конструкций;</w:t>
      </w:r>
    </w:p>
    <w:p w:rsidR="006F518D"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увеличение площади </w:t>
      </w:r>
      <w:r w:rsidR="004039BF" w:rsidRPr="001468C1">
        <w:rPr>
          <w:rFonts w:ascii="Times New Roman" w:hAnsi="Times New Roman"/>
          <w:sz w:val="28"/>
          <w:szCs w:val="28"/>
        </w:rPr>
        <w:t xml:space="preserve">совмещенного </w:t>
      </w:r>
      <w:r w:rsidR="00440DD9" w:rsidRPr="001468C1">
        <w:rPr>
          <w:rFonts w:ascii="Times New Roman" w:hAnsi="Times New Roman"/>
          <w:sz w:val="28"/>
          <w:szCs w:val="28"/>
        </w:rPr>
        <w:t>санузла</w:t>
      </w:r>
      <w:r w:rsidRPr="001468C1">
        <w:rPr>
          <w:rFonts w:ascii="Times New Roman" w:hAnsi="Times New Roman"/>
          <w:sz w:val="28"/>
          <w:szCs w:val="28"/>
        </w:rPr>
        <w:t xml:space="preserve"> за счет объединения ванной комнаты с </w:t>
      </w:r>
      <w:r w:rsidR="00440DD9" w:rsidRPr="001468C1">
        <w:rPr>
          <w:rFonts w:ascii="Times New Roman" w:hAnsi="Times New Roman"/>
          <w:sz w:val="28"/>
          <w:szCs w:val="28"/>
        </w:rPr>
        <w:t>санузлом</w:t>
      </w:r>
      <w:r w:rsidR="006F518D" w:rsidRPr="001468C1">
        <w:rPr>
          <w:rFonts w:ascii="Times New Roman" w:hAnsi="Times New Roman"/>
          <w:sz w:val="28"/>
          <w:szCs w:val="28"/>
        </w:rPr>
        <w:t>;</w:t>
      </w:r>
    </w:p>
    <w:p w:rsidR="00D20D4F" w:rsidRPr="001468C1" w:rsidRDefault="006F518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увеличение площади совмещенного санузла за счет коридора или других подсобных помещений</w:t>
      </w:r>
      <w:r w:rsidR="004039BF" w:rsidRPr="001468C1">
        <w:rPr>
          <w:rFonts w:ascii="Times New Roman" w:hAnsi="Times New Roman"/>
          <w:sz w:val="28"/>
          <w:szCs w:val="28"/>
        </w:rPr>
        <w:t xml:space="preserve"> (без п</w:t>
      </w:r>
      <w:r w:rsidR="00B06DF4" w:rsidRPr="001468C1">
        <w:rPr>
          <w:rFonts w:ascii="Times New Roman" w:hAnsi="Times New Roman"/>
          <w:sz w:val="28"/>
          <w:szCs w:val="28"/>
        </w:rPr>
        <w:t>ереноса санитарно-</w:t>
      </w:r>
      <w:r w:rsidR="004039BF" w:rsidRPr="001468C1">
        <w:rPr>
          <w:rFonts w:ascii="Times New Roman" w:hAnsi="Times New Roman"/>
          <w:sz w:val="28"/>
          <w:szCs w:val="28"/>
        </w:rPr>
        <w:t xml:space="preserve">технических приборов </w:t>
      </w:r>
      <w:r w:rsidRPr="001468C1">
        <w:rPr>
          <w:rFonts w:ascii="Times New Roman" w:hAnsi="Times New Roman"/>
          <w:sz w:val="28"/>
          <w:szCs w:val="28"/>
        </w:rPr>
        <w:t>в часть новообразованного помещения, раннее исп</w:t>
      </w:r>
      <w:r w:rsidR="002E7459" w:rsidRPr="001468C1">
        <w:rPr>
          <w:rFonts w:ascii="Times New Roman" w:hAnsi="Times New Roman"/>
          <w:sz w:val="28"/>
          <w:szCs w:val="28"/>
        </w:rPr>
        <w:t>ользуемого</w:t>
      </w:r>
      <w:r w:rsidRPr="001468C1">
        <w:rPr>
          <w:rFonts w:ascii="Times New Roman" w:hAnsi="Times New Roman"/>
          <w:sz w:val="28"/>
          <w:szCs w:val="28"/>
        </w:rPr>
        <w:t xml:space="preserve"> как вспомогательное)</w:t>
      </w:r>
      <w:r w:rsidR="00D20D4F" w:rsidRPr="001468C1">
        <w:rPr>
          <w:rFonts w:ascii="Times New Roman" w:hAnsi="Times New Roman"/>
          <w:sz w:val="28"/>
          <w:szCs w:val="28"/>
        </w:rPr>
        <w:t>;</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увеличение или уменьшение площад</w:t>
      </w:r>
      <w:r w:rsidR="00D54CFE" w:rsidRPr="001468C1">
        <w:rPr>
          <w:rFonts w:ascii="Times New Roman" w:hAnsi="Times New Roman"/>
          <w:sz w:val="28"/>
          <w:szCs w:val="28"/>
        </w:rPr>
        <w:t>и за счет демонтажа печей</w:t>
      </w:r>
      <w:r w:rsidRPr="001468C1">
        <w:rPr>
          <w:rFonts w:ascii="Times New Roman" w:hAnsi="Times New Roman"/>
          <w:sz w:val="28"/>
          <w:szCs w:val="28"/>
        </w:rPr>
        <w:t xml:space="preserve"> и каминов (без перекрытия вентиляционных шахт, дымоходов);</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объединение лоджий с помещениями путем де</w:t>
      </w:r>
      <w:r w:rsidR="00292785" w:rsidRPr="001468C1">
        <w:rPr>
          <w:rFonts w:ascii="Times New Roman" w:hAnsi="Times New Roman"/>
          <w:sz w:val="28"/>
          <w:szCs w:val="28"/>
        </w:rPr>
        <w:t>монтажа</w:t>
      </w:r>
      <w:r w:rsidR="002B447B" w:rsidRPr="001468C1">
        <w:rPr>
          <w:rFonts w:ascii="Times New Roman" w:hAnsi="Times New Roman"/>
          <w:sz w:val="28"/>
          <w:szCs w:val="28"/>
        </w:rPr>
        <w:t xml:space="preserve"> </w:t>
      </w:r>
      <w:r w:rsidR="00DB2DCB" w:rsidRPr="001468C1">
        <w:rPr>
          <w:rFonts w:ascii="Times New Roman" w:hAnsi="Times New Roman"/>
          <w:sz w:val="28"/>
          <w:szCs w:val="28"/>
        </w:rPr>
        <w:t>ограж</w:t>
      </w:r>
      <w:r w:rsidR="00D54CFE" w:rsidRPr="001468C1">
        <w:rPr>
          <w:rFonts w:ascii="Times New Roman" w:hAnsi="Times New Roman"/>
          <w:sz w:val="28"/>
          <w:szCs w:val="28"/>
        </w:rPr>
        <w:t>д</w:t>
      </w:r>
      <w:r w:rsidR="00DB2DCB" w:rsidRPr="001468C1">
        <w:rPr>
          <w:rFonts w:ascii="Times New Roman" w:hAnsi="Times New Roman"/>
          <w:sz w:val="28"/>
          <w:szCs w:val="28"/>
        </w:rPr>
        <w:t>ающих конструкций (</w:t>
      </w:r>
      <w:r w:rsidR="002B447B" w:rsidRPr="001468C1">
        <w:rPr>
          <w:rFonts w:ascii="Times New Roman" w:hAnsi="Times New Roman"/>
          <w:sz w:val="28"/>
          <w:szCs w:val="28"/>
        </w:rPr>
        <w:t>окон, дверей</w:t>
      </w:r>
      <w:r w:rsidR="00DB2DCB" w:rsidRPr="001468C1">
        <w:rPr>
          <w:rFonts w:ascii="Times New Roman" w:hAnsi="Times New Roman"/>
          <w:sz w:val="28"/>
          <w:szCs w:val="28"/>
        </w:rPr>
        <w:t>) без нарушения капитальных несущих стен, несущих конструкций</w:t>
      </w:r>
      <w:r w:rsidR="005A5852" w:rsidRPr="001468C1">
        <w:rPr>
          <w:rFonts w:ascii="Times New Roman" w:hAnsi="Times New Roman"/>
          <w:sz w:val="28"/>
          <w:szCs w:val="28"/>
        </w:rPr>
        <w:t>;</w:t>
      </w:r>
    </w:p>
    <w:p w:rsidR="005A5852" w:rsidRPr="001468C1" w:rsidRDefault="005A5852"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возведенные до 05 августа 1992 года многоквартирные одноэтажные жилые дома, хозяйственные (приусадебные)</w:t>
      </w:r>
      <w:r w:rsidR="009B4D78" w:rsidRPr="001468C1">
        <w:rPr>
          <w:rFonts w:ascii="Times New Roman" w:hAnsi="Times New Roman"/>
          <w:sz w:val="28"/>
          <w:szCs w:val="28"/>
        </w:rPr>
        <w:t xml:space="preserve"> </w:t>
      </w:r>
      <w:r w:rsidRPr="001468C1">
        <w:rPr>
          <w:rFonts w:ascii="Times New Roman" w:hAnsi="Times New Roman"/>
          <w:sz w:val="28"/>
          <w:szCs w:val="28"/>
        </w:rPr>
        <w:t>здания и сооружения, пристройки к ним.</w:t>
      </w:r>
    </w:p>
    <w:p w:rsidR="00F20D6D" w:rsidRPr="001468C1" w:rsidRDefault="00F20D6D" w:rsidP="0055660A">
      <w:pPr>
        <w:pStyle w:val="aa"/>
        <w:spacing w:after="0" w:line="240" w:lineRule="auto"/>
        <w:ind w:left="0" w:firstLine="709"/>
        <w:jc w:val="both"/>
        <w:rPr>
          <w:rFonts w:ascii="Times New Roman" w:hAnsi="Times New Roman"/>
          <w:sz w:val="28"/>
          <w:szCs w:val="28"/>
        </w:rPr>
      </w:pPr>
    </w:p>
    <w:p w:rsidR="00D20D4F" w:rsidRPr="001468C1" w:rsidRDefault="005956E8"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3.5</w:t>
      </w:r>
      <w:r w:rsidR="0087595E" w:rsidRPr="001468C1">
        <w:rPr>
          <w:rFonts w:ascii="Times New Roman" w:hAnsi="Times New Roman"/>
          <w:sz w:val="28"/>
          <w:szCs w:val="28"/>
        </w:rPr>
        <w:t>1</w:t>
      </w:r>
      <w:r w:rsidR="005B4760" w:rsidRPr="001468C1">
        <w:rPr>
          <w:rFonts w:ascii="Times New Roman" w:hAnsi="Times New Roman"/>
          <w:sz w:val="28"/>
          <w:szCs w:val="28"/>
        </w:rPr>
        <w:t>.3</w:t>
      </w:r>
      <w:r w:rsidR="00444127" w:rsidRPr="001468C1">
        <w:rPr>
          <w:rFonts w:ascii="Times New Roman" w:hAnsi="Times New Roman"/>
          <w:sz w:val="28"/>
          <w:szCs w:val="28"/>
        </w:rPr>
        <w:t>.</w:t>
      </w:r>
      <w:r w:rsidR="005B4760" w:rsidRPr="001468C1">
        <w:rPr>
          <w:rFonts w:ascii="Times New Roman" w:hAnsi="Times New Roman"/>
          <w:sz w:val="28"/>
          <w:szCs w:val="28"/>
        </w:rPr>
        <w:t> </w:t>
      </w:r>
      <w:r w:rsidR="00D20D4F" w:rsidRPr="001468C1">
        <w:rPr>
          <w:rFonts w:ascii="Times New Roman" w:hAnsi="Times New Roman"/>
          <w:sz w:val="28"/>
          <w:szCs w:val="28"/>
        </w:rPr>
        <w:t>Для общественных и производственных зданий (помещений):</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перепланировки, связанные с изменением общей, основной и вспомогательной площади за счет демонтажа и устройства перегородок (без нарушения несущих конструкций);</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увеличение или уменьшение площади за счет демонтажа или устройства перегородок (без нарушения несущих стен, несущих конструкций), кладовых, утепление и отделка стен;</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увеличение или уменьшение </w:t>
      </w:r>
      <w:r w:rsidR="003D40A4" w:rsidRPr="001468C1">
        <w:rPr>
          <w:rFonts w:ascii="Times New Roman" w:hAnsi="Times New Roman"/>
          <w:sz w:val="28"/>
          <w:szCs w:val="28"/>
        </w:rPr>
        <w:t>площади за счет демонтажа печей</w:t>
      </w:r>
      <w:r w:rsidRPr="001468C1">
        <w:rPr>
          <w:rFonts w:ascii="Times New Roman" w:hAnsi="Times New Roman"/>
          <w:sz w:val="28"/>
          <w:szCs w:val="28"/>
        </w:rPr>
        <w:t xml:space="preserve"> и каминов (без перекрытия вентиляционных шахт, дымоходов)</w:t>
      </w:r>
      <w:r w:rsidR="001D0BEA" w:rsidRPr="001468C1">
        <w:rPr>
          <w:rFonts w:ascii="Times New Roman" w:hAnsi="Times New Roman"/>
          <w:sz w:val="28"/>
          <w:szCs w:val="28"/>
        </w:rPr>
        <w:t>;</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возведение на земельном участке временных хозяйственных зданий и сооружений (</w:t>
      </w:r>
      <w:r w:rsidR="001C3432" w:rsidRPr="001468C1">
        <w:rPr>
          <w:rFonts w:ascii="Times New Roman" w:hAnsi="Times New Roman"/>
          <w:sz w:val="28"/>
          <w:szCs w:val="28"/>
        </w:rPr>
        <w:t>без</w:t>
      </w:r>
      <w:r w:rsidRPr="001468C1">
        <w:rPr>
          <w:rFonts w:ascii="Times New Roman" w:hAnsi="Times New Roman"/>
          <w:sz w:val="28"/>
          <w:szCs w:val="28"/>
        </w:rPr>
        <w:t xml:space="preserve"> наличия фундамента), навесов, беседок, тамбуров, террас, веранд, палаток, накрытия, лестниц, эстакад, летних душевых, теплиц, скважин, колодцев, люфт-клозетов, ту</w:t>
      </w:r>
      <w:r w:rsidR="00D002F7" w:rsidRPr="001468C1">
        <w:rPr>
          <w:rFonts w:ascii="Times New Roman" w:hAnsi="Times New Roman"/>
          <w:sz w:val="28"/>
          <w:szCs w:val="28"/>
        </w:rPr>
        <w:t>алетов, выгребных ям, замощений</w:t>
      </w:r>
      <w:r w:rsidRPr="001468C1">
        <w:rPr>
          <w:rFonts w:ascii="Times New Roman" w:hAnsi="Times New Roman"/>
          <w:sz w:val="28"/>
          <w:szCs w:val="28"/>
        </w:rPr>
        <w:t xml:space="preserve">, заборов, ворот, калиток, открытых бассейнов и с покрытием облегченной конструкции, </w:t>
      </w:r>
      <w:r w:rsidR="003D40A4" w:rsidRPr="001468C1">
        <w:rPr>
          <w:rFonts w:ascii="Times New Roman" w:hAnsi="Times New Roman"/>
          <w:sz w:val="28"/>
          <w:szCs w:val="28"/>
        </w:rPr>
        <w:t>погребов, крылец</w:t>
      </w:r>
      <w:r w:rsidRPr="001468C1">
        <w:rPr>
          <w:rFonts w:ascii="Times New Roman" w:hAnsi="Times New Roman"/>
          <w:sz w:val="28"/>
          <w:szCs w:val="28"/>
        </w:rPr>
        <w:t>;</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изменение назначений непроизводственных помещений;</w:t>
      </w:r>
    </w:p>
    <w:p w:rsidR="00D20D4F" w:rsidRPr="001468C1" w:rsidRDefault="000D003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 или закрытие</w:t>
      </w:r>
      <w:r w:rsidR="00D20D4F" w:rsidRPr="001468C1">
        <w:rPr>
          <w:rFonts w:ascii="Times New Roman" w:hAnsi="Times New Roman"/>
          <w:sz w:val="28"/>
          <w:szCs w:val="28"/>
        </w:rPr>
        <w:t xml:space="preserve"> оконных или </w:t>
      </w:r>
      <w:r w:rsidR="00080DB4" w:rsidRPr="001468C1">
        <w:rPr>
          <w:rFonts w:ascii="Times New Roman" w:hAnsi="Times New Roman"/>
          <w:sz w:val="28"/>
          <w:szCs w:val="28"/>
        </w:rPr>
        <w:t>дверных проемов во внутренних не</w:t>
      </w:r>
      <w:r w:rsidR="00D20D4F" w:rsidRPr="001468C1">
        <w:rPr>
          <w:rFonts w:ascii="Times New Roman" w:hAnsi="Times New Roman"/>
          <w:sz w:val="28"/>
          <w:szCs w:val="28"/>
        </w:rPr>
        <w:t>капитальных стенах;</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перестановка оборудования в пределах назначения помещений;</w:t>
      </w:r>
    </w:p>
    <w:p w:rsidR="00DD2837" w:rsidRPr="001468C1" w:rsidRDefault="00DD2837"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устройство вспомогательных помещений санузлов, душевых, ванных комнат в пределах здания (помещения) без нарушения несущих конструкций;</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изменение назначения хозяйственных зданий;</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замена материала части стен без увеличения размера фундамента;</w:t>
      </w:r>
    </w:p>
    <w:p w:rsidR="00D20D4F" w:rsidRPr="001468C1" w:rsidRDefault="00D20D4F"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 xml:space="preserve">остекление балконов и лоджий, кроме </w:t>
      </w:r>
      <w:r w:rsidR="00E81A95" w:rsidRPr="001468C1">
        <w:rPr>
          <w:rFonts w:ascii="Times New Roman" w:hAnsi="Times New Roman"/>
          <w:sz w:val="28"/>
          <w:szCs w:val="28"/>
        </w:rPr>
        <w:t>зданий</w:t>
      </w:r>
      <w:r w:rsidRPr="001468C1">
        <w:rPr>
          <w:rFonts w:ascii="Times New Roman" w:hAnsi="Times New Roman"/>
          <w:sz w:val="28"/>
          <w:szCs w:val="28"/>
        </w:rPr>
        <w:t xml:space="preserve">, которые </w:t>
      </w:r>
      <w:r w:rsidR="001A7D43" w:rsidRPr="001468C1">
        <w:rPr>
          <w:rFonts w:ascii="Times New Roman" w:hAnsi="Times New Roman"/>
          <w:sz w:val="28"/>
          <w:szCs w:val="28"/>
        </w:rPr>
        <w:t>являются памятниками архитектуры</w:t>
      </w:r>
      <w:r w:rsidRPr="001468C1">
        <w:rPr>
          <w:rFonts w:ascii="Times New Roman" w:hAnsi="Times New Roman"/>
          <w:sz w:val="28"/>
          <w:szCs w:val="28"/>
        </w:rPr>
        <w:t>.</w:t>
      </w: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w:t>
      </w:r>
      <w:r w:rsidR="005956E8" w:rsidRPr="001468C1">
        <w:rPr>
          <w:rFonts w:ascii="Times New Roman" w:eastAsia="Times New Roman" w:hAnsi="Times New Roman"/>
          <w:sz w:val="28"/>
          <w:szCs w:val="28"/>
          <w:lang w:eastAsia="ru-RU"/>
        </w:rPr>
        <w:t>5</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xml:space="preserve">. После выполнения внешнего обмера зданий проводится составление эскиза </w:t>
      </w:r>
      <w:r w:rsidR="000D003F" w:rsidRPr="001468C1">
        <w:rPr>
          <w:rFonts w:ascii="Times New Roman" w:eastAsia="Times New Roman" w:hAnsi="Times New Roman"/>
          <w:sz w:val="28"/>
          <w:szCs w:val="28"/>
          <w:lang w:eastAsia="ru-RU"/>
        </w:rPr>
        <w:t>внутренних помещений</w:t>
      </w:r>
      <w:r w:rsidR="0005260D" w:rsidRPr="001468C1">
        <w:rPr>
          <w:rFonts w:ascii="Times New Roman" w:eastAsia="Times New Roman" w:hAnsi="Times New Roman"/>
          <w:sz w:val="28"/>
          <w:szCs w:val="28"/>
          <w:lang w:eastAsia="ru-RU"/>
        </w:rPr>
        <w:t xml:space="preserve">. Эскиз составляется на все помещения </w:t>
      </w:r>
      <w:r w:rsidR="00E327CC" w:rsidRPr="001468C1">
        <w:rPr>
          <w:rFonts w:ascii="Times New Roman" w:eastAsia="Times New Roman" w:hAnsi="Times New Roman"/>
          <w:sz w:val="28"/>
          <w:szCs w:val="28"/>
          <w:lang w:eastAsia="ru-RU"/>
        </w:rPr>
        <w:t>здания</w:t>
      </w:r>
      <w:r w:rsidR="0005260D" w:rsidRPr="001468C1">
        <w:rPr>
          <w:rFonts w:ascii="Times New Roman" w:eastAsia="Times New Roman" w:hAnsi="Times New Roman"/>
          <w:sz w:val="28"/>
          <w:szCs w:val="28"/>
          <w:lang w:eastAsia="ru-RU"/>
        </w:rPr>
        <w:t xml:space="preserve"> одновременно или его часть, начиная с нанесения наружных и внутренних капитальных стен, перегородок, печей, а затем других элементов: дверей, лестниц, арок, ниш, санитарно-технического оборудования и т.п.</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xml:space="preserve">. Для облегчения работ по составлению эскизов </w:t>
      </w:r>
      <w:r w:rsidR="003D40A4" w:rsidRPr="001468C1">
        <w:rPr>
          <w:rFonts w:ascii="Times New Roman" w:eastAsia="Times New Roman" w:hAnsi="Times New Roman"/>
          <w:sz w:val="28"/>
          <w:szCs w:val="28"/>
          <w:lang w:eastAsia="ru-RU"/>
        </w:rPr>
        <w:t>используются</w:t>
      </w:r>
      <w:r w:rsidR="0005260D" w:rsidRPr="001468C1">
        <w:rPr>
          <w:rFonts w:ascii="Times New Roman" w:eastAsia="Times New Roman" w:hAnsi="Times New Roman"/>
          <w:sz w:val="28"/>
          <w:szCs w:val="28"/>
          <w:lang w:eastAsia="ru-RU"/>
        </w:rPr>
        <w:t xml:space="preserve"> типовые проекты домов. Набросок плана выполняется на листе установленного формата.</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В случае, когда эскиз плана объекта сложно разместить на листе установленного формата, разрешается использовать листы большег</w:t>
      </w:r>
      <w:r w:rsidR="00162C89" w:rsidRPr="001468C1">
        <w:rPr>
          <w:rFonts w:ascii="Times New Roman" w:eastAsia="Times New Roman" w:hAnsi="Times New Roman"/>
          <w:sz w:val="28"/>
          <w:szCs w:val="28"/>
          <w:lang w:eastAsia="ru-RU"/>
        </w:rPr>
        <w:t>о формата, но непременно кратные</w:t>
      </w:r>
      <w:r w:rsidR="0005260D" w:rsidRPr="001468C1">
        <w:rPr>
          <w:rFonts w:ascii="Times New Roman" w:eastAsia="Times New Roman" w:hAnsi="Times New Roman"/>
          <w:sz w:val="28"/>
          <w:szCs w:val="28"/>
          <w:lang w:eastAsia="ru-RU"/>
        </w:rPr>
        <w:t xml:space="preserve"> формату </w:t>
      </w:r>
      <w:r w:rsidR="00162C89" w:rsidRPr="001468C1">
        <w:rPr>
          <w:rFonts w:ascii="Times New Roman" w:eastAsia="Times New Roman" w:hAnsi="Times New Roman"/>
          <w:sz w:val="28"/>
          <w:szCs w:val="28"/>
          <w:lang w:eastAsia="ru-RU"/>
        </w:rPr>
        <w:t>А4 (</w:t>
      </w:r>
      <w:r w:rsidR="0005260D" w:rsidRPr="001468C1">
        <w:rPr>
          <w:rFonts w:ascii="Times New Roman" w:eastAsia="Times New Roman" w:hAnsi="Times New Roman"/>
          <w:sz w:val="28"/>
          <w:szCs w:val="28"/>
          <w:lang w:eastAsia="ru-RU"/>
        </w:rPr>
        <w:t>210 х 297мм</w:t>
      </w:r>
      <w:r w:rsidR="00162C89"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xml:space="preserve">. С левой стороны эскиза </w:t>
      </w:r>
      <w:r w:rsidR="001D0BEA" w:rsidRPr="001468C1">
        <w:rPr>
          <w:rFonts w:ascii="Times New Roman" w:eastAsia="Times New Roman" w:hAnsi="Times New Roman"/>
          <w:sz w:val="28"/>
          <w:szCs w:val="28"/>
          <w:lang w:eastAsia="ru-RU"/>
        </w:rPr>
        <w:t>необходимо оставить</w:t>
      </w:r>
      <w:r w:rsidR="0005260D" w:rsidRPr="001468C1">
        <w:rPr>
          <w:rFonts w:ascii="Times New Roman" w:eastAsia="Times New Roman" w:hAnsi="Times New Roman"/>
          <w:sz w:val="28"/>
          <w:szCs w:val="28"/>
          <w:lang w:eastAsia="ru-RU"/>
        </w:rPr>
        <w:t xml:space="preserve"> поле шириной 2 — 3 см для подшивки, в заголовке </w:t>
      </w:r>
      <w:r w:rsidR="000D003F" w:rsidRPr="001468C1">
        <w:rPr>
          <w:rFonts w:ascii="Times New Roman" w:eastAsia="Times New Roman" w:hAnsi="Times New Roman"/>
          <w:sz w:val="28"/>
          <w:szCs w:val="28"/>
          <w:lang w:eastAsia="ru-RU"/>
        </w:rPr>
        <w:t>указывается</w:t>
      </w:r>
      <w:r w:rsidR="0005260D" w:rsidRPr="001468C1">
        <w:rPr>
          <w:rFonts w:ascii="Times New Roman" w:eastAsia="Times New Roman" w:hAnsi="Times New Roman"/>
          <w:sz w:val="28"/>
          <w:szCs w:val="28"/>
          <w:lang w:eastAsia="ru-RU"/>
        </w:rPr>
        <w:t xml:space="preserve"> адрес </w:t>
      </w:r>
      <w:r w:rsidR="000D003F" w:rsidRPr="001468C1">
        <w:rPr>
          <w:rFonts w:ascii="Times New Roman" w:eastAsia="Times New Roman" w:hAnsi="Times New Roman"/>
          <w:sz w:val="28"/>
          <w:szCs w:val="28"/>
          <w:lang w:eastAsia="ru-RU"/>
        </w:rPr>
        <w:t>объекта недвижимого имущества</w:t>
      </w:r>
      <w:r w:rsidR="0005260D" w:rsidRPr="001468C1">
        <w:rPr>
          <w:rFonts w:ascii="Times New Roman" w:eastAsia="Times New Roman" w:hAnsi="Times New Roman"/>
          <w:sz w:val="28"/>
          <w:szCs w:val="28"/>
          <w:lang w:eastAsia="ru-RU"/>
        </w:rPr>
        <w:t>.</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xml:space="preserve">. Эскиз дома выполняется </w:t>
      </w:r>
      <w:r w:rsidR="000D003F" w:rsidRPr="001468C1">
        <w:rPr>
          <w:rFonts w:ascii="Times New Roman" w:eastAsia="Times New Roman" w:hAnsi="Times New Roman"/>
          <w:sz w:val="28"/>
          <w:szCs w:val="28"/>
          <w:lang w:eastAsia="ru-RU"/>
        </w:rPr>
        <w:t>простым</w:t>
      </w:r>
      <w:r w:rsidR="00BC2673"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 xml:space="preserve"> карандашом, безмасштабно. В эскизе чертятся все части здания согласно плану и в ходе обмера </w:t>
      </w:r>
      <w:r w:rsidR="00CA7E45" w:rsidRPr="001468C1">
        <w:rPr>
          <w:rFonts w:ascii="Times New Roman" w:eastAsia="Times New Roman" w:hAnsi="Times New Roman"/>
          <w:sz w:val="28"/>
          <w:szCs w:val="28"/>
          <w:lang w:eastAsia="ru-RU"/>
        </w:rPr>
        <w:t>указываются</w:t>
      </w:r>
      <w:r w:rsidR="0005260D" w:rsidRPr="001468C1">
        <w:rPr>
          <w:rFonts w:ascii="Times New Roman" w:eastAsia="Times New Roman" w:hAnsi="Times New Roman"/>
          <w:sz w:val="28"/>
          <w:szCs w:val="28"/>
          <w:lang w:eastAsia="ru-RU"/>
        </w:rPr>
        <w:t xml:space="preserve"> их размеры. В тех случаях, когда в эскизе невозможно отразить все части</w:t>
      </w:r>
      <w:r w:rsidR="00162C89" w:rsidRPr="001468C1">
        <w:rPr>
          <w:rFonts w:ascii="Times New Roman" w:eastAsia="Times New Roman" w:hAnsi="Times New Roman"/>
          <w:sz w:val="28"/>
          <w:szCs w:val="28"/>
          <w:lang w:eastAsia="ru-RU"/>
        </w:rPr>
        <w:t xml:space="preserve"> здания и четко записать все размеры</w:t>
      </w:r>
      <w:r w:rsidR="0005260D" w:rsidRPr="001468C1">
        <w:rPr>
          <w:rFonts w:ascii="Times New Roman" w:eastAsia="Times New Roman" w:hAnsi="Times New Roman"/>
          <w:sz w:val="28"/>
          <w:szCs w:val="28"/>
          <w:lang w:eastAsia="ru-RU"/>
        </w:rPr>
        <w:t xml:space="preserve">, разрешается сбоку на чистом поле листа </w:t>
      </w:r>
      <w:r w:rsidR="00011E76" w:rsidRPr="001468C1">
        <w:rPr>
          <w:rFonts w:ascii="Times New Roman" w:eastAsia="Times New Roman" w:hAnsi="Times New Roman"/>
          <w:sz w:val="28"/>
          <w:szCs w:val="28"/>
          <w:lang w:eastAsia="ru-RU"/>
        </w:rPr>
        <w:t>выполнять</w:t>
      </w:r>
      <w:r w:rsidR="0005260D" w:rsidRPr="001468C1">
        <w:rPr>
          <w:rFonts w:ascii="Times New Roman" w:eastAsia="Times New Roman" w:hAnsi="Times New Roman"/>
          <w:sz w:val="28"/>
          <w:szCs w:val="28"/>
          <w:lang w:eastAsia="ru-RU"/>
        </w:rPr>
        <w:t xml:space="preserve"> сноску </w:t>
      </w:r>
      <w:r w:rsidR="00011E76" w:rsidRPr="001468C1">
        <w:rPr>
          <w:rFonts w:ascii="Times New Roman" w:eastAsia="Times New Roman" w:hAnsi="Times New Roman"/>
          <w:sz w:val="28"/>
          <w:szCs w:val="28"/>
          <w:lang w:eastAsia="ru-RU"/>
        </w:rPr>
        <w:t>с отображением желаемой части плана и проставлением необходимых размеров в большем масштабе.</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6</w:t>
      </w:r>
      <w:r w:rsidR="00011E76" w:rsidRPr="001468C1">
        <w:rPr>
          <w:rFonts w:ascii="Times New Roman" w:eastAsia="Times New Roman" w:hAnsi="Times New Roman"/>
          <w:sz w:val="28"/>
          <w:szCs w:val="28"/>
          <w:lang w:eastAsia="ru-RU"/>
        </w:rPr>
        <w:t>. Для</w:t>
      </w:r>
      <w:r w:rsidR="0005260D" w:rsidRPr="001468C1">
        <w:rPr>
          <w:rFonts w:ascii="Times New Roman" w:eastAsia="Times New Roman" w:hAnsi="Times New Roman"/>
          <w:sz w:val="28"/>
          <w:szCs w:val="28"/>
          <w:lang w:eastAsia="ru-RU"/>
        </w:rPr>
        <w:t xml:space="preserve"> многоэ</w:t>
      </w:r>
      <w:r w:rsidR="00011E76" w:rsidRPr="001468C1">
        <w:rPr>
          <w:rFonts w:ascii="Times New Roman" w:eastAsia="Times New Roman" w:hAnsi="Times New Roman"/>
          <w:sz w:val="28"/>
          <w:szCs w:val="28"/>
          <w:lang w:eastAsia="ru-RU"/>
        </w:rPr>
        <w:t>тажных домов</w:t>
      </w:r>
      <w:r w:rsidR="0005260D" w:rsidRPr="001468C1">
        <w:rPr>
          <w:rFonts w:ascii="Times New Roman" w:eastAsia="Times New Roman" w:hAnsi="Times New Roman"/>
          <w:sz w:val="28"/>
          <w:szCs w:val="28"/>
          <w:lang w:eastAsia="ru-RU"/>
        </w:rPr>
        <w:t xml:space="preserve"> эскиз составляется отдельно на каждый этаж, начиная с подвального и заканчивая последним этажом, мансардой или мезонином.</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Составление эскизов и планов защитного сооружения осуществляется в соответствии с требованиями настоящего Порядка. Нанесению подлежат все основные и вспомогательные помещения, вентиляционные шахты и воздухозаборы, а также запасные входы и выходы (въезды).</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xml:space="preserve">. Все цифры в эскизе </w:t>
      </w:r>
      <w:r w:rsidR="006B686E" w:rsidRPr="001468C1">
        <w:rPr>
          <w:rFonts w:ascii="Times New Roman" w:eastAsia="Times New Roman" w:hAnsi="Times New Roman"/>
          <w:sz w:val="28"/>
          <w:szCs w:val="28"/>
          <w:lang w:eastAsia="ru-RU"/>
        </w:rPr>
        <w:t xml:space="preserve">указываются </w:t>
      </w:r>
      <w:r w:rsidR="0005260D" w:rsidRPr="001468C1">
        <w:rPr>
          <w:rFonts w:ascii="Times New Roman" w:eastAsia="Times New Roman" w:hAnsi="Times New Roman"/>
          <w:sz w:val="28"/>
          <w:szCs w:val="28"/>
          <w:lang w:eastAsia="ru-RU"/>
        </w:rPr>
        <w:t xml:space="preserve"> перпендикулярно стене здания (</w:t>
      </w:r>
      <w:r w:rsidR="006B686E" w:rsidRPr="001468C1">
        <w:rPr>
          <w:rFonts w:ascii="Times New Roman" w:eastAsia="Times New Roman" w:hAnsi="Times New Roman"/>
          <w:sz w:val="28"/>
          <w:szCs w:val="28"/>
          <w:lang w:eastAsia="ru-RU"/>
        </w:rPr>
        <w:t>сооружения) в двух направлениях:</w:t>
      </w:r>
      <w:r w:rsidR="0005260D" w:rsidRPr="001468C1">
        <w:rPr>
          <w:rFonts w:ascii="Times New Roman" w:eastAsia="Times New Roman" w:hAnsi="Times New Roman"/>
          <w:sz w:val="28"/>
          <w:szCs w:val="28"/>
          <w:lang w:eastAsia="ru-RU"/>
        </w:rPr>
        <w:t xml:space="preserve"> по горизонтали </w:t>
      </w:r>
      <w:r w:rsidR="006B686E"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 xml:space="preserve">слева направо, по вертикали </w:t>
      </w:r>
      <w:r w:rsidR="006B686E"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xml:space="preserve"> снизу вверх.</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3.5</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w:t>
      </w:r>
      <w:r w:rsidR="006B686E" w:rsidRPr="001468C1">
        <w:rPr>
          <w:rFonts w:ascii="Times New Roman" w:eastAsia="Times New Roman" w:hAnsi="Times New Roman"/>
          <w:sz w:val="28"/>
          <w:szCs w:val="28"/>
          <w:lang w:eastAsia="ru-RU"/>
        </w:rPr>
        <w:t xml:space="preserve">Высота </w:t>
      </w:r>
      <w:r w:rsidR="0005260D" w:rsidRPr="001468C1">
        <w:rPr>
          <w:rFonts w:ascii="Times New Roman" w:eastAsia="Times New Roman" w:hAnsi="Times New Roman"/>
          <w:sz w:val="28"/>
          <w:szCs w:val="28"/>
          <w:lang w:eastAsia="ru-RU"/>
        </w:rPr>
        <w:t>цифр в эскизе для все</w:t>
      </w:r>
      <w:r w:rsidR="006B686E" w:rsidRPr="001468C1">
        <w:rPr>
          <w:rFonts w:ascii="Times New Roman" w:eastAsia="Times New Roman" w:hAnsi="Times New Roman"/>
          <w:sz w:val="28"/>
          <w:szCs w:val="28"/>
          <w:lang w:eastAsia="ru-RU"/>
        </w:rPr>
        <w:t xml:space="preserve">х </w:t>
      </w:r>
      <w:r w:rsidR="00DA1A64" w:rsidRPr="001468C1">
        <w:rPr>
          <w:rFonts w:ascii="Times New Roman" w:eastAsia="Times New Roman" w:hAnsi="Times New Roman"/>
          <w:sz w:val="28"/>
          <w:szCs w:val="28"/>
          <w:lang w:eastAsia="ru-RU"/>
        </w:rPr>
        <w:t>записей должна быть одинаковой</w:t>
      </w:r>
      <w:r w:rsidR="0005260D" w:rsidRPr="001468C1">
        <w:rPr>
          <w:rFonts w:ascii="Times New Roman" w:eastAsia="Times New Roman" w:hAnsi="Times New Roman"/>
          <w:sz w:val="28"/>
          <w:szCs w:val="28"/>
          <w:lang w:eastAsia="ru-RU"/>
        </w:rPr>
        <w:t>.</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60</w:t>
      </w:r>
      <w:r w:rsidR="0005260D" w:rsidRPr="001468C1">
        <w:rPr>
          <w:rFonts w:ascii="Times New Roman" w:eastAsia="Times New Roman" w:hAnsi="Times New Roman"/>
          <w:sz w:val="28"/>
          <w:szCs w:val="28"/>
          <w:lang w:eastAsia="ru-RU"/>
        </w:rPr>
        <w:t>. После окончания работ необходимо</w:t>
      </w:r>
      <w:r w:rsidR="001D0BEA" w:rsidRPr="001468C1">
        <w:rPr>
          <w:rFonts w:ascii="Times New Roman" w:eastAsia="Times New Roman" w:hAnsi="Times New Roman"/>
          <w:sz w:val="28"/>
          <w:szCs w:val="28"/>
          <w:lang w:eastAsia="ru-RU"/>
        </w:rPr>
        <w:t xml:space="preserve"> проверить соответствие внешних и внутренних</w:t>
      </w:r>
      <w:r w:rsidR="0005260D" w:rsidRPr="001468C1">
        <w:rPr>
          <w:rFonts w:ascii="Times New Roman" w:eastAsia="Times New Roman" w:hAnsi="Times New Roman"/>
          <w:sz w:val="28"/>
          <w:szCs w:val="28"/>
          <w:lang w:eastAsia="ru-RU"/>
        </w:rPr>
        <w:t xml:space="preserve"> размеров здания. Для этого подсчитывается сумма размеров п</w:t>
      </w:r>
      <w:r w:rsidR="00011E76" w:rsidRPr="001468C1">
        <w:rPr>
          <w:rFonts w:ascii="Times New Roman" w:eastAsia="Times New Roman" w:hAnsi="Times New Roman"/>
          <w:sz w:val="28"/>
          <w:szCs w:val="28"/>
          <w:lang w:eastAsia="ru-RU"/>
        </w:rPr>
        <w:t>омещений, толщины</w:t>
      </w:r>
      <w:r w:rsidR="0005260D" w:rsidRPr="001468C1">
        <w:rPr>
          <w:rFonts w:ascii="Times New Roman" w:eastAsia="Times New Roman" w:hAnsi="Times New Roman"/>
          <w:sz w:val="28"/>
          <w:szCs w:val="28"/>
          <w:lang w:eastAsia="ru-RU"/>
        </w:rPr>
        <w:t xml:space="preserve"> стен и перегородок.</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w:t>
      </w:r>
      <w:r w:rsidR="005956E8" w:rsidRPr="001468C1">
        <w:rPr>
          <w:rFonts w:ascii="Times New Roman" w:eastAsia="Times New Roman" w:hAnsi="Times New Roman"/>
          <w:sz w:val="28"/>
          <w:szCs w:val="28"/>
          <w:lang w:eastAsia="ru-RU"/>
        </w:rPr>
        <w:t>6</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xml:space="preserve">. Чтобы избежать ошибки, исполнитель обязан провести контроль обмеров наружных и внутренних стен и </w:t>
      </w:r>
      <w:r w:rsidR="00DA1A64" w:rsidRPr="001468C1">
        <w:rPr>
          <w:rFonts w:ascii="Times New Roman" w:eastAsia="Times New Roman" w:hAnsi="Times New Roman"/>
          <w:sz w:val="28"/>
          <w:szCs w:val="28"/>
          <w:lang w:eastAsia="ru-RU"/>
        </w:rPr>
        <w:t>перегородок (в т.ч. сквозных за</w:t>
      </w:r>
      <w:r w:rsidR="0005260D" w:rsidRPr="001468C1">
        <w:rPr>
          <w:rFonts w:ascii="Times New Roman" w:eastAsia="Times New Roman" w:hAnsi="Times New Roman"/>
          <w:sz w:val="28"/>
          <w:szCs w:val="28"/>
          <w:lang w:eastAsia="ru-RU"/>
        </w:rPr>
        <w:t>меров помещений), после чего исправить показатели на эскизе.</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xml:space="preserve">. Планы этажей составляются на основные здания на основании эскизов, выполненных в соответствии с вышеизложенными требованиями. На хозяйственные </w:t>
      </w:r>
      <w:r w:rsidR="00D41B43" w:rsidRPr="001468C1">
        <w:rPr>
          <w:rFonts w:ascii="Times New Roman" w:eastAsia="Times New Roman" w:hAnsi="Times New Roman"/>
          <w:sz w:val="28"/>
          <w:szCs w:val="28"/>
          <w:lang w:eastAsia="ru-RU"/>
        </w:rPr>
        <w:t>строения и сооружения по</w:t>
      </w:r>
      <w:r w:rsidR="0054560F" w:rsidRPr="001468C1">
        <w:rPr>
          <w:rFonts w:ascii="Times New Roman" w:eastAsia="Times New Roman" w:hAnsi="Times New Roman"/>
          <w:sz w:val="28"/>
          <w:szCs w:val="28"/>
          <w:lang w:eastAsia="ru-RU"/>
        </w:rPr>
        <w:t>этажные планы составляются</w:t>
      </w:r>
      <w:r w:rsidR="00D41B43" w:rsidRPr="001468C1">
        <w:rPr>
          <w:rFonts w:ascii="Times New Roman" w:eastAsia="Times New Roman" w:hAnsi="Times New Roman"/>
          <w:sz w:val="28"/>
          <w:szCs w:val="28"/>
          <w:lang w:eastAsia="ru-RU"/>
        </w:rPr>
        <w:t xml:space="preserve"> по </w:t>
      </w:r>
      <w:r w:rsidR="005453AD" w:rsidRPr="001468C1">
        <w:rPr>
          <w:rFonts w:ascii="Times New Roman" w:eastAsia="Times New Roman" w:hAnsi="Times New Roman"/>
          <w:sz w:val="28"/>
          <w:szCs w:val="28"/>
          <w:lang w:eastAsia="ru-RU"/>
        </w:rPr>
        <w:t>заявлению</w:t>
      </w:r>
      <w:r w:rsidR="00D41B43" w:rsidRPr="001468C1">
        <w:rPr>
          <w:rFonts w:ascii="Times New Roman" w:eastAsia="Times New Roman" w:hAnsi="Times New Roman"/>
          <w:sz w:val="28"/>
          <w:szCs w:val="28"/>
          <w:lang w:eastAsia="ru-RU"/>
        </w:rPr>
        <w:t xml:space="preserve"> заявителя</w:t>
      </w:r>
      <w:r w:rsidR="0005260D" w:rsidRPr="001468C1">
        <w:rPr>
          <w:rFonts w:ascii="Times New Roman" w:eastAsia="Times New Roman" w:hAnsi="Times New Roman"/>
          <w:sz w:val="28"/>
          <w:szCs w:val="28"/>
          <w:lang w:eastAsia="ru-RU"/>
        </w:rPr>
        <w:t>.</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xml:space="preserve">. Для </w:t>
      </w:r>
      <w:r w:rsidR="00E327CC" w:rsidRPr="001468C1">
        <w:rPr>
          <w:rFonts w:ascii="Times New Roman" w:eastAsia="Times New Roman" w:hAnsi="Times New Roman"/>
          <w:sz w:val="28"/>
          <w:szCs w:val="28"/>
          <w:lang w:eastAsia="ru-RU"/>
        </w:rPr>
        <w:t>зданий</w:t>
      </w:r>
      <w:r w:rsidR="0005260D" w:rsidRPr="001468C1">
        <w:rPr>
          <w:rFonts w:ascii="Times New Roman" w:eastAsia="Times New Roman" w:hAnsi="Times New Roman"/>
          <w:sz w:val="28"/>
          <w:szCs w:val="28"/>
          <w:lang w:eastAsia="ru-RU"/>
        </w:rPr>
        <w:t xml:space="preserve">, построенных по проектам, изготавливаются копии планов технического, первого, типового этажей и каждого последующего этажа с учетом </w:t>
      </w:r>
      <w:r w:rsidR="00DA1A64" w:rsidRPr="001468C1">
        <w:rPr>
          <w:rFonts w:ascii="Times New Roman" w:eastAsia="Times New Roman" w:hAnsi="Times New Roman"/>
          <w:sz w:val="28"/>
          <w:szCs w:val="28"/>
          <w:lang w:eastAsia="ru-RU"/>
        </w:rPr>
        <w:t xml:space="preserve">изменений, если </w:t>
      </w:r>
      <w:r w:rsidR="00915B4B" w:rsidRPr="001468C1">
        <w:rPr>
          <w:rFonts w:ascii="Times New Roman" w:eastAsia="Times New Roman" w:hAnsi="Times New Roman"/>
          <w:sz w:val="28"/>
          <w:szCs w:val="28"/>
          <w:lang w:eastAsia="ru-RU"/>
        </w:rPr>
        <w:t>таковые имеются</w:t>
      </w:r>
      <w:r w:rsidR="00DA1A64" w:rsidRPr="001468C1">
        <w:rPr>
          <w:rFonts w:ascii="Times New Roman" w:eastAsia="Times New Roman" w:hAnsi="Times New Roman"/>
          <w:sz w:val="28"/>
          <w:szCs w:val="28"/>
          <w:lang w:eastAsia="ru-RU"/>
        </w:rPr>
        <w:t>. В</w:t>
      </w:r>
      <w:r w:rsidR="0005260D" w:rsidRPr="001468C1">
        <w:rPr>
          <w:rFonts w:ascii="Times New Roman" w:eastAsia="Times New Roman" w:hAnsi="Times New Roman"/>
          <w:sz w:val="28"/>
          <w:szCs w:val="28"/>
          <w:lang w:eastAsia="ru-RU"/>
        </w:rPr>
        <w:t xml:space="preserve"> </w:t>
      </w:r>
      <w:r w:rsidR="00DA1A64" w:rsidRPr="001468C1">
        <w:rPr>
          <w:rFonts w:ascii="Times New Roman" w:eastAsia="Times New Roman" w:hAnsi="Times New Roman"/>
          <w:sz w:val="28"/>
          <w:szCs w:val="28"/>
          <w:lang w:eastAsia="ru-RU"/>
        </w:rPr>
        <w:t>данных</w:t>
      </w:r>
      <w:r w:rsidR="0005260D" w:rsidRPr="001468C1">
        <w:rPr>
          <w:rFonts w:ascii="Times New Roman" w:eastAsia="Times New Roman" w:hAnsi="Times New Roman"/>
          <w:sz w:val="28"/>
          <w:szCs w:val="28"/>
          <w:lang w:eastAsia="ru-RU"/>
        </w:rPr>
        <w:t xml:space="preserve"> копиях </w:t>
      </w:r>
      <w:r w:rsidR="001D0BEA" w:rsidRPr="001468C1">
        <w:rPr>
          <w:rFonts w:ascii="Times New Roman" w:eastAsia="Times New Roman" w:hAnsi="Times New Roman"/>
          <w:sz w:val="28"/>
          <w:szCs w:val="28"/>
          <w:lang w:eastAsia="ru-RU"/>
        </w:rPr>
        <w:t>указывают</w:t>
      </w:r>
      <w:r w:rsidR="0005260D" w:rsidRPr="001468C1">
        <w:rPr>
          <w:rFonts w:ascii="Times New Roman" w:eastAsia="Times New Roman" w:hAnsi="Times New Roman"/>
          <w:sz w:val="28"/>
          <w:szCs w:val="28"/>
          <w:lang w:eastAsia="ru-RU"/>
        </w:rPr>
        <w:t>: линейные размеры, нумерацию квартир (помещений) и комнат, а также площади внутренних помещений.</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w:t>
      </w:r>
      <w:r w:rsidR="003D6512" w:rsidRPr="001468C1">
        <w:rPr>
          <w:rFonts w:ascii="Times New Roman" w:eastAsia="Times New Roman" w:hAnsi="Times New Roman"/>
          <w:sz w:val="28"/>
          <w:szCs w:val="28"/>
          <w:lang w:eastAsia="ru-RU"/>
        </w:rPr>
        <w:t>Поэтажные п</w:t>
      </w:r>
      <w:r w:rsidR="0005260D" w:rsidRPr="001468C1">
        <w:rPr>
          <w:rFonts w:ascii="Times New Roman" w:eastAsia="Times New Roman" w:hAnsi="Times New Roman"/>
          <w:sz w:val="28"/>
          <w:szCs w:val="28"/>
          <w:lang w:eastAsia="ru-RU"/>
        </w:rPr>
        <w:t xml:space="preserve">ланы </w:t>
      </w:r>
      <w:r w:rsidR="003D6512"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 xml:space="preserve">составляются на чертежном листе установленного формата. Наименьший размер формата — </w:t>
      </w:r>
      <w:r w:rsidR="00063257" w:rsidRPr="001468C1">
        <w:rPr>
          <w:rFonts w:ascii="Times New Roman" w:eastAsia="Times New Roman" w:hAnsi="Times New Roman"/>
          <w:sz w:val="28"/>
          <w:szCs w:val="28"/>
          <w:lang w:eastAsia="ru-RU"/>
        </w:rPr>
        <w:t>А4 (</w:t>
      </w:r>
      <w:r w:rsidR="0005260D" w:rsidRPr="001468C1">
        <w:rPr>
          <w:rFonts w:ascii="Times New Roman" w:eastAsia="Times New Roman" w:hAnsi="Times New Roman"/>
          <w:sz w:val="28"/>
          <w:szCs w:val="28"/>
          <w:lang w:eastAsia="ru-RU"/>
        </w:rPr>
        <w:t>210 х 297 мм</w:t>
      </w:r>
      <w:r w:rsidR="0006325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w:t>
      </w:r>
      <w:r w:rsidR="004541DB" w:rsidRPr="001468C1">
        <w:rPr>
          <w:rFonts w:ascii="Times New Roman" w:eastAsia="Times New Roman" w:hAnsi="Times New Roman"/>
          <w:sz w:val="28"/>
          <w:szCs w:val="28"/>
          <w:lang w:eastAsia="ru-RU"/>
        </w:rPr>
        <w:t>При невозможности размещения</w:t>
      </w:r>
      <w:r w:rsidR="0005260D" w:rsidRPr="001468C1">
        <w:rPr>
          <w:rFonts w:ascii="Times New Roman" w:eastAsia="Times New Roman" w:hAnsi="Times New Roman"/>
          <w:sz w:val="28"/>
          <w:szCs w:val="28"/>
          <w:lang w:eastAsia="ru-RU"/>
        </w:rPr>
        <w:t xml:space="preserve"> </w:t>
      </w:r>
      <w:r w:rsidR="003D6512" w:rsidRPr="001468C1">
        <w:rPr>
          <w:rFonts w:ascii="Times New Roman" w:eastAsia="Times New Roman" w:hAnsi="Times New Roman"/>
          <w:sz w:val="28"/>
          <w:szCs w:val="28"/>
          <w:lang w:eastAsia="ru-RU"/>
        </w:rPr>
        <w:t>поэтажного плана здания</w:t>
      </w:r>
      <w:r w:rsidR="0005260D" w:rsidRPr="001468C1">
        <w:rPr>
          <w:rFonts w:ascii="Times New Roman" w:eastAsia="Times New Roman" w:hAnsi="Times New Roman"/>
          <w:sz w:val="28"/>
          <w:szCs w:val="28"/>
          <w:lang w:eastAsia="ru-RU"/>
        </w:rPr>
        <w:t xml:space="preserve"> </w:t>
      </w:r>
      <w:r w:rsidR="00C26E63" w:rsidRPr="001468C1">
        <w:rPr>
          <w:rFonts w:ascii="Times New Roman" w:eastAsia="Times New Roman" w:hAnsi="Times New Roman"/>
          <w:sz w:val="28"/>
          <w:szCs w:val="28"/>
          <w:lang w:eastAsia="ru-RU"/>
        </w:rPr>
        <w:t>на листе</w:t>
      </w:r>
      <w:r w:rsidR="0005260D" w:rsidRPr="001468C1">
        <w:rPr>
          <w:rFonts w:ascii="Times New Roman" w:eastAsia="Times New Roman" w:hAnsi="Times New Roman"/>
          <w:sz w:val="28"/>
          <w:szCs w:val="28"/>
          <w:lang w:eastAsia="ru-RU"/>
        </w:rPr>
        <w:t xml:space="preserve"> формата </w:t>
      </w:r>
      <w:r w:rsidR="00C26E63" w:rsidRPr="001468C1">
        <w:rPr>
          <w:rFonts w:ascii="Times New Roman" w:eastAsia="Times New Roman" w:hAnsi="Times New Roman"/>
          <w:sz w:val="28"/>
          <w:szCs w:val="28"/>
          <w:lang w:eastAsia="ru-RU"/>
        </w:rPr>
        <w:t>А4</w:t>
      </w:r>
      <w:r w:rsidR="004541DB" w:rsidRPr="001468C1">
        <w:rPr>
          <w:rFonts w:ascii="Times New Roman" w:eastAsia="Times New Roman" w:hAnsi="Times New Roman"/>
          <w:sz w:val="28"/>
          <w:szCs w:val="28"/>
          <w:lang w:eastAsia="ru-RU"/>
        </w:rPr>
        <w:t>,</w:t>
      </w:r>
      <w:r w:rsidR="00C26E63" w:rsidRPr="001468C1">
        <w:rPr>
          <w:rFonts w:ascii="Times New Roman" w:eastAsia="Times New Roman" w:hAnsi="Times New Roman"/>
          <w:sz w:val="28"/>
          <w:szCs w:val="28"/>
          <w:lang w:eastAsia="ru-RU"/>
        </w:rPr>
        <w:t xml:space="preserve"> формат увеличивается в соответствии с общепринятыми </w:t>
      </w:r>
      <w:r w:rsidR="00063257" w:rsidRPr="001468C1">
        <w:rPr>
          <w:rFonts w:ascii="Times New Roman" w:eastAsia="Times New Roman" w:hAnsi="Times New Roman"/>
          <w:sz w:val="28"/>
          <w:szCs w:val="28"/>
          <w:lang w:eastAsia="ru-RU"/>
        </w:rPr>
        <w:t xml:space="preserve">стандартами ISO 216. </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6</w:t>
      </w:r>
      <w:r w:rsidR="0005260D" w:rsidRPr="001468C1">
        <w:rPr>
          <w:rFonts w:ascii="Times New Roman" w:eastAsia="Times New Roman" w:hAnsi="Times New Roman"/>
          <w:sz w:val="28"/>
          <w:szCs w:val="28"/>
          <w:lang w:eastAsia="ru-RU"/>
        </w:rPr>
        <w:t>. </w:t>
      </w:r>
      <w:r w:rsidR="003D6512" w:rsidRPr="001468C1">
        <w:rPr>
          <w:rFonts w:ascii="Times New Roman" w:eastAsia="Times New Roman" w:hAnsi="Times New Roman"/>
          <w:sz w:val="28"/>
          <w:szCs w:val="28"/>
          <w:lang w:eastAsia="ru-RU"/>
        </w:rPr>
        <w:t>Поэтажные планы</w:t>
      </w:r>
      <w:r w:rsidR="0005260D" w:rsidRPr="001468C1">
        <w:rPr>
          <w:rFonts w:ascii="Times New Roman" w:eastAsia="Times New Roman" w:hAnsi="Times New Roman"/>
          <w:sz w:val="28"/>
          <w:szCs w:val="28"/>
          <w:lang w:eastAsia="ru-RU"/>
        </w:rPr>
        <w:t xml:space="preserve"> </w:t>
      </w:r>
      <w:r w:rsidR="003D6512"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размещаются на чертежном листе друг под другом, начиная с подвального</w:t>
      </w:r>
      <w:r w:rsidR="00DA1A64" w:rsidRPr="001468C1">
        <w:rPr>
          <w:rFonts w:ascii="Times New Roman" w:eastAsia="Times New Roman" w:hAnsi="Times New Roman"/>
          <w:sz w:val="28"/>
          <w:szCs w:val="28"/>
          <w:lang w:eastAsia="ru-RU"/>
        </w:rPr>
        <w:t xml:space="preserve"> этажа</w:t>
      </w:r>
      <w:r w:rsidR="0005260D" w:rsidRPr="001468C1">
        <w:rPr>
          <w:rFonts w:ascii="Times New Roman" w:eastAsia="Times New Roman" w:hAnsi="Times New Roman"/>
          <w:sz w:val="28"/>
          <w:szCs w:val="28"/>
          <w:lang w:eastAsia="ru-RU"/>
        </w:rPr>
        <w:t>.</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xml:space="preserve">. Размещать </w:t>
      </w:r>
      <w:r w:rsidR="003D6512" w:rsidRPr="001468C1">
        <w:rPr>
          <w:rFonts w:ascii="Times New Roman" w:eastAsia="Times New Roman" w:hAnsi="Times New Roman"/>
          <w:sz w:val="28"/>
          <w:szCs w:val="28"/>
          <w:lang w:eastAsia="ru-RU"/>
        </w:rPr>
        <w:t xml:space="preserve">поэтажные </w:t>
      </w:r>
      <w:r w:rsidR="0005260D" w:rsidRPr="001468C1">
        <w:rPr>
          <w:rFonts w:ascii="Times New Roman" w:eastAsia="Times New Roman" w:hAnsi="Times New Roman"/>
          <w:sz w:val="28"/>
          <w:szCs w:val="28"/>
          <w:lang w:eastAsia="ru-RU"/>
        </w:rPr>
        <w:t>план</w:t>
      </w:r>
      <w:r w:rsidR="003D6512" w:rsidRPr="001468C1">
        <w:rPr>
          <w:rFonts w:ascii="Times New Roman" w:eastAsia="Times New Roman" w:hAnsi="Times New Roman"/>
          <w:sz w:val="28"/>
          <w:szCs w:val="28"/>
          <w:lang w:eastAsia="ru-RU"/>
        </w:rPr>
        <w:t>ы здания</w:t>
      </w:r>
      <w:r w:rsidR="0005260D" w:rsidRPr="001468C1">
        <w:rPr>
          <w:rFonts w:ascii="Times New Roman" w:eastAsia="Times New Roman" w:hAnsi="Times New Roman"/>
          <w:sz w:val="28"/>
          <w:szCs w:val="28"/>
          <w:lang w:eastAsia="ru-RU"/>
        </w:rPr>
        <w:t xml:space="preserve"> следует симметрично относительно краев чертежного листа. Сторона главного фасада должна быть размещена внизу, параллельно нижнему краю чертежного листа.</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Расстояния между намеченным</w:t>
      </w:r>
      <w:r w:rsidR="003D6512" w:rsidRPr="001468C1">
        <w:rPr>
          <w:rFonts w:ascii="Times New Roman" w:eastAsia="Times New Roman" w:hAnsi="Times New Roman"/>
          <w:sz w:val="28"/>
          <w:szCs w:val="28"/>
          <w:lang w:eastAsia="ru-RU"/>
        </w:rPr>
        <w:t xml:space="preserve"> поэтажным</w:t>
      </w:r>
      <w:r w:rsidR="0005260D" w:rsidRPr="001468C1">
        <w:rPr>
          <w:rFonts w:ascii="Times New Roman" w:eastAsia="Times New Roman" w:hAnsi="Times New Roman"/>
          <w:sz w:val="28"/>
          <w:szCs w:val="28"/>
          <w:lang w:eastAsia="ru-RU"/>
        </w:rPr>
        <w:t xml:space="preserve"> планом </w:t>
      </w:r>
      <w:r w:rsidR="003D6512"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и краями листа не должно быть меньше 2 — 3 см. Планы этажей составляются в масштабе 1:100; 1:200.</w:t>
      </w:r>
    </w:p>
    <w:p w:rsidR="00FD6858" w:rsidRPr="001468C1" w:rsidRDefault="00FD685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3.6</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xml:space="preserve">. Накладка </w:t>
      </w:r>
      <w:r w:rsidR="003D6512" w:rsidRPr="001468C1">
        <w:rPr>
          <w:rFonts w:ascii="Times New Roman" w:eastAsia="Times New Roman" w:hAnsi="Times New Roman"/>
          <w:sz w:val="28"/>
          <w:szCs w:val="28"/>
          <w:lang w:eastAsia="ru-RU"/>
        </w:rPr>
        <w:t xml:space="preserve">поэтажного </w:t>
      </w:r>
      <w:r w:rsidR="0005260D" w:rsidRPr="001468C1">
        <w:rPr>
          <w:rFonts w:ascii="Times New Roman" w:eastAsia="Times New Roman" w:hAnsi="Times New Roman"/>
          <w:sz w:val="28"/>
          <w:szCs w:val="28"/>
          <w:lang w:eastAsia="ru-RU"/>
        </w:rPr>
        <w:t xml:space="preserve">плана </w:t>
      </w:r>
      <w:r w:rsidR="003D6512"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выполняется с помощью точно выверенной масштабной линейки с миллиметровыми делениями или с использованием компьютерных систем автоматизированного проектирования.</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70</w:t>
      </w:r>
      <w:r w:rsidR="0005260D" w:rsidRPr="001468C1">
        <w:rPr>
          <w:rFonts w:ascii="Times New Roman" w:eastAsia="Times New Roman" w:hAnsi="Times New Roman"/>
          <w:sz w:val="28"/>
          <w:szCs w:val="28"/>
          <w:lang w:eastAsia="ru-RU"/>
        </w:rPr>
        <w:t xml:space="preserve">. Составление </w:t>
      </w:r>
      <w:r w:rsidR="003D6512" w:rsidRPr="001468C1">
        <w:rPr>
          <w:rFonts w:ascii="Times New Roman" w:eastAsia="Times New Roman" w:hAnsi="Times New Roman"/>
          <w:sz w:val="28"/>
          <w:szCs w:val="28"/>
          <w:lang w:eastAsia="ru-RU"/>
        </w:rPr>
        <w:t xml:space="preserve">поэтажного </w:t>
      </w:r>
      <w:r w:rsidR="0005260D" w:rsidRPr="001468C1">
        <w:rPr>
          <w:rFonts w:ascii="Times New Roman" w:eastAsia="Times New Roman" w:hAnsi="Times New Roman"/>
          <w:sz w:val="28"/>
          <w:szCs w:val="28"/>
          <w:lang w:eastAsia="ru-RU"/>
        </w:rPr>
        <w:t xml:space="preserve">плана </w:t>
      </w:r>
      <w:r w:rsidR="003D6512"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 xml:space="preserve">в масштабе 1:100 </w:t>
      </w:r>
      <w:r w:rsidR="00945D17" w:rsidRPr="001468C1">
        <w:rPr>
          <w:rFonts w:ascii="Times New Roman" w:eastAsia="Times New Roman" w:hAnsi="Times New Roman"/>
          <w:sz w:val="28"/>
          <w:szCs w:val="28"/>
          <w:lang w:eastAsia="ru-RU"/>
        </w:rPr>
        <w:t>необходимо</w:t>
      </w:r>
      <w:r w:rsidR="00D41B43" w:rsidRPr="001468C1">
        <w:rPr>
          <w:rFonts w:ascii="Times New Roman" w:eastAsia="Times New Roman" w:hAnsi="Times New Roman"/>
          <w:sz w:val="28"/>
          <w:szCs w:val="28"/>
          <w:lang w:eastAsia="ru-RU"/>
        </w:rPr>
        <w:t xml:space="preserve"> осуществлять с точностью до ± </w:t>
      </w:r>
      <w:r w:rsidR="0005260D" w:rsidRPr="001468C1">
        <w:rPr>
          <w:rFonts w:ascii="Times New Roman" w:eastAsia="Times New Roman" w:hAnsi="Times New Roman"/>
          <w:sz w:val="28"/>
          <w:szCs w:val="28"/>
          <w:lang w:eastAsia="ru-RU"/>
        </w:rPr>
        <w:t>0,5 мм.</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xml:space="preserve">. Согласно эскизу на </w:t>
      </w:r>
      <w:r w:rsidR="003D6512" w:rsidRPr="001468C1">
        <w:rPr>
          <w:rFonts w:ascii="Times New Roman" w:eastAsia="Times New Roman" w:hAnsi="Times New Roman"/>
          <w:sz w:val="28"/>
          <w:szCs w:val="28"/>
          <w:lang w:eastAsia="ru-RU"/>
        </w:rPr>
        <w:t>поэтажный план</w:t>
      </w:r>
      <w:r w:rsidR="0005260D" w:rsidRPr="001468C1">
        <w:rPr>
          <w:rFonts w:ascii="Times New Roman" w:eastAsia="Times New Roman" w:hAnsi="Times New Roman"/>
          <w:sz w:val="28"/>
          <w:szCs w:val="28"/>
          <w:lang w:eastAsia="ru-RU"/>
        </w:rPr>
        <w:t xml:space="preserve"> </w:t>
      </w:r>
      <w:r w:rsidR="003D6512"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наносят (в указанном масштабе):</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С</w:t>
      </w:r>
      <w:r w:rsidR="0005260D" w:rsidRPr="001468C1">
        <w:rPr>
          <w:rFonts w:ascii="Times New Roman" w:eastAsia="Times New Roman" w:hAnsi="Times New Roman"/>
          <w:sz w:val="28"/>
          <w:szCs w:val="28"/>
          <w:lang w:eastAsia="ru-RU"/>
        </w:rPr>
        <w:t>тены и перегородки;</w:t>
      </w: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О</w:t>
      </w:r>
      <w:r w:rsidR="0005260D" w:rsidRPr="001468C1">
        <w:rPr>
          <w:rFonts w:ascii="Times New Roman" w:eastAsia="Times New Roman" w:hAnsi="Times New Roman"/>
          <w:sz w:val="28"/>
          <w:szCs w:val="28"/>
          <w:lang w:eastAsia="ru-RU"/>
        </w:rPr>
        <w:t>кна и двери;</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973DF2"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973DF2"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00973DF2" w:rsidRPr="001468C1">
        <w:rPr>
          <w:rFonts w:ascii="Times New Roman" w:eastAsia="Times New Roman" w:hAnsi="Times New Roman"/>
          <w:sz w:val="28"/>
          <w:szCs w:val="28"/>
          <w:lang w:eastAsia="ru-RU"/>
        </w:rPr>
        <w:t>ечи,</w:t>
      </w:r>
      <w:r w:rsidR="0005260D" w:rsidRPr="001468C1">
        <w:rPr>
          <w:rFonts w:ascii="Times New Roman" w:eastAsia="Times New Roman" w:hAnsi="Times New Roman"/>
          <w:sz w:val="28"/>
          <w:szCs w:val="28"/>
          <w:lang w:eastAsia="ru-RU"/>
        </w:rPr>
        <w:t xml:space="preserve"> газовые плиты;</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Л</w:t>
      </w:r>
      <w:r w:rsidR="0005260D" w:rsidRPr="001468C1">
        <w:rPr>
          <w:rFonts w:ascii="Times New Roman" w:eastAsia="Times New Roman" w:hAnsi="Times New Roman"/>
          <w:sz w:val="28"/>
          <w:szCs w:val="28"/>
          <w:lang w:eastAsia="ru-RU"/>
        </w:rPr>
        <w:t>естницы, крыльца, балконы;</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В</w:t>
      </w:r>
      <w:r w:rsidR="0005260D" w:rsidRPr="001468C1">
        <w:rPr>
          <w:rFonts w:ascii="Times New Roman" w:eastAsia="Times New Roman" w:hAnsi="Times New Roman"/>
          <w:sz w:val="28"/>
          <w:szCs w:val="28"/>
          <w:lang w:eastAsia="ru-RU"/>
        </w:rPr>
        <w:t>нутренние выступы стен и перегородок;</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.6</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В</w:t>
      </w:r>
      <w:r w:rsidR="0005260D" w:rsidRPr="001468C1">
        <w:rPr>
          <w:rFonts w:ascii="Times New Roman" w:eastAsia="Times New Roman" w:hAnsi="Times New Roman"/>
          <w:sz w:val="28"/>
          <w:szCs w:val="28"/>
          <w:lang w:eastAsia="ru-RU"/>
        </w:rPr>
        <w:t>нешние колонны, пилястры и другие детали</w:t>
      </w:r>
      <w:r w:rsidR="00F20D6D" w:rsidRPr="001468C1">
        <w:rPr>
          <w:rFonts w:ascii="Times New Roman" w:eastAsia="Times New Roman" w:hAnsi="Times New Roman"/>
          <w:sz w:val="28"/>
          <w:szCs w:val="28"/>
          <w:lang w:eastAsia="ru-RU"/>
        </w:rPr>
        <w:t>, которые выступают более 10 см</w:t>
      </w:r>
      <w:r w:rsidR="0005260D" w:rsidRPr="001468C1">
        <w:rPr>
          <w:rFonts w:ascii="Times New Roman" w:eastAsia="Times New Roman" w:hAnsi="Times New Roman"/>
          <w:sz w:val="28"/>
          <w:szCs w:val="28"/>
          <w:lang w:eastAsia="ru-RU"/>
        </w:rPr>
        <w:t>;</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.7</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Н</w:t>
      </w:r>
      <w:r w:rsidR="0005260D" w:rsidRPr="001468C1">
        <w:rPr>
          <w:rFonts w:ascii="Times New Roman" w:eastAsia="Times New Roman" w:hAnsi="Times New Roman"/>
          <w:sz w:val="28"/>
          <w:szCs w:val="28"/>
          <w:lang w:eastAsia="ru-RU"/>
        </w:rPr>
        <w:t>иши в стенах, за исключением ниш, предназначенных для приборов отопления;</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.8</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А</w:t>
      </w:r>
      <w:r w:rsidR="0005260D" w:rsidRPr="001468C1">
        <w:rPr>
          <w:rFonts w:ascii="Times New Roman" w:eastAsia="Times New Roman" w:hAnsi="Times New Roman"/>
          <w:sz w:val="28"/>
          <w:szCs w:val="28"/>
          <w:lang w:eastAsia="ru-RU"/>
        </w:rPr>
        <w:t>рки и отдельно расположенные столбы и колонны;</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.9</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0005260D" w:rsidRPr="001468C1">
        <w:rPr>
          <w:rFonts w:ascii="Times New Roman" w:eastAsia="Times New Roman" w:hAnsi="Times New Roman"/>
          <w:sz w:val="28"/>
          <w:szCs w:val="28"/>
          <w:lang w:eastAsia="ru-RU"/>
        </w:rPr>
        <w:t>риямки, загрузочные люки, лазы подвалов;</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.10</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К</w:t>
      </w:r>
      <w:r w:rsidR="0005260D" w:rsidRPr="001468C1">
        <w:rPr>
          <w:rFonts w:ascii="Times New Roman" w:eastAsia="Times New Roman" w:hAnsi="Times New Roman"/>
          <w:sz w:val="28"/>
          <w:szCs w:val="28"/>
          <w:lang w:eastAsia="ru-RU"/>
        </w:rPr>
        <w:t>отлы центрального отопления и др.</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Санитарно-техническое и противопожарное оборудование (водопроводные краны, раковины, ванны, унитазы и т.п.) наносят на план по привязкам эскиза, согласно установленным условным обозначениям.</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xml:space="preserve">. Трубопроводы холодной и горячей воды, канализации, центрального отопления, газа и т.п., а также приборы центрального отопления на </w:t>
      </w:r>
      <w:r w:rsidR="003D6512" w:rsidRPr="001468C1">
        <w:rPr>
          <w:rFonts w:ascii="Times New Roman" w:eastAsia="Times New Roman" w:hAnsi="Times New Roman"/>
          <w:sz w:val="28"/>
          <w:szCs w:val="28"/>
          <w:lang w:eastAsia="ru-RU"/>
        </w:rPr>
        <w:t>поэтажных планах</w:t>
      </w:r>
      <w:r w:rsidR="0005260D" w:rsidRPr="001468C1">
        <w:rPr>
          <w:rFonts w:ascii="Times New Roman" w:eastAsia="Times New Roman" w:hAnsi="Times New Roman"/>
          <w:sz w:val="28"/>
          <w:szCs w:val="28"/>
          <w:lang w:eastAsia="ru-RU"/>
        </w:rPr>
        <w:t xml:space="preserve"> </w:t>
      </w:r>
      <w:r w:rsidR="004B15EF"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не указываются.</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xml:space="preserve">. Составление </w:t>
      </w:r>
      <w:r w:rsidR="003D6512" w:rsidRPr="001468C1">
        <w:rPr>
          <w:rFonts w:ascii="Times New Roman" w:eastAsia="Times New Roman" w:hAnsi="Times New Roman"/>
          <w:sz w:val="28"/>
          <w:szCs w:val="28"/>
          <w:lang w:eastAsia="ru-RU"/>
        </w:rPr>
        <w:t xml:space="preserve">поэтажного </w:t>
      </w:r>
      <w:r w:rsidR="0005260D" w:rsidRPr="001468C1">
        <w:rPr>
          <w:rFonts w:ascii="Times New Roman" w:eastAsia="Times New Roman" w:hAnsi="Times New Roman"/>
          <w:sz w:val="28"/>
          <w:szCs w:val="28"/>
          <w:lang w:eastAsia="ru-RU"/>
        </w:rPr>
        <w:t xml:space="preserve">плана </w:t>
      </w:r>
      <w:r w:rsidR="00E327CC" w:rsidRPr="001468C1">
        <w:rPr>
          <w:rFonts w:ascii="Times New Roman" w:eastAsia="Times New Roman" w:hAnsi="Times New Roman"/>
          <w:sz w:val="28"/>
          <w:szCs w:val="28"/>
          <w:lang w:eastAsia="ru-RU"/>
        </w:rPr>
        <w:t>здания</w:t>
      </w:r>
      <w:r w:rsidR="0005260D" w:rsidRPr="001468C1">
        <w:rPr>
          <w:rFonts w:ascii="Times New Roman" w:eastAsia="Times New Roman" w:hAnsi="Times New Roman"/>
          <w:sz w:val="28"/>
          <w:szCs w:val="28"/>
          <w:lang w:eastAsia="ru-RU"/>
        </w:rPr>
        <w:t xml:space="preserve"> прямоугольной формы осуществляют в такой последовательности:</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.1</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Н</w:t>
      </w:r>
      <w:r w:rsidR="0005260D" w:rsidRPr="001468C1">
        <w:rPr>
          <w:rFonts w:ascii="Times New Roman" w:eastAsia="Times New Roman" w:hAnsi="Times New Roman"/>
          <w:sz w:val="28"/>
          <w:szCs w:val="28"/>
          <w:lang w:eastAsia="ru-RU"/>
        </w:rPr>
        <w:t>акладывают контуры капитальных стен здания и их толщины;</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Ч</w:t>
      </w:r>
      <w:r w:rsidR="0005260D" w:rsidRPr="001468C1">
        <w:rPr>
          <w:rFonts w:ascii="Times New Roman" w:eastAsia="Times New Roman" w:hAnsi="Times New Roman"/>
          <w:sz w:val="28"/>
          <w:szCs w:val="28"/>
          <w:lang w:eastAsia="ru-RU"/>
        </w:rPr>
        <w:t>ертят оконные и дверные проемы в наружных стенах;</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Н</w:t>
      </w:r>
      <w:r w:rsidR="0005260D" w:rsidRPr="001468C1">
        <w:rPr>
          <w:rFonts w:ascii="Times New Roman" w:eastAsia="Times New Roman" w:hAnsi="Times New Roman"/>
          <w:sz w:val="28"/>
          <w:szCs w:val="28"/>
          <w:lang w:eastAsia="ru-RU"/>
        </w:rPr>
        <w:t xml:space="preserve">акладывают внутренние </w:t>
      </w:r>
      <w:r w:rsidR="002270B7" w:rsidRPr="001468C1">
        <w:rPr>
          <w:rFonts w:ascii="Times New Roman" w:eastAsia="Times New Roman" w:hAnsi="Times New Roman"/>
          <w:sz w:val="28"/>
          <w:szCs w:val="28"/>
          <w:lang w:eastAsia="ru-RU"/>
        </w:rPr>
        <w:t>несущие</w:t>
      </w:r>
      <w:r w:rsidR="0005260D" w:rsidRPr="001468C1">
        <w:rPr>
          <w:rFonts w:ascii="Times New Roman" w:eastAsia="Times New Roman" w:hAnsi="Times New Roman"/>
          <w:sz w:val="28"/>
          <w:szCs w:val="28"/>
          <w:lang w:eastAsia="ru-RU"/>
        </w:rPr>
        <w:t xml:space="preserve"> стены и перегородки;</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4</w:t>
      </w:r>
      <w:r w:rsidR="00F20D6D"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Ч</w:t>
      </w:r>
      <w:r w:rsidR="0005260D" w:rsidRPr="001468C1">
        <w:rPr>
          <w:rFonts w:ascii="Times New Roman" w:eastAsia="Times New Roman" w:hAnsi="Times New Roman"/>
          <w:sz w:val="28"/>
          <w:szCs w:val="28"/>
          <w:lang w:eastAsia="ru-RU"/>
        </w:rPr>
        <w:t>ертят печи, внутренние дверные и оконные проемы и фрамуги;</w:t>
      </w:r>
    </w:p>
    <w:p w:rsidR="00F20D6D" w:rsidRPr="001468C1" w:rsidRDefault="00F20D6D"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.5</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Ч</w:t>
      </w:r>
      <w:r w:rsidR="0005260D" w:rsidRPr="001468C1">
        <w:rPr>
          <w:rFonts w:ascii="Times New Roman" w:eastAsia="Times New Roman" w:hAnsi="Times New Roman"/>
          <w:sz w:val="28"/>
          <w:szCs w:val="28"/>
          <w:lang w:eastAsia="ru-RU"/>
        </w:rPr>
        <w:t xml:space="preserve">ертят другие детали </w:t>
      </w:r>
      <w:r w:rsidR="00E327CC" w:rsidRPr="001468C1">
        <w:rPr>
          <w:rFonts w:ascii="Times New Roman" w:eastAsia="Times New Roman" w:hAnsi="Times New Roman"/>
          <w:sz w:val="28"/>
          <w:szCs w:val="28"/>
          <w:lang w:eastAsia="ru-RU"/>
        </w:rPr>
        <w:t>здания</w:t>
      </w:r>
      <w:r w:rsidR="0005260D" w:rsidRPr="001468C1">
        <w:rPr>
          <w:rFonts w:ascii="Times New Roman" w:eastAsia="Times New Roman" w:hAnsi="Times New Roman"/>
          <w:sz w:val="28"/>
          <w:szCs w:val="28"/>
          <w:lang w:eastAsia="ru-RU"/>
        </w:rPr>
        <w:t xml:space="preserve"> и пристроек.</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xml:space="preserve">. План подвала под небольшой частью дома можно чертить без нанесения контура всего здания, размещая его на листе напротив соответствующего плана этажа, под которым непосредственно расположен </w:t>
      </w:r>
      <w:r w:rsidR="0005260D" w:rsidRPr="001468C1">
        <w:rPr>
          <w:rFonts w:ascii="Times New Roman" w:eastAsia="Times New Roman" w:hAnsi="Times New Roman"/>
          <w:sz w:val="28"/>
          <w:szCs w:val="28"/>
          <w:lang w:eastAsia="ru-RU"/>
        </w:rPr>
        <w:lastRenderedPageBreak/>
        <w:t xml:space="preserve">подвал. При этом необходимо показать ближайшие к подвалу </w:t>
      </w:r>
      <w:r w:rsidR="002270B7" w:rsidRPr="001468C1">
        <w:rPr>
          <w:rFonts w:ascii="Times New Roman" w:eastAsia="Times New Roman" w:hAnsi="Times New Roman"/>
          <w:sz w:val="28"/>
          <w:szCs w:val="28"/>
          <w:lang w:eastAsia="ru-RU"/>
        </w:rPr>
        <w:t>несущие</w:t>
      </w:r>
      <w:r w:rsidR="0005260D" w:rsidRPr="001468C1">
        <w:rPr>
          <w:rFonts w:ascii="Times New Roman" w:eastAsia="Times New Roman" w:hAnsi="Times New Roman"/>
          <w:sz w:val="28"/>
          <w:szCs w:val="28"/>
          <w:lang w:eastAsia="ru-RU"/>
        </w:rPr>
        <w:t xml:space="preserve"> стены (с привязкой).</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6</w:t>
      </w:r>
      <w:r w:rsidR="0005260D" w:rsidRPr="001468C1">
        <w:rPr>
          <w:rFonts w:ascii="Times New Roman" w:eastAsia="Times New Roman" w:hAnsi="Times New Roman"/>
          <w:sz w:val="28"/>
          <w:szCs w:val="28"/>
          <w:lang w:eastAsia="ru-RU"/>
        </w:rPr>
        <w:t xml:space="preserve">. Перед вычерчиванием </w:t>
      </w:r>
      <w:r w:rsidR="004B15EF" w:rsidRPr="001468C1">
        <w:rPr>
          <w:rFonts w:ascii="Times New Roman" w:eastAsia="Times New Roman" w:hAnsi="Times New Roman"/>
          <w:sz w:val="28"/>
          <w:szCs w:val="28"/>
          <w:lang w:eastAsia="ru-RU"/>
        </w:rPr>
        <w:t>поэтажного плана здания</w:t>
      </w:r>
      <w:r w:rsidR="001D0BEA" w:rsidRPr="001468C1">
        <w:rPr>
          <w:rFonts w:ascii="Times New Roman" w:eastAsia="Times New Roman" w:hAnsi="Times New Roman"/>
          <w:sz w:val="28"/>
          <w:szCs w:val="28"/>
          <w:lang w:eastAsia="ru-RU"/>
        </w:rPr>
        <w:t xml:space="preserve"> необходимо проверить раз</w:t>
      </w:r>
      <w:r w:rsidR="0005260D" w:rsidRPr="001468C1">
        <w:rPr>
          <w:rFonts w:ascii="Times New Roman" w:eastAsia="Times New Roman" w:hAnsi="Times New Roman"/>
          <w:sz w:val="28"/>
          <w:szCs w:val="28"/>
          <w:lang w:eastAsia="ru-RU"/>
        </w:rPr>
        <w:t>меры эскиза ар</w:t>
      </w:r>
      <w:r w:rsidR="001D0BEA" w:rsidRPr="001468C1">
        <w:rPr>
          <w:rFonts w:ascii="Times New Roman" w:eastAsia="Times New Roman" w:hAnsi="Times New Roman"/>
          <w:sz w:val="28"/>
          <w:szCs w:val="28"/>
          <w:lang w:eastAsia="ru-RU"/>
        </w:rPr>
        <w:t>ифметически и убедиться, что раз</w:t>
      </w:r>
      <w:r w:rsidR="0005260D" w:rsidRPr="001468C1">
        <w:rPr>
          <w:rFonts w:ascii="Times New Roman" w:eastAsia="Times New Roman" w:hAnsi="Times New Roman"/>
          <w:sz w:val="28"/>
          <w:szCs w:val="28"/>
          <w:lang w:eastAsia="ru-RU"/>
        </w:rPr>
        <w:t>меры стен, выполненные</w:t>
      </w:r>
      <w:r w:rsidR="001D0BEA" w:rsidRPr="001468C1">
        <w:rPr>
          <w:rFonts w:ascii="Times New Roman" w:eastAsia="Times New Roman" w:hAnsi="Times New Roman"/>
          <w:sz w:val="28"/>
          <w:szCs w:val="28"/>
          <w:lang w:eastAsia="ru-RU"/>
        </w:rPr>
        <w:t xml:space="preserve"> снаружи, совпадают с суммой раз</w:t>
      </w:r>
      <w:r w:rsidR="0005260D" w:rsidRPr="001468C1">
        <w:rPr>
          <w:rFonts w:ascii="Times New Roman" w:eastAsia="Times New Roman" w:hAnsi="Times New Roman"/>
          <w:sz w:val="28"/>
          <w:szCs w:val="28"/>
          <w:lang w:eastAsia="ru-RU"/>
        </w:rPr>
        <w:t xml:space="preserve">меров, выполненных </w:t>
      </w:r>
      <w:r w:rsidR="00F27AA8" w:rsidRPr="001468C1">
        <w:rPr>
          <w:rFonts w:ascii="Times New Roman" w:eastAsia="Times New Roman" w:hAnsi="Times New Roman"/>
          <w:sz w:val="28"/>
          <w:szCs w:val="28"/>
          <w:lang w:eastAsia="ru-RU"/>
        </w:rPr>
        <w:t>внутри здания</w:t>
      </w:r>
      <w:r w:rsidR="0005260D" w:rsidRPr="001468C1">
        <w:rPr>
          <w:rFonts w:ascii="Times New Roman" w:eastAsia="Times New Roman" w:hAnsi="Times New Roman"/>
          <w:sz w:val="28"/>
          <w:szCs w:val="28"/>
          <w:lang w:eastAsia="ru-RU"/>
        </w:rPr>
        <w:t xml:space="preserve">, с учетом толщины стен. </w:t>
      </w:r>
      <w:r w:rsidR="00BA69A2" w:rsidRPr="001468C1">
        <w:rPr>
          <w:rFonts w:ascii="Times New Roman" w:eastAsia="Times New Roman" w:hAnsi="Times New Roman"/>
          <w:sz w:val="28"/>
          <w:szCs w:val="28"/>
          <w:lang w:eastAsia="ru-RU"/>
        </w:rPr>
        <w:t xml:space="preserve">При отсутствии </w:t>
      </w:r>
      <w:r w:rsidR="0005260D" w:rsidRPr="001468C1">
        <w:rPr>
          <w:rFonts w:ascii="Times New Roman" w:eastAsia="Times New Roman" w:hAnsi="Times New Roman"/>
          <w:sz w:val="28"/>
          <w:szCs w:val="28"/>
          <w:lang w:eastAsia="ru-RU"/>
        </w:rPr>
        <w:t>расхождений, намечается фасадная линия и рядом с ней — внутр</w:t>
      </w:r>
      <w:r w:rsidR="00BA69A2" w:rsidRPr="001468C1">
        <w:rPr>
          <w:rFonts w:ascii="Times New Roman" w:eastAsia="Times New Roman" w:hAnsi="Times New Roman"/>
          <w:sz w:val="28"/>
          <w:szCs w:val="28"/>
          <w:lang w:eastAsia="ru-RU"/>
        </w:rPr>
        <w:t>енняя линия стены, исходя из за</w:t>
      </w:r>
      <w:r w:rsidR="0005260D" w:rsidRPr="001468C1">
        <w:rPr>
          <w:rFonts w:ascii="Times New Roman" w:eastAsia="Times New Roman" w:hAnsi="Times New Roman"/>
          <w:sz w:val="28"/>
          <w:szCs w:val="28"/>
          <w:lang w:eastAsia="ru-RU"/>
        </w:rPr>
        <w:t>меров, выполненных в угловых комнатах. После этого последовательно наносятся капитальные стены</w:t>
      </w:r>
      <w:r w:rsidR="00BA69A2" w:rsidRPr="001468C1">
        <w:rPr>
          <w:rFonts w:ascii="Times New Roman" w:eastAsia="Times New Roman" w:hAnsi="Times New Roman"/>
          <w:sz w:val="28"/>
          <w:szCs w:val="28"/>
          <w:lang w:eastAsia="ru-RU"/>
        </w:rPr>
        <w:t xml:space="preserve"> (с соблюдением диагональных за</w:t>
      </w:r>
      <w:r w:rsidR="0005260D" w:rsidRPr="001468C1">
        <w:rPr>
          <w:rFonts w:ascii="Times New Roman" w:eastAsia="Times New Roman" w:hAnsi="Times New Roman"/>
          <w:sz w:val="28"/>
          <w:szCs w:val="28"/>
          <w:lang w:eastAsia="ru-RU"/>
        </w:rPr>
        <w:t xml:space="preserve">меров), </w:t>
      </w:r>
      <w:r w:rsidR="00BA69A2" w:rsidRPr="001468C1">
        <w:rPr>
          <w:rFonts w:ascii="Times New Roman" w:eastAsia="Times New Roman" w:hAnsi="Times New Roman"/>
          <w:sz w:val="28"/>
          <w:szCs w:val="28"/>
          <w:lang w:eastAsia="ru-RU"/>
        </w:rPr>
        <w:t>с учетом контрольных за</w:t>
      </w:r>
      <w:r w:rsidR="0005260D" w:rsidRPr="001468C1">
        <w:rPr>
          <w:rFonts w:ascii="Times New Roman" w:eastAsia="Times New Roman" w:hAnsi="Times New Roman"/>
          <w:sz w:val="28"/>
          <w:szCs w:val="28"/>
          <w:lang w:eastAsia="ru-RU"/>
        </w:rPr>
        <w:t>меров между капитальными стенами, и одновременно проверяется правильность размещения на чертеже.</w:t>
      </w:r>
    </w:p>
    <w:p w:rsidR="00782E15" w:rsidRPr="001468C1" w:rsidRDefault="00782E1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Чертежи следует начинать с плана первого этажа</w:t>
      </w:r>
      <w:r w:rsidR="004B15EF" w:rsidRPr="001468C1">
        <w:rPr>
          <w:rFonts w:ascii="Times New Roman" w:eastAsia="Times New Roman" w:hAnsi="Times New Roman"/>
          <w:sz w:val="28"/>
          <w:szCs w:val="28"/>
          <w:lang w:eastAsia="ru-RU"/>
        </w:rPr>
        <w:t xml:space="preserve"> здания</w:t>
      </w:r>
      <w:r w:rsidR="0005260D" w:rsidRPr="001468C1">
        <w:rPr>
          <w:rFonts w:ascii="Times New Roman" w:eastAsia="Times New Roman" w:hAnsi="Times New Roman"/>
          <w:sz w:val="28"/>
          <w:szCs w:val="28"/>
          <w:lang w:eastAsia="ru-RU"/>
        </w:rPr>
        <w:t xml:space="preserve">, оставив место выше плана первого этажа для плана подвального помещения. Конфигурация намеченного </w:t>
      </w:r>
      <w:r w:rsidR="00E327CC" w:rsidRPr="001468C1">
        <w:rPr>
          <w:rFonts w:ascii="Times New Roman" w:eastAsia="Times New Roman" w:hAnsi="Times New Roman"/>
          <w:sz w:val="28"/>
          <w:szCs w:val="28"/>
          <w:lang w:eastAsia="ru-RU"/>
        </w:rPr>
        <w:t>здания</w:t>
      </w:r>
      <w:r w:rsidR="0005260D" w:rsidRPr="001468C1">
        <w:rPr>
          <w:rFonts w:ascii="Times New Roman" w:eastAsia="Times New Roman" w:hAnsi="Times New Roman"/>
          <w:sz w:val="28"/>
          <w:szCs w:val="28"/>
          <w:lang w:eastAsia="ru-RU"/>
        </w:rPr>
        <w:t xml:space="preserve"> должна точно соответствовать конфигурации здания в натуре. После вычерчивания внутренних линий капитальных стен чертятся перегородки, проемы, лестницы, отопительные приборы, вентиляционное оборудование и вентиляционные каналы (если они устроены в стенах), ванны, унитазы, раковины, умывальники и т.п. согласно привязкам и установленным условным обозначениям.</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xml:space="preserve">. Лестницы, ниши, стенные шкафы, как по размеру, так и по размещению наносятся на план </w:t>
      </w:r>
      <w:r w:rsidR="004B15EF"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в масштабе и согласно с условными обозначениями.</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3.7</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Перегородки, обшитые с двух сторон, обозначаются двумя линиями; перегородки однослойной конструкции, а также выполненные из щитов обозначают одной линией. Перегородки не на полную высоту помещений обозначаются пунктирной линией.</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80</w:t>
      </w:r>
      <w:r w:rsidR="0005260D" w:rsidRPr="001468C1">
        <w:rPr>
          <w:rFonts w:ascii="Times New Roman" w:eastAsia="Times New Roman" w:hAnsi="Times New Roman"/>
          <w:sz w:val="28"/>
          <w:szCs w:val="28"/>
          <w:lang w:eastAsia="ru-RU"/>
        </w:rPr>
        <w:t xml:space="preserve">. После вычерчивания первого этажа </w:t>
      </w:r>
      <w:r w:rsidR="004B15EF"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 xml:space="preserve">выполняются чертежи остальных этажей в соответствии с размещением </w:t>
      </w:r>
      <w:r w:rsidR="002270B7" w:rsidRPr="001468C1">
        <w:rPr>
          <w:rFonts w:ascii="Times New Roman" w:eastAsia="Times New Roman" w:hAnsi="Times New Roman"/>
          <w:sz w:val="28"/>
          <w:szCs w:val="28"/>
          <w:lang w:eastAsia="ru-RU"/>
        </w:rPr>
        <w:t>несущих</w:t>
      </w:r>
      <w:r w:rsidR="0005260D" w:rsidRPr="001468C1">
        <w:rPr>
          <w:rFonts w:ascii="Times New Roman" w:eastAsia="Times New Roman" w:hAnsi="Times New Roman"/>
          <w:sz w:val="28"/>
          <w:szCs w:val="28"/>
          <w:lang w:eastAsia="ru-RU"/>
        </w:rPr>
        <w:t xml:space="preserve"> стен первого этажа, который считается контрольным.</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1</w:t>
      </w:r>
      <w:r w:rsidR="001D0BEA" w:rsidRPr="001468C1">
        <w:rPr>
          <w:rFonts w:ascii="Times New Roman" w:eastAsia="Times New Roman" w:hAnsi="Times New Roman"/>
          <w:sz w:val="28"/>
          <w:szCs w:val="28"/>
          <w:lang w:eastAsia="ru-RU"/>
        </w:rPr>
        <w:t>. Линейные раз</w:t>
      </w:r>
      <w:r w:rsidR="0005260D" w:rsidRPr="001468C1">
        <w:rPr>
          <w:rFonts w:ascii="Times New Roman" w:eastAsia="Times New Roman" w:hAnsi="Times New Roman"/>
          <w:sz w:val="28"/>
          <w:szCs w:val="28"/>
          <w:lang w:eastAsia="ru-RU"/>
        </w:rPr>
        <w:t xml:space="preserve">меры с эскиза переносятся на планы </w:t>
      </w:r>
      <w:r w:rsidR="004B15EF"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параллельно направлению соответствующих стен и перегородок. Во вспомогательных помещениях размеры наносятся таким образом, чтобы не затемнять чертеж. Закрытые веранды, галереи, тамбуры, коридоры обмеряются вну</w:t>
      </w:r>
      <w:r w:rsidR="0049561E" w:rsidRPr="001468C1">
        <w:rPr>
          <w:rFonts w:ascii="Times New Roman" w:eastAsia="Times New Roman" w:hAnsi="Times New Roman"/>
          <w:sz w:val="28"/>
          <w:szCs w:val="28"/>
          <w:lang w:eastAsia="ru-RU"/>
        </w:rPr>
        <w:t>три и чертятся на планах этажей. О</w:t>
      </w:r>
      <w:r w:rsidR="0005260D" w:rsidRPr="001468C1">
        <w:rPr>
          <w:rFonts w:ascii="Times New Roman" w:eastAsia="Times New Roman" w:hAnsi="Times New Roman"/>
          <w:sz w:val="28"/>
          <w:szCs w:val="28"/>
          <w:lang w:eastAsia="ru-RU"/>
        </w:rPr>
        <w:t>ткрытые веранды, галереи, балконы обозначаются на плане в виде контура.</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Если стены имеют выступы (обрезы) в профиле, то следует показывать пунктиром проекцию выступов (обрезов) со всеми горизонтальными размерами.</w:t>
      </w: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3.8</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Все цифры на плане должны иметь одинаковый шрифт и размер, и своей нижней частью быть обращены к нижнему или к правому обрезу чертежного листа (смотря на чертеж), и распо</w:t>
      </w:r>
      <w:r w:rsidR="0049561E" w:rsidRPr="001468C1">
        <w:rPr>
          <w:rFonts w:ascii="Times New Roman" w:eastAsia="Times New Roman" w:hAnsi="Times New Roman"/>
          <w:sz w:val="28"/>
          <w:szCs w:val="28"/>
          <w:lang w:eastAsia="ru-RU"/>
        </w:rPr>
        <w:t>ложены перпендикулярно линии за</w:t>
      </w:r>
      <w:r w:rsidR="0005260D" w:rsidRPr="001468C1">
        <w:rPr>
          <w:rFonts w:ascii="Times New Roman" w:eastAsia="Times New Roman" w:hAnsi="Times New Roman"/>
          <w:sz w:val="28"/>
          <w:szCs w:val="28"/>
          <w:lang w:eastAsia="ru-RU"/>
        </w:rPr>
        <w:t>мера.</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xml:space="preserve">. Литерование </w:t>
      </w:r>
      <w:r w:rsidR="00E327CC" w:rsidRPr="001468C1">
        <w:rPr>
          <w:rFonts w:ascii="Times New Roman" w:eastAsia="Times New Roman" w:hAnsi="Times New Roman"/>
          <w:sz w:val="28"/>
          <w:szCs w:val="28"/>
          <w:lang w:eastAsia="ru-RU"/>
        </w:rPr>
        <w:t>зданий</w:t>
      </w:r>
      <w:r w:rsidR="0005260D" w:rsidRPr="001468C1">
        <w:rPr>
          <w:rFonts w:ascii="Times New Roman" w:eastAsia="Times New Roman" w:hAnsi="Times New Roman"/>
          <w:sz w:val="28"/>
          <w:szCs w:val="28"/>
          <w:lang w:eastAsia="ru-RU"/>
        </w:rPr>
        <w:t xml:space="preserve"> на планах этажей должно соответствовать литерованию на плане земельного участка; номера помещений обозначаются дробью в центре плана каждого помещения: в числителе </w:t>
      </w:r>
      <w:r w:rsidR="005F098B" w:rsidRPr="001468C1">
        <w:rPr>
          <w:rFonts w:ascii="Times New Roman" w:eastAsia="Times New Roman" w:hAnsi="Times New Roman"/>
          <w:sz w:val="28"/>
          <w:szCs w:val="28"/>
          <w:lang w:eastAsia="ru-RU"/>
        </w:rPr>
        <w:t>указывается</w:t>
      </w:r>
      <w:r w:rsidR="0005260D" w:rsidRPr="001468C1">
        <w:rPr>
          <w:rFonts w:ascii="Times New Roman" w:eastAsia="Times New Roman" w:hAnsi="Times New Roman"/>
          <w:sz w:val="28"/>
          <w:szCs w:val="28"/>
          <w:lang w:eastAsia="ru-RU"/>
        </w:rPr>
        <w:t xml:space="preserve"> номер помещения (квартиры) красн</w:t>
      </w:r>
      <w:r w:rsidR="00B72116" w:rsidRPr="001468C1">
        <w:rPr>
          <w:rFonts w:ascii="Times New Roman" w:eastAsia="Times New Roman" w:hAnsi="Times New Roman"/>
          <w:sz w:val="28"/>
          <w:szCs w:val="28"/>
          <w:lang w:eastAsia="ru-RU"/>
        </w:rPr>
        <w:t>ым</w:t>
      </w:r>
      <w:r w:rsidR="0005260D" w:rsidRPr="001468C1">
        <w:rPr>
          <w:rFonts w:ascii="Times New Roman" w:eastAsia="Times New Roman" w:hAnsi="Times New Roman"/>
          <w:sz w:val="28"/>
          <w:szCs w:val="28"/>
          <w:lang w:eastAsia="ru-RU"/>
        </w:rPr>
        <w:t xml:space="preserve"> </w:t>
      </w:r>
      <w:r w:rsidR="00B72116" w:rsidRPr="001468C1">
        <w:rPr>
          <w:rFonts w:ascii="Times New Roman" w:eastAsia="Times New Roman" w:hAnsi="Times New Roman"/>
          <w:sz w:val="28"/>
          <w:szCs w:val="28"/>
          <w:lang w:eastAsia="ru-RU"/>
        </w:rPr>
        <w:t xml:space="preserve">цветом </w:t>
      </w:r>
      <w:r w:rsidR="0005260D" w:rsidRPr="001468C1">
        <w:rPr>
          <w:rFonts w:ascii="Times New Roman" w:eastAsia="Times New Roman" w:hAnsi="Times New Roman"/>
          <w:sz w:val="28"/>
          <w:szCs w:val="28"/>
          <w:lang w:eastAsia="ru-RU"/>
        </w:rPr>
        <w:t>и через тире — номер комнаты черн</w:t>
      </w:r>
      <w:r w:rsidR="00B72116" w:rsidRPr="001468C1">
        <w:rPr>
          <w:rFonts w:ascii="Times New Roman" w:eastAsia="Times New Roman" w:hAnsi="Times New Roman"/>
          <w:sz w:val="28"/>
          <w:szCs w:val="28"/>
          <w:lang w:eastAsia="ru-RU"/>
        </w:rPr>
        <w:t>ым</w:t>
      </w:r>
      <w:r w:rsidR="0005260D" w:rsidRPr="001468C1">
        <w:rPr>
          <w:rFonts w:ascii="Times New Roman" w:eastAsia="Times New Roman" w:hAnsi="Times New Roman"/>
          <w:sz w:val="28"/>
          <w:szCs w:val="28"/>
          <w:lang w:eastAsia="ru-RU"/>
        </w:rPr>
        <w:t xml:space="preserve"> </w:t>
      </w:r>
      <w:r w:rsidR="00B72116" w:rsidRPr="001468C1">
        <w:rPr>
          <w:rFonts w:ascii="Times New Roman" w:eastAsia="Times New Roman" w:hAnsi="Times New Roman"/>
          <w:sz w:val="28"/>
          <w:szCs w:val="28"/>
          <w:lang w:eastAsia="ru-RU"/>
        </w:rPr>
        <w:t>цветом</w:t>
      </w:r>
      <w:r w:rsidR="0005260D" w:rsidRPr="001468C1">
        <w:rPr>
          <w:rFonts w:ascii="Times New Roman" w:eastAsia="Times New Roman" w:hAnsi="Times New Roman"/>
          <w:sz w:val="28"/>
          <w:szCs w:val="28"/>
          <w:lang w:eastAsia="ru-RU"/>
        </w:rPr>
        <w:t>, в знаменателе указывается площадь комнаты черн</w:t>
      </w:r>
      <w:r w:rsidR="00B72116" w:rsidRPr="001468C1">
        <w:rPr>
          <w:rFonts w:ascii="Times New Roman" w:eastAsia="Times New Roman" w:hAnsi="Times New Roman"/>
          <w:sz w:val="28"/>
          <w:szCs w:val="28"/>
          <w:lang w:eastAsia="ru-RU"/>
        </w:rPr>
        <w:t>ым</w:t>
      </w:r>
      <w:r w:rsidR="0005260D" w:rsidRPr="001468C1">
        <w:rPr>
          <w:rFonts w:ascii="Times New Roman" w:eastAsia="Times New Roman" w:hAnsi="Times New Roman"/>
          <w:sz w:val="28"/>
          <w:szCs w:val="28"/>
          <w:lang w:eastAsia="ru-RU"/>
        </w:rPr>
        <w:t xml:space="preserve"> </w:t>
      </w:r>
      <w:r w:rsidR="00B72116" w:rsidRPr="001468C1">
        <w:rPr>
          <w:rFonts w:ascii="Times New Roman" w:eastAsia="Times New Roman" w:hAnsi="Times New Roman"/>
          <w:sz w:val="28"/>
          <w:szCs w:val="28"/>
          <w:lang w:eastAsia="ru-RU"/>
        </w:rPr>
        <w:t>цветом</w:t>
      </w:r>
      <w:r w:rsidR="0020611F" w:rsidRPr="001468C1">
        <w:rPr>
          <w:rFonts w:ascii="Times New Roman" w:eastAsia="Times New Roman" w:hAnsi="Times New Roman"/>
          <w:sz w:val="28"/>
          <w:szCs w:val="28"/>
          <w:lang w:eastAsia="ru-RU"/>
        </w:rPr>
        <w:t xml:space="preserve"> (использование цвета, отличного от черного, только при исполнении технического паспорта вручную).</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85</w:t>
      </w:r>
      <w:r w:rsidR="0005260D" w:rsidRPr="001468C1">
        <w:rPr>
          <w:rFonts w:ascii="Times New Roman" w:eastAsia="Times New Roman" w:hAnsi="Times New Roman"/>
          <w:sz w:val="28"/>
          <w:szCs w:val="28"/>
          <w:lang w:eastAsia="ru-RU"/>
        </w:rPr>
        <w:t>. Коридоры общего пользования, а также межквартирные помещения вспомогательного назначения (общего пользования) нумеруются римскими цифрами черн</w:t>
      </w:r>
      <w:r w:rsidR="00B72116" w:rsidRPr="001468C1">
        <w:rPr>
          <w:rFonts w:ascii="Times New Roman" w:eastAsia="Times New Roman" w:hAnsi="Times New Roman"/>
          <w:sz w:val="28"/>
          <w:szCs w:val="28"/>
          <w:lang w:eastAsia="ru-RU"/>
        </w:rPr>
        <w:t>ым</w:t>
      </w:r>
      <w:r w:rsidR="0005260D" w:rsidRPr="001468C1">
        <w:rPr>
          <w:rFonts w:ascii="Times New Roman" w:eastAsia="Times New Roman" w:hAnsi="Times New Roman"/>
          <w:sz w:val="28"/>
          <w:szCs w:val="28"/>
          <w:lang w:eastAsia="ru-RU"/>
        </w:rPr>
        <w:t xml:space="preserve"> </w:t>
      </w:r>
      <w:r w:rsidR="00B72116" w:rsidRPr="001468C1">
        <w:rPr>
          <w:rFonts w:ascii="Times New Roman" w:eastAsia="Times New Roman" w:hAnsi="Times New Roman"/>
          <w:sz w:val="28"/>
          <w:szCs w:val="28"/>
          <w:lang w:eastAsia="ru-RU"/>
        </w:rPr>
        <w:t>цветом</w:t>
      </w:r>
      <w:r w:rsidR="0005260D" w:rsidRPr="001468C1">
        <w:rPr>
          <w:rFonts w:ascii="Times New Roman" w:eastAsia="Times New Roman" w:hAnsi="Times New Roman"/>
          <w:sz w:val="28"/>
          <w:szCs w:val="28"/>
          <w:lang w:eastAsia="ru-RU"/>
        </w:rPr>
        <w:t xml:space="preserve"> и в журнале внутренних обмеров </w:t>
      </w:r>
      <w:r w:rsidR="005F098B" w:rsidRPr="001468C1">
        <w:rPr>
          <w:rFonts w:ascii="Times New Roman" w:eastAsia="Times New Roman" w:hAnsi="Times New Roman"/>
          <w:sz w:val="28"/>
          <w:szCs w:val="28"/>
          <w:lang w:eastAsia="ru-RU"/>
        </w:rPr>
        <w:t>указываются</w:t>
      </w:r>
      <w:r w:rsidR="0005260D" w:rsidRPr="001468C1">
        <w:rPr>
          <w:rFonts w:ascii="Times New Roman" w:eastAsia="Times New Roman" w:hAnsi="Times New Roman"/>
          <w:sz w:val="28"/>
          <w:szCs w:val="28"/>
          <w:lang w:eastAsia="ru-RU"/>
        </w:rPr>
        <w:t xml:space="preserve"> их площади на каждом этаже.</w:t>
      </w:r>
    </w:p>
    <w:p w:rsidR="00FD6858" w:rsidRPr="001468C1" w:rsidRDefault="00FD6858" w:rsidP="0055660A">
      <w:pPr>
        <w:spacing w:after="0" w:line="240" w:lineRule="auto"/>
        <w:ind w:firstLine="709"/>
        <w:jc w:val="both"/>
        <w:rPr>
          <w:rFonts w:ascii="Times New Roman" w:eastAsia="Times New Roman" w:hAnsi="Times New Roman"/>
          <w:sz w:val="28"/>
          <w:szCs w:val="28"/>
          <w:lang w:eastAsia="ru-RU"/>
        </w:rPr>
      </w:pPr>
    </w:p>
    <w:p w:rsidR="00D96D05"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6</w:t>
      </w:r>
      <w:r w:rsidR="0005260D" w:rsidRPr="001468C1">
        <w:rPr>
          <w:rFonts w:ascii="Times New Roman" w:eastAsia="Times New Roman" w:hAnsi="Times New Roman"/>
          <w:sz w:val="28"/>
          <w:szCs w:val="28"/>
          <w:lang w:eastAsia="ru-RU"/>
        </w:rPr>
        <w:t>. Высота помещений указывается на планах этажей син</w:t>
      </w:r>
      <w:r w:rsidR="00B72116" w:rsidRPr="001468C1">
        <w:rPr>
          <w:rFonts w:ascii="Times New Roman" w:eastAsia="Times New Roman" w:hAnsi="Times New Roman"/>
          <w:sz w:val="28"/>
          <w:szCs w:val="28"/>
          <w:lang w:eastAsia="ru-RU"/>
        </w:rPr>
        <w:t>им</w:t>
      </w:r>
      <w:r w:rsidR="0005260D" w:rsidRPr="001468C1">
        <w:rPr>
          <w:rFonts w:ascii="Times New Roman" w:eastAsia="Times New Roman" w:hAnsi="Times New Roman"/>
          <w:sz w:val="28"/>
          <w:szCs w:val="28"/>
          <w:lang w:eastAsia="ru-RU"/>
        </w:rPr>
        <w:t xml:space="preserve"> </w:t>
      </w:r>
      <w:r w:rsidR="00B72116" w:rsidRPr="001468C1">
        <w:rPr>
          <w:rFonts w:ascii="Times New Roman" w:eastAsia="Times New Roman" w:hAnsi="Times New Roman"/>
          <w:sz w:val="28"/>
          <w:szCs w:val="28"/>
          <w:lang w:eastAsia="ru-RU"/>
        </w:rPr>
        <w:t>цветом</w:t>
      </w:r>
      <w:r w:rsidR="0005260D" w:rsidRPr="001468C1">
        <w:rPr>
          <w:rFonts w:ascii="Times New Roman" w:eastAsia="Times New Roman" w:hAnsi="Times New Roman"/>
          <w:sz w:val="28"/>
          <w:szCs w:val="28"/>
          <w:lang w:eastAsia="ru-RU"/>
        </w:rPr>
        <w:t xml:space="preserve"> (на планах тех помещ</w:t>
      </w:r>
      <w:r w:rsidR="0049561E" w:rsidRPr="001468C1">
        <w:rPr>
          <w:rFonts w:ascii="Times New Roman" w:eastAsia="Times New Roman" w:hAnsi="Times New Roman"/>
          <w:sz w:val="28"/>
          <w:szCs w:val="28"/>
          <w:lang w:eastAsia="ru-RU"/>
        </w:rPr>
        <w:t>ений, где были выполнены эти за</w:t>
      </w:r>
      <w:r w:rsidR="0005260D" w:rsidRPr="001468C1">
        <w:rPr>
          <w:rFonts w:ascii="Times New Roman" w:eastAsia="Times New Roman" w:hAnsi="Times New Roman"/>
          <w:sz w:val="28"/>
          <w:szCs w:val="28"/>
          <w:lang w:eastAsia="ru-RU"/>
        </w:rPr>
        <w:t>меры)</w:t>
      </w:r>
      <w:r w:rsidR="00782E15" w:rsidRPr="001468C1">
        <w:rPr>
          <w:rFonts w:ascii="Times New Roman" w:eastAsia="Times New Roman" w:hAnsi="Times New Roman"/>
          <w:sz w:val="28"/>
          <w:szCs w:val="28"/>
          <w:lang w:eastAsia="ru-RU"/>
        </w:rPr>
        <w:t xml:space="preserve"> (использование цвета, отличного от черного, только при исполнении технического паспорта вручную).</w:t>
      </w:r>
      <w:r w:rsidR="0005260D" w:rsidRPr="001468C1">
        <w:rPr>
          <w:rFonts w:ascii="Times New Roman" w:eastAsia="Times New Roman" w:hAnsi="Times New Roman"/>
          <w:sz w:val="28"/>
          <w:szCs w:val="28"/>
          <w:lang w:eastAsia="ru-RU"/>
        </w:rPr>
        <w:t xml:space="preserve"> При разной высоте помещений высоту </w:t>
      </w:r>
      <w:r w:rsidR="005F098B" w:rsidRPr="001468C1">
        <w:rPr>
          <w:rFonts w:ascii="Times New Roman" w:eastAsia="Times New Roman" w:hAnsi="Times New Roman"/>
          <w:sz w:val="28"/>
          <w:szCs w:val="28"/>
          <w:lang w:eastAsia="ru-RU"/>
        </w:rPr>
        <w:t>указывают</w:t>
      </w:r>
      <w:r w:rsidR="0020611F" w:rsidRPr="001468C1">
        <w:rPr>
          <w:rFonts w:ascii="Times New Roman" w:eastAsia="Times New Roman" w:hAnsi="Times New Roman"/>
          <w:sz w:val="28"/>
          <w:szCs w:val="28"/>
          <w:lang w:eastAsia="ru-RU"/>
        </w:rPr>
        <w:t xml:space="preserve"> на плане каждого помещения. </w:t>
      </w:r>
    </w:p>
    <w:p w:rsidR="00782E15" w:rsidRPr="001468C1" w:rsidRDefault="00782E1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При</w:t>
      </w:r>
      <w:r w:rsidR="0049561E" w:rsidRPr="001468C1">
        <w:rPr>
          <w:rFonts w:ascii="Times New Roman" w:eastAsia="Times New Roman" w:hAnsi="Times New Roman"/>
          <w:sz w:val="28"/>
          <w:szCs w:val="28"/>
          <w:lang w:eastAsia="ru-RU"/>
        </w:rPr>
        <w:t xml:space="preserve"> переменной высоте помещений за</w:t>
      </w:r>
      <w:r w:rsidR="0005260D" w:rsidRPr="001468C1">
        <w:rPr>
          <w:rFonts w:ascii="Times New Roman" w:eastAsia="Times New Roman" w:hAnsi="Times New Roman"/>
          <w:sz w:val="28"/>
          <w:szCs w:val="28"/>
          <w:lang w:eastAsia="ru-RU"/>
        </w:rPr>
        <w:t>меры высот выполняются в самой высокой и самой низкой частях этих помещений.</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Увеличение или уменьшение толщины стен для устранения расхождений не допускается.</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3.8</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xml:space="preserve">. На планах этажей во всех помещениях </w:t>
      </w:r>
      <w:r w:rsidR="00CA7E45" w:rsidRPr="001468C1">
        <w:rPr>
          <w:rFonts w:ascii="Times New Roman" w:eastAsia="Times New Roman" w:hAnsi="Times New Roman"/>
          <w:sz w:val="28"/>
          <w:szCs w:val="28"/>
          <w:lang w:eastAsia="ru-RU"/>
        </w:rPr>
        <w:t>указываются</w:t>
      </w:r>
      <w:r w:rsidR="0005260D" w:rsidRPr="001468C1">
        <w:rPr>
          <w:rFonts w:ascii="Times New Roman" w:eastAsia="Times New Roman" w:hAnsi="Times New Roman"/>
          <w:sz w:val="28"/>
          <w:szCs w:val="28"/>
          <w:lang w:eastAsia="ru-RU"/>
        </w:rPr>
        <w:t xml:space="preserve"> размеры (длина, ширина) в метрах с двумя знаками после запятой.</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90</w:t>
      </w:r>
      <w:r w:rsidR="0005260D" w:rsidRPr="001468C1">
        <w:rPr>
          <w:rFonts w:ascii="Times New Roman" w:eastAsia="Times New Roman" w:hAnsi="Times New Roman"/>
          <w:sz w:val="28"/>
          <w:szCs w:val="28"/>
          <w:lang w:eastAsia="ru-RU"/>
        </w:rPr>
        <w:t>. </w:t>
      </w:r>
      <w:r w:rsidR="00122B4C" w:rsidRPr="001468C1">
        <w:rPr>
          <w:rFonts w:ascii="Times New Roman" w:eastAsia="Times New Roman" w:hAnsi="Times New Roman"/>
          <w:sz w:val="28"/>
          <w:szCs w:val="28"/>
          <w:lang w:eastAsia="ru-RU"/>
        </w:rPr>
        <w:t>В случае выполнения технического паспорта вручную, в</w:t>
      </w:r>
      <w:r w:rsidR="0005260D" w:rsidRPr="001468C1">
        <w:rPr>
          <w:rFonts w:ascii="Times New Roman" w:eastAsia="Times New Roman" w:hAnsi="Times New Roman"/>
          <w:sz w:val="28"/>
          <w:szCs w:val="28"/>
          <w:lang w:eastAsia="ru-RU"/>
        </w:rPr>
        <w:t>ычерченный карандашом план этажа после его контроля</w:t>
      </w:r>
      <w:r w:rsidR="009066E5" w:rsidRPr="001468C1">
        <w:rPr>
          <w:rFonts w:ascii="Times New Roman" w:eastAsia="Times New Roman" w:hAnsi="Times New Roman"/>
          <w:sz w:val="28"/>
          <w:szCs w:val="28"/>
          <w:lang w:eastAsia="ru-RU"/>
        </w:rPr>
        <w:t xml:space="preserve"> и исправления ошибок обводится чернилами</w:t>
      </w:r>
      <w:r w:rsidR="0005260D" w:rsidRPr="001468C1">
        <w:rPr>
          <w:rFonts w:ascii="Times New Roman" w:eastAsia="Times New Roman" w:hAnsi="Times New Roman"/>
          <w:sz w:val="28"/>
          <w:szCs w:val="28"/>
          <w:lang w:eastAsia="ru-RU"/>
        </w:rPr>
        <w:t>.</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При основной технической инвентаризации планы этажей чертятся только черн</w:t>
      </w:r>
      <w:r w:rsidR="00122B4C" w:rsidRPr="001468C1">
        <w:rPr>
          <w:rFonts w:ascii="Times New Roman" w:eastAsia="Times New Roman" w:hAnsi="Times New Roman"/>
          <w:sz w:val="28"/>
          <w:szCs w:val="28"/>
          <w:lang w:eastAsia="ru-RU"/>
        </w:rPr>
        <w:t>ым цветом</w:t>
      </w:r>
      <w:r w:rsidR="0005260D" w:rsidRPr="001468C1">
        <w:rPr>
          <w:rFonts w:ascii="Times New Roman" w:eastAsia="Times New Roman" w:hAnsi="Times New Roman"/>
          <w:sz w:val="28"/>
          <w:szCs w:val="28"/>
          <w:lang w:eastAsia="ru-RU"/>
        </w:rPr>
        <w:t>.</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xml:space="preserve">. Толщина линий указана в </w:t>
      </w:r>
      <w:r w:rsidR="008A3FC0" w:rsidRPr="001468C1">
        <w:rPr>
          <w:rFonts w:ascii="Times New Roman" w:eastAsia="Times New Roman" w:hAnsi="Times New Roman"/>
          <w:sz w:val="28"/>
          <w:szCs w:val="28"/>
          <w:lang w:eastAsia="ru-RU"/>
        </w:rPr>
        <w:t>установленном перечне условных обозначений</w:t>
      </w:r>
      <w:r w:rsidR="0005260D" w:rsidRPr="001468C1">
        <w:rPr>
          <w:rFonts w:ascii="Times New Roman" w:eastAsia="Times New Roman" w:hAnsi="Times New Roman"/>
          <w:sz w:val="28"/>
          <w:szCs w:val="28"/>
          <w:lang w:eastAsia="ru-RU"/>
        </w:rPr>
        <w:t>.</w:t>
      </w:r>
    </w:p>
    <w:p w:rsidR="00D96D05" w:rsidRPr="001468C1" w:rsidRDefault="00D96D0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xml:space="preserve">. На </w:t>
      </w:r>
      <w:r w:rsidR="00350599" w:rsidRPr="001468C1">
        <w:rPr>
          <w:rFonts w:ascii="Times New Roman" w:eastAsia="Times New Roman" w:hAnsi="Times New Roman"/>
          <w:sz w:val="28"/>
          <w:szCs w:val="28"/>
          <w:lang w:eastAsia="ru-RU"/>
        </w:rPr>
        <w:t xml:space="preserve">поэтажном </w:t>
      </w:r>
      <w:r w:rsidR="0005260D" w:rsidRPr="001468C1">
        <w:rPr>
          <w:rFonts w:ascii="Times New Roman" w:eastAsia="Times New Roman" w:hAnsi="Times New Roman"/>
          <w:sz w:val="28"/>
          <w:szCs w:val="28"/>
          <w:lang w:eastAsia="ru-RU"/>
        </w:rPr>
        <w:t xml:space="preserve">плане </w:t>
      </w:r>
      <w:r w:rsidR="00350599" w:rsidRPr="001468C1">
        <w:rPr>
          <w:rFonts w:ascii="Times New Roman" w:eastAsia="Times New Roman" w:hAnsi="Times New Roman"/>
          <w:sz w:val="28"/>
          <w:szCs w:val="28"/>
          <w:lang w:eastAsia="ru-RU"/>
        </w:rPr>
        <w:t xml:space="preserve">зданий </w:t>
      </w:r>
      <w:r w:rsidR="0005260D" w:rsidRPr="001468C1">
        <w:rPr>
          <w:rFonts w:ascii="Times New Roman" w:eastAsia="Times New Roman" w:hAnsi="Times New Roman"/>
          <w:sz w:val="28"/>
          <w:szCs w:val="28"/>
          <w:lang w:eastAsia="ru-RU"/>
        </w:rPr>
        <w:t>выполняются следующие надписи:</w:t>
      </w:r>
    </w:p>
    <w:p w:rsidR="00D96D05" w:rsidRPr="001468C1" w:rsidRDefault="008D1556"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 </w:t>
      </w: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3.9</w:t>
      </w:r>
      <w:r w:rsidR="0087595E" w:rsidRPr="001468C1">
        <w:rPr>
          <w:rFonts w:ascii="Times New Roman" w:eastAsia="Times New Roman" w:hAnsi="Times New Roman"/>
          <w:sz w:val="28"/>
          <w:szCs w:val="28"/>
          <w:lang w:eastAsia="ru-RU"/>
        </w:rPr>
        <w:t>3</w:t>
      </w:r>
      <w:r w:rsidR="00B3558D" w:rsidRPr="001468C1">
        <w:rPr>
          <w:rFonts w:ascii="Times New Roman" w:eastAsia="Times New Roman" w:hAnsi="Times New Roman"/>
          <w:sz w:val="28"/>
          <w:szCs w:val="28"/>
          <w:lang w:eastAsia="ru-RU"/>
        </w:rPr>
        <w:t>.1</w:t>
      </w:r>
      <w:r w:rsidR="0045404C" w:rsidRPr="001468C1">
        <w:rPr>
          <w:rFonts w:ascii="Times New Roman" w:eastAsia="Times New Roman" w:hAnsi="Times New Roman"/>
          <w:sz w:val="28"/>
          <w:szCs w:val="28"/>
          <w:lang w:eastAsia="ru-RU"/>
        </w:rPr>
        <w:t>.</w:t>
      </w:r>
      <w:r w:rsidR="00B3558D" w:rsidRPr="001468C1">
        <w:rPr>
          <w:rFonts w:ascii="Times New Roman" w:eastAsia="Times New Roman" w:hAnsi="Times New Roman"/>
          <w:sz w:val="28"/>
          <w:szCs w:val="28"/>
          <w:lang w:eastAsia="ru-RU"/>
        </w:rPr>
        <w:t> </w:t>
      </w:r>
      <w:r w:rsidR="0076749D" w:rsidRPr="001468C1">
        <w:rPr>
          <w:rFonts w:ascii="Times New Roman" w:eastAsia="Times New Roman" w:hAnsi="Times New Roman"/>
          <w:sz w:val="28"/>
          <w:szCs w:val="28"/>
          <w:lang w:eastAsia="ru-RU"/>
        </w:rPr>
        <w:t>Номер э</w:t>
      </w:r>
      <w:r w:rsidR="0005260D" w:rsidRPr="001468C1">
        <w:rPr>
          <w:rFonts w:ascii="Times New Roman" w:eastAsia="Times New Roman" w:hAnsi="Times New Roman"/>
          <w:sz w:val="28"/>
          <w:szCs w:val="28"/>
          <w:lang w:eastAsia="ru-RU"/>
        </w:rPr>
        <w:t>таж</w:t>
      </w:r>
      <w:r w:rsidR="0076749D" w:rsidRPr="001468C1">
        <w:rPr>
          <w:rFonts w:ascii="Times New Roman" w:eastAsia="Times New Roman" w:hAnsi="Times New Roman"/>
          <w:sz w:val="28"/>
          <w:szCs w:val="28"/>
          <w:lang w:eastAsia="ru-RU"/>
        </w:rPr>
        <w:t>а</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3</w:t>
      </w:r>
      <w:r w:rsidR="00B3558D"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B3558D" w:rsidRPr="001468C1">
        <w:rPr>
          <w:rFonts w:ascii="Times New Roman" w:eastAsia="Times New Roman" w:hAnsi="Times New Roman"/>
          <w:sz w:val="28"/>
          <w:szCs w:val="28"/>
          <w:lang w:eastAsia="ru-RU"/>
        </w:rPr>
        <w:t> П</w:t>
      </w:r>
      <w:r w:rsidR="0005260D" w:rsidRPr="001468C1">
        <w:rPr>
          <w:rFonts w:ascii="Times New Roman" w:eastAsia="Times New Roman" w:hAnsi="Times New Roman"/>
          <w:sz w:val="28"/>
          <w:szCs w:val="28"/>
          <w:lang w:eastAsia="ru-RU"/>
        </w:rPr>
        <w:t xml:space="preserve">лощадь в квадратных метрах с </w:t>
      </w:r>
      <w:r w:rsidR="005F098B" w:rsidRPr="001468C1">
        <w:rPr>
          <w:rFonts w:ascii="Times New Roman" w:eastAsia="Times New Roman" w:hAnsi="Times New Roman"/>
          <w:sz w:val="28"/>
          <w:szCs w:val="28"/>
          <w:lang w:eastAsia="ru-RU"/>
        </w:rPr>
        <w:t>округлени</w:t>
      </w:r>
      <w:r w:rsidR="00F63525" w:rsidRPr="001468C1">
        <w:rPr>
          <w:rFonts w:ascii="Times New Roman" w:eastAsia="Times New Roman" w:hAnsi="Times New Roman"/>
          <w:sz w:val="28"/>
          <w:szCs w:val="28"/>
          <w:lang w:eastAsia="ru-RU"/>
        </w:rPr>
        <w:t>е</w:t>
      </w:r>
      <w:r w:rsidR="005F098B" w:rsidRPr="001468C1">
        <w:rPr>
          <w:rFonts w:ascii="Times New Roman" w:eastAsia="Times New Roman" w:hAnsi="Times New Roman"/>
          <w:sz w:val="28"/>
          <w:szCs w:val="28"/>
          <w:lang w:eastAsia="ru-RU"/>
        </w:rPr>
        <w:t>м</w:t>
      </w:r>
      <w:r w:rsidR="008A3FC0" w:rsidRPr="001468C1">
        <w:rPr>
          <w:rFonts w:ascii="Times New Roman" w:eastAsia="Times New Roman" w:hAnsi="Times New Roman"/>
          <w:sz w:val="28"/>
          <w:szCs w:val="28"/>
          <w:lang w:eastAsia="ru-RU"/>
        </w:rPr>
        <w:t xml:space="preserve"> до одного десятичного знака</w:t>
      </w:r>
      <w:r w:rsidR="0005260D" w:rsidRPr="001468C1">
        <w:rPr>
          <w:rFonts w:ascii="Times New Roman" w:eastAsia="Times New Roman" w:hAnsi="Times New Roman"/>
          <w:sz w:val="28"/>
          <w:szCs w:val="28"/>
          <w:lang w:eastAsia="ru-RU"/>
        </w:rPr>
        <w:t xml:space="preserve"> после запятой;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3</w:t>
      </w:r>
      <w:r w:rsidR="00B3558D"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B3558D" w:rsidRPr="001468C1">
        <w:rPr>
          <w:rFonts w:ascii="Times New Roman" w:eastAsia="Times New Roman" w:hAnsi="Times New Roman"/>
          <w:sz w:val="28"/>
          <w:szCs w:val="28"/>
          <w:lang w:eastAsia="ru-RU"/>
        </w:rPr>
        <w:t> Н</w:t>
      </w:r>
      <w:r w:rsidR="0005260D" w:rsidRPr="001468C1">
        <w:rPr>
          <w:rFonts w:ascii="Times New Roman" w:eastAsia="Times New Roman" w:hAnsi="Times New Roman"/>
          <w:sz w:val="28"/>
          <w:szCs w:val="28"/>
          <w:lang w:eastAsia="ru-RU"/>
        </w:rPr>
        <w:t>умерация квартир и отдельных помещений.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xml:space="preserve">. Остальная информация заносится в </w:t>
      </w:r>
      <w:r w:rsidR="008A3FC0" w:rsidRPr="001468C1">
        <w:rPr>
          <w:rFonts w:ascii="Times New Roman" w:eastAsia="Times New Roman" w:hAnsi="Times New Roman"/>
          <w:sz w:val="28"/>
          <w:szCs w:val="28"/>
          <w:lang w:eastAsia="ru-RU"/>
        </w:rPr>
        <w:t xml:space="preserve">графы </w:t>
      </w:r>
      <w:r w:rsidR="00602650" w:rsidRPr="001468C1">
        <w:rPr>
          <w:rFonts w:ascii="Times New Roman" w:eastAsia="Times New Roman" w:hAnsi="Times New Roman"/>
          <w:sz w:val="28"/>
          <w:szCs w:val="28"/>
          <w:lang w:eastAsia="ru-RU"/>
        </w:rPr>
        <w:t xml:space="preserve">утвержденных </w:t>
      </w:r>
      <w:r w:rsidR="008A3FC0" w:rsidRPr="001468C1">
        <w:rPr>
          <w:rFonts w:ascii="Times New Roman" w:eastAsia="Times New Roman" w:hAnsi="Times New Roman"/>
          <w:sz w:val="28"/>
          <w:szCs w:val="28"/>
          <w:lang w:eastAsia="ru-RU"/>
        </w:rPr>
        <w:t>форм документов в сфере технической инвентаризации, учета</w:t>
      </w:r>
      <w:r w:rsidR="00680802" w:rsidRPr="001468C1">
        <w:rPr>
          <w:rFonts w:ascii="Times New Roman" w:eastAsia="Times New Roman" w:hAnsi="Times New Roman"/>
          <w:sz w:val="28"/>
          <w:szCs w:val="28"/>
          <w:lang w:eastAsia="ru-RU"/>
        </w:rPr>
        <w:t xml:space="preserve"> и оценки недвижимого имущества</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Все надписи на планах выполняются черн</w:t>
      </w:r>
      <w:r w:rsidR="009066E5" w:rsidRPr="001468C1">
        <w:rPr>
          <w:rFonts w:ascii="Times New Roman" w:eastAsia="Times New Roman" w:hAnsi="Times New Roman"/>
          <w:sz w:val="28"/>
          <w:szCs w:val="28"/>
          <w:lang w:eastAsia="ru-RU"/>
        </w:rPr>
        <w:t>ым</w:t>
      </w:r>
      <w:r w:rsidR="0005260D" w:rsidRPr="001468C1">
        <w:rPr>
          <w:rFonts w:ascii="Times New Roman" w:eastAsia="Times New Roman" w:hAnsi="Times New Roman"/>
          <w:sz w:val="28"/>
          <w:szCs w:val="28"/>
          <w:lang w:eastAsia="ru-RU"/>
        </w:rPr>
        <w:t xml:space="preserve"> </w:t>
      </w:r>
      <w:r w:rsidR="009066E5" w:rsidRPr="001468C1">
        <w:rPr>
          <w:rFonts w:ascii="Times New Roman" w:eastAsia="Times New Roman" w:hAnsi="Times New Roman"/>
          <w:sz w:val="28"/>
          <w:szCs w:val="28"/>
          <w:lang w:eastAsia="ru-RU"/>
        </w:rPr>
        <w:t xml:space="preserve">цветом </w:t>
      </w:r>
      <w:r w:rsidR="0005260D" w:rsidRPr="001468C1">
        <w:rPr>
          <w:rFonts w:ascii="Times New Roman" w:eastAsia="Times New Roman" w:hAnsi="Times New Roman"/>
          <w:sz w:val="28"/>
          <w:szCs w:val="28"/>
          <w:lang w:eastAsia="ru-RU"/>
        </w:rPr>
        <w:t>установленным чертежным шрифтом.</w:t>
      </w:r>
    </w:p>
    <w:p w:rsidR="00296119" w:rsidRPr="001468C1" w:rsidRDefault="00296119"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6</w:t>
      </w:r>
      <w:r w:rsidR="00080DB4" w:rsidRPr="001468C1">
        <w:rPr>
          <w:rFonts w:ascii="Times New Roman" w:eastAsia="Times New Roman" w:hAnsi="Times New Roman"/>
          <w:sz w:val="28"/>
          <w:szCs w:val="28"/>
          <w:lang w:eastAsia="ru-RU"/>
        </w:rPr>
        <w:t>. </w:t>
      </w:r>
      <w:r w:rsidR="003A47BD" w:rsidRPr="001468C1">
        <w:rPr>
          <w:rFonts w:ascii="Times New Roman" w:eastAsia="Times New Roman" w:hAnsi="Times New Roman"/>
          <w:sz w:val="28"/>
          <w:szCs w:val="28"/>
          <w:lang w:eastAsia="ru-RU"/>
        </w:rPr>
        <w:t>Изготовленный</w:t>
      </w:r>
      <w:r w:rsidR="00080DB4" w:rsidRPr="001468C1">
        <w:rPr>
          <w:rFonts w:ascii="Times New Roman" w:eastAsia="Times New Roman" w:hAnsi="Times New Roman"/>
          <w:sz w:val="28"/>
          <w:szCs w:val="28"/>
          <w:lang w:eastAsia="ru-RU"/>
        </w:rPr>
        <w:t xml:space="preserve"> технический паспорт</w:t>
      </w:r>
      <w:r w:rsidR="0005260D" w:rsidRPr="001468C1">
        <w:rPr>
          <w:rFonts w:ascii="Times New Roman" w:eastAsia="Times New Roman" w:hAnsi="Times New Roman"/>
          <w:sz w:val="28"/>
          <w:szCs w:val="28"/>
          <w:lang w:eastAsia="ru-RU"/>
        </w:rPr>
        <w:t xml:space="preserve"> после проверки подписывает </w:t>
      </w:r>
      <w:r w:rsidR="003A47BD" w:rsidRPr="001468C1">
        <w:rPr>
          <w:rFonts w:ascii="Times New Roman" w:eastAsia="Times New Roman" w:hAnsi="Times New Roman"/>
          <w:sz w:val="28"/>
          <w:szCs w:val="28"/>
          <w:lang w:eastAsia="ru-RU"/>
        </w:rPr>
        <w:t>сотрудник, ответственный за проверку качества выполненных работ</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xml:space="preserve">. Размеры печей, ниш, арок, колонн, выступов, дверей, лестниц и т.п. на планах этажей не </w:t>
      </w:r>
      <w:r w:rsidR="005F098B" w:rsidRPr="001468C1">
        <w:rPr>
          <w:rFonts w:ascii="Times New Roman" w:eastAsia="Times New Roman" w:hAnsi="Times New Roman"/>
          <w:sz w:val="28"/>
          <w:szCs w:val="28"/>
          <w:lang w:eastAsia="ru-RU"/>
        </w:rPr>
        <w:t>указываются</w:t>
      </w:r>
      <w:r w:rsidR="0005260D" w:rsidRPr="001468C1">
        <w:rPr>
          <w:rFonts w:ascii="Times New Roman" w:eastAsia="Times New Roman" w:hAnsi="Times New Roman"/>
          <w:sz w:val="28"/>
          <w:szCs w:val="28"/>
          <w:lang w:eastAsia="ru-RU"/>
        </w:rPr>
        <w:t xml:space="preserve">. </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xml:space="preserve">. При обмерочных работах составляются абрисы на земельный участок </w:t>
      </w:r>
      <w:r w:rsidR="003A47BD" w:rsidRPr="001468C1">
        <w:rPr>
          <w:rFonts w:ascii="Times New Roman" w:eastAsia="Times New Roman" w:hAnsi="Times New Roman"/>
          <w:sz w:val="28"/>
          <w:szCs w:val="28"/>
          <w:lang w:eastAsia="ru-RU"/>
        </w:rPr>
        <w:t xml:space="preserve">(далее – абрис) </w:t>
      </w:r>
      <w:r w:rsidR="0005260D" w:rsidRPr="001468C1">
        <w:rPr>
          <w:rFonts w:ascii="Times New Roman" w:eastAsia="Times New Roman" w:hAnsi="Times New Roman"/>
          <w:sz w:val="28"/>
          <w:szCs w:val="28"/>
          <w:lang w:eastAsia="ru-RU"/>
        </w:rPr>
        <w:t>с нанесением всех имеющихся зданий, хозяйственных зданий и сооружений.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3.9</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В абрисе указывается номер строительного квартала, номер жилого дома, название улицы, дата съемки,</w:t>
      </w:r>
      <w:r w:rsidR="00602650" w:rsidRPr="001468C1">
        <w:rPr>
          <w:rFonts w:ascii="Times New Roman" w:eastAsia="Times New Roman" w:hAnsi="Times New Roman"/>
          <w:sz w:val="28"/>
          <w:szCs w:val="28"/>
          <w:lang w:eastAsia="ru-RU"/>
        </w:rPr>
        <w:t xml:space="preserve"> контроля и подписи исполнителя и заявителя</w:t>
      </w:r>
      <w:r w:rsidR="0005260D" w:rsidRPr="001468C1">
        <w:rPr>
          <w:rFonts w:ascii="Times New Roman" w:eastAsia="Times New Roman" w:hAnsi="Times New Roman"/>
          <w:sz w:val="28"/>
          <w:szCs w:val="28"/>
          <w:lang w:eastAsia="ru-RU"/>
        </w:rPr>
        <w:t>.</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87595E" w:rsidRPr="001468C1">
        <w:rPr>
          <w:rFonts w:ascii="Times New Roman" w:eastAsia="Times New Roman" w:hAnsi="Times New Roman"/>
          <w:sz w:val="28"/>
          <w:szCs w:val="28"/>
          <w:lang w:eastAsia="ru-RU"/>
        </w:rPr>
        <w:t>100</w:t>
      </w:r>
      <w:r w:rsidR="0005260D" w:rsidRPr="001468C1">
        <w:rPr>
          <w:rFonts w:ascii="Times New Roman" w:eastAsia="Times New Roman" w:hAnsi="Times New Roman"/>
          <w:sz w:val="28"/>
          <w:szCs w:val="28"/>
          <w:lang w:eastAsia="ru-RU"/>
        </w:rPr>
        <w:t>. В абрисе сокращенно указываются этажность и назначение зданий, материал стен, литерование домов и хозяйстве</w:t>
      </w:r>
      <w:r w:rsidR="00282D03" w:rsidRPr="001468C1">
        <w:rPr>
          <w:rFonts w:ascii="Times New Roman" w:eastAsia="Times New Roman" w:hAnsi="Times New Roman"/>
          <w:sz w:val="28"/>
          <w:szCs w:val="28"/>
          <w:lang w:eastAsia="ru-RU"/>
        </w:rPr>
        <w:t>нных построек</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xml:space="preserve">. Цифры и условные обозначения на абрисе </w:t>
      </w:r>
      <w:r w:rsidR="00602650" w:rsidRPr="001468C1">
        <w:rPr>
          <w:rFonts w:ascii="Times New Roman" w:eastAsia="Times New Roman" w:hAnsi="Times New Roman"/>
          <w:sz w:val="28"/>
          <w:szCs w:val="28"/>
          <w:lang w:eastAsia="ru-RU"/>
        </w:rPr>
        <w:t>наносятся</w:t>
      </w:r>
      <w:r w:rsidR="0005260D" w:rsidRPr="001468C1">
        <w:rPr>
          <w:rFonts w:ascii="Times New Roman" w:eastAsia="Times New Roman" w:hAnsi="Times New Roman"/>
          <w:sz w:val="28"/>
          <w:szCs w:val="28"/>
          <w:lang w:eastAsia="ru-RU"/>
        </w:rPr>
        <w:t xml:space="preserve"> мелким, четким почерком, без </w:t>
      </w:r>
      <w:r w:rsidR="00602650" w:rsidRPr="001468C1">
        <w:rPr>
          <w:rFonts w:ascii="Times New Roman" w:eastAsia="Times New Roman" w:hAnsi="Times New Roman"/>
          <w:sz w:val="28"/>
          <w:szCs w:val="28"/>
          <w:lang w:eastAsia="ru-RU"/>
        </w:rPr>
        <w:t>за</w:t>
      </w:r>
      <w:r w:rsidR="0005260D" w:rsidRPr="001468C1">
        <w:rPr>
          <w:rFonts w:ascii="Times New Roman" w:eastAsia="Times New Roman" w:hAnsi="Times New Roman"/>
          <w:sz w:val="28"/>
          <w:szCs w:val="28"/>
          <w:lang w:eastAsia="ru-RU"/>
        </w:rPr>
        <w:t>черкиваний и без затемнений чертежа, а в случае необходимости — с примечаниями на полях чертежа.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Абрисы составляются на каждый земельный участок отдельно.</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xml:space="preserve">. Снятые контуры ситуации наносятся на абрис в произвольном масштабе. Линии вычерчиваются от руки. Ведение абриса выполняется только </w:t>
      </w:r>
      <w:r w:rsidR="00B5045C" w:rsidRPr="001468C1">
        <w:rPr>
          <w:rFonts w:ascii="Times New Roman" w:eastAsia="Times New Roman" w:hAnsi="Times New Roman"/>
          <w:sz w:val="28"/>
          <w:szCs w:val="28"/>
          <w:lang w:eastAsia="ru-RU"/>
        </w:rPr>
        <w:t>простым</w:t>
      </w:r>
      <w:r w:rsidR="0005260D" w:rsidRPr="001468C1">
        <w:rPr>
          <w:rFonts w:ascii="Times New Roman" w:eastAsia="Times New Roman" w:hAnsi="Times New Roman"/>
          <w:sz w:val="28"/>
          <w:szCs w:val="28"/>
          <w:lang w:eastAsia="ru-RU"/>
        </w:rPr>
        <w:t xml:space="preserve"> карандашом.</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xml:space="preserve">. В процессе выполнения абриса применяются условные </w:t>
      </w:r>
      <w:r w:rsidR="005F098B" w:rsidRPr="001468C1">
        <w:rPr>
          <w:rFonts w:ascii="Times New Roman" w:eastAsia="Times New Roman" w:hAnsi="Times New Roman"/>
          <w:sz w:val="28"/>
          <w:szCs w:val="28"/>
          <w:lang w:eastAsia="ru-RU"/>
        </w:rPr>
        <w:t>обозначения</w:t>
      </w:r>
      <w:r w:rsidR="0005260D" w:rsidRPr="001468C1">
        <w:rPr>
          <w:rFonts w:ascii="Times New Roman" w:eastAsia="Times New Roman" w:hAnsi="Times New Roman"/>
          <w:sz w:val="28"/>
          <w:szCs w:val="28"/>
          <w:lang w:eastAsia="ru-RU"/>
        </w:rPr>
        <w:t xml:space="preserve">, принятые для составления планов соответствующих масштабов. При необходимости контуры зданий и сооружений </w:t>
      </w:r>
      <w:r w:rsidR="0005260D" w:rsidRPr="001468C1">
        <w:rPr>
          <w:rFonts w:ascii="Times New Roman" w:eastAsia="Times New Roman" w:hAnsi="Times New Roman"/>
          <w:sz w:val="28"/>
          <w:szCs w:val="28"/>
          <w:lang w:eastAsia="ru-RU"/>
        </w:rPr>
        <w:lastRenderedPageBreak/>
        <w:t>обеспечиваются пояснительными надписями. К объектам, назначение которых исполнителю неизвестно, в абрисе дается краткое их описание.</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Для отдельно стоящих защитных сооружений (обвалованных, заглубленных) определяется максимальная высота обвалования (над сооружением и по бокам) и на плане земельного участка указываются пределы обвалования.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A3D49"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6</w:t>
      </w:r>
      <w:r w:rsidR="0005260D" w:rsidRPr="001468C1">
        <w:rPr>
          <w:rFonts w:ascii="Times New Roman" w:eastAsia="Times New Roman" w:hAnsi="Times New Roman"/>
          <w:sz w:val="28"/>
          <w:szCs w:val="28"/>
          <w:lang w:eastAsia="ru-RU"/>
        </w:rPr>
        <w:t>. </w:t>
      </w:r>
      <w:r w:rsidR="00185A63" w:rsidRPr="001468C1">
        <w:rPr>
          <w:rFonts w:ascii="Times New Roman" w:eastAsia="Times New Roman" w:hAnsi="Times New Roman"/>
          <w:sz w:val="28"/>
          <w:szCs w:val="28"/>
          <w:lang w:eastAsia="ru-RU"/>
        </w:rPr>
        <w:t xml:space="preserve">Границы земельных участков, прочерчиваются линиями большей толщины </w:t>
      </w:r>
      <w:r w:rsidR="0005260D" w:rsidRPr="001468C1">
        <w:rPr>
          <w:rFonts w:ascii="Times New Roman" w:eastAsia="Times New Roman" w:hAnsi="Times New Roman"/>
          <w:sz w:val="28"/>
          <w:szCs w:val="28"/>
          <w:lang w:eastAsia="ru-RU"/>
        </w:rPr>
        <w:t xml:space="preserve"> или выделяются другим способом (стрелками, двойными линиями и т.д.).</w:t>
      </w:r>
      <w:r w:rsidR="003D35CE" w:rsidRPr="001468C1">
        <w:rPr>
          <w:rFonts w:ascii="Times New Roman" w:eastAsia="Times New Roman" w:hAnsi="Times New Roman"/>
          <w:sz w:val="28"/>
          <w:szCs w:val="28"/>
          <w:lang w:eastAsia="ru-RU"/>
        </w:rPr>
        <w:t xml:space="preserve"> </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3E05ED" w:rsidRPr="001468C1">
        <w:rPr>
          <w:rFonts w:ascii="Times New Roman" w:eastAsia="Times New Roman" w:hAnsi="Times New Roman"/>
          <w:sz w:val="28"/>
          <w:szCs w:val="28"/>
          <w:lang w:eastAsia="ru-RU"/>
        </w:rPr>
        <w:t>0</w:t>
      </w:r>
      <w:r w:rsidR="0087595E" w:rsidRPr="001468C1">
        <w:rPr>
          <w:rFonts w:ascii="Times New Roman" w:eastAsia="Times New Roman" w:hAnsi="Times New Roman"/>
          <w:sz w:val="28"/>
          <w:szCs w:val="28"/>
          <w:lang w:eastAsia="ru-RU"/>
        </w:rPr>
        <w:t>7</w:t>
      </w:r>
      <w:r w:rsidRPr="001468C1">
        <w:rPr>
          <w:rFonts w:ascii="Times New Roman" w:eastAsia="Times New Roman" w:hAnsi="Times New Roman"/>
          <w:sz w:val="28"/>
          <w:szCs w:val="28"/>
          <w:lang w:eastAsia="ru-RU"/>
        </w:rPr>
        <w:t>. Внесение текущих изменений, перерисовки абриса, подчистки и нанесения одних цифр на другие запрещается.</w:t>
      </w:r>
    </w:p>
    <w:p w:rsidR="00782E15" w:rsidRPr="001468C1" w:rsidRDefault="00782E1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xml:space="preserve">. Неправильные размеры в абрисе перечеркиваются карандашом, а правильные размеры </w:t>
      </w:r>
      <w:r w:rsidR="005F098B" w:rsidRPr="001468C1">
        <w:rPr>
          <w:rFonts w:ascii="Times New Roman" w:eastAsia="Times New Roman" w:hAnsi="Times New Roman"/>
          <w:sz w:val="28"/>
          <w:szCs w:val="28"/>
          <w:lang w:eastAsia="ru-RU"/>
        </w:rPr>
        <w:t>наносятся</w:t>
      </w:r>
      <w:r w:rsidR="0005260D" w:rsidRPr="001468C1">
        <w:rPr>
          <w:rFonts w:ascii="Times New Roman" w:eastAsia="Times New Roman" w:hAnsi="Times New Roman"/>
          <w:sz w:val="28"/>
          <w:szCs w:val="28"/>
          <w:lang w:eastAsia="ru-RU"/>
        </w:rPr>
        <w:t xml:space="preserve"> над ними.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3.10</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Составление плана земельного участка заключается в:</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проверке полевых журналов, обработке линейных измерений;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сборке (наложении) плана по данным абрисов;</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вычерчивании  плана тушью либо с помощью компьютерных систем автоматизированного проектирования;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снятие необходимых копий с составленных планов.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10</w:t>
      </w:r>
      <w:r w:rsidR="0005260D" w:rsidRPr="001468C1">
        <w:rPr>
          <w:rFonts w:ascii="Times New Roman" w:eastAsia="Times New Roman" w:hAnsi="Times New Roman"/>
          <w:sz w:val="28"/>
          <w:szCs w:val="28"/>
          <w:lang w:eastAsia="ru-RU"/>
        </w:rPr>
        <w:t>. На план земельного участк</w:t>
      </w:r>
      <w:r w:rsidR="00800D49" w:rsidRPr="001468C1">
        <w:rPr>
          <w:rFonts w:ascii="Times New Roman" w:eastAsia="Times New Roman" w:hAnsi="Times New Roman"/>
          <w:sz w:val="28"/>
          <w:szCs w:val="28"/>
          <w:lang w:eastAsia="ru-RU"/>
        </w:rPr>
        <w:t>а</w:t>
      </w:r>
      <w:r w:rsidR="0005260D" w:rsidRPr="001468C1">
        <w:rPr>
          <w:rFonts w:ascii="Times New Roman" w:eastAsia="Times New Roman" w:hAnsi="Times New Roman"/>
          <w:sz w:val="28"/>
          <w:szCs w:val="28"/>
          <w:lang w:eastAsia="ru-RU"/>
        </w:rPr>
        <w:t xml:space="preserve"> наносятся такие показатели с абриса: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3.1</w:t>
      </w:r>
      <w:r w:rsidR="0087595E" w:rsidRPr="001468C1">
        <w:rPr>
          <w:rFonts w:ascii="Times New Roman" w:hAnsi="Times New Roman"/>
          <w:sz w:val="28"/>
          <w:szCs w:val="28"/>
        </w:rPr>
        <w:t>10</w:t>
      </w:r>
      <w:r w:rsidR="0005260D" w:rsidRPr="001468C1">
        <w:rPr>
          <w:rFonts w:ascii="Times New Roman" w:hAnsi="Times New Roman"/>
          <w:sz w:val="28"/>
          <w:szCs w:val="28"/>
        </w:rPr>
        <w:t>.1</w:t>
      </w:r>
      <w:r w:rsidR="00444127" w:rsidRPr="001468C1">
        <w:rPr>
          <w:rFonts w:ascii="Times New Roman" w:hAnsi="Times New Roman"/>
          <w:sz w:val="28"/>
          <w:szCs w:val="28"/>
        </w:rPr>
        <w:t>.</w:t>
      </w:r>
      <w:r w:rsidR="0005260D" w:rsidRPr="001468C1">
        <w:rPr>
          <w:rFonts w:ascii="Times New Roman" w:hAnsi="Times New Roman"/>
          <w:sz w:val="28"/>
          <w:szCs w:val="28"/>
        </w:rPr>
        <w:t> </w:t>
      </w:r>
      <w:r w:rsidR="00F63525" w:rsidRPr="001468C1">
        <w:rPr>
          <w:rFonts w:ascii="Times New Roman" w:hAnsi="Times New Roman"/>
          <w:sz w:val="28"/>
          <w:szCs w:val="28"/>
        </w:rPr>
        <w:t>П</w:t>
      </w:r>
      <w:r w:rsidR="0005260D" w:rsidRPr="001468C1">
        <w:rPr>
          <w:rFonts w:ascii="Times New Roman" w:hAnsi="Times New Roman"/>
          <w:sz w:val="28"/>
          <w:szCs w:val="28"/>
        </w:rPr>
        <w:t xml:space="preserve">о границам земельного участка </w:t>
      </w:r>
      <w:r w:rsidR="00CA7E45" w:rsidRPr="001468C1">
        <w:rPr>
          <w:rFonts w:ascii="Times New Roman" w:hAnsi="Times New Roman"/>
          <w:sz w:val="28"/>
          <w:szCs w:val="28"/>
        </w:rPr>
        <w:t>указываются</w:t>
      </w:r>
      <w:r w:rsidR="0005260D" w:rsidRPr="001468C1">
        <w:rPr>
          <w:rFonts w:ascii="Times New Roman" w:hAnsi="Times New Roman"/>
          <w:sz w:val="28"/>
          <w:szCs w:val="28"/>
        </w:rPr>
        <w:t xml:space="preserve"> линейные размеры (</w:t>
      </w:r>
      <w:r w:rsidR="00C97F18" w:rsidRPr="001468C1">
        <w:rPr>
          <w:rFonts w:ascii="Times New Roman" w:hAnsi="Times New Roman"/>
          <w:sz w:val="28"/>
          <w:szCs w:val="28"/>
        </w:rPr>
        <w:t>при наличии</w:t>
      </w:r>
      <w:r w:rsidR="00C97F18" w:rsidRPr="001468C1">
        <w:rPr>
          <w:rFonts w:ascii="Times New Roman" w:eastAsia="Calibri" w:hAnsi="Times New Roman"/>
          <w:sz w:val="28"/>
          <w:szCs w:val="28"/>
        </w:rPr>
        <w:t xml:space="preserve"> согласованных границ и площадей земельного участка в органах </w:t>
      </w:r>
      <w:r w:rsidR="00C115E3" w:rsidRPr="001468C1">
        <w:rPr>
          <w:rFonts w:ascii="Times New Roman" w:hAnsi="Times New Roman"/>
          <w:bCs/>
          <w:sz w:val="28"/>
          <w:szCs w:val="28"/>
        </w:rPr>
        <w:t>Г</w:t>
      </w:r>
      <w:r w:rsidR="003A47BD" w:rsidRPr="001468C1">
        <w:rPr>
          <w:rFonts w:ascii="Times New Roman" w:hAnsi="Times New Roman"/>
          <w:bCs/>
          <w:sz w:val="28"/>
          <w:szCs w:val="28"/>
        </w:rPr>
        <w:t>осударственного комитета по земельным ресурсам Донецкой Народной Республики</w:t>
      </w:r>
      <w:r w:rsidR="00E632BD" w:rsidRPr="001468C1">
        <w:rPr>
          <w:rFonts w:ascii="Times New Roman" w:hAnsi="Times New Roman"/>
          <w:bCs/>
          <w:sz w:val="28"/>
          <w:szCs w:val="28"/>
        </w:rPr>
        <w:t xml:space="preserve"> (далее </w:t>
      </w:r>
      <w:r w:rsidR="00264B4D" w:rsidRPr="001468C1">
        <w:rPr>
          <w:rFonts w:ascii="Times New Roman" w:hAnsi="Times New Roman"/>
          <w:bCs/>
          <w:sz w:val="28"/>
          <w:szCs w:val="28"/>
        </w:rPr>
        <w:t>–</w:t>
      </w:r>
      <w:r w:rsidR="00E632BD" w:rsidRPr="001468C1">
        <w:rPr>
          <w:rFonts w:ascii="Times New Roman" w:hAnsi="Times New Roman"/>
          <w:bCs/>
          <w:sz w:val="28"/>
          <w:szCs w:val="28"/>
        </w:rPr>
        <w:t xml:space="preserve"> Госкомзем</w:t>
      </w:r>
      <w:r w:rsidR="00264B4D" w:rsidRPr="001468C1">
        <w:rPr>
          <w:rFonts w:ascii="Times New Roman" w:hAnsi="Times New Roman"/>
          <w:bCs/>
          <w:sz w:val="28"/>
          <w:szCs w:val="28"/>
        </w:rPr>
        <w:t xml:space="preserve"> ДНР</w:t>
      </w:r>
      <w:r w:rsidR="0005260D" w:rsidRPr="001468C1">
        <w:rPr>
          <w:rFonts w:ascii="Times New Roman" w:hAnsi="Times New Roman"/>
          <w:sz w:val="28"/>
          <w:szCs w:val="28"/>
        </w:rPr>
        <w:t>);</w:t>
      </w:r>
    </w:p>
    <w:p w:rsidR="00395630" w:rsidRPr="001468C1" w:rsidRDefault="00395630" w:rsidP="0055660A">
      <w:pPr>
        <w:pStyle w:val="aa"/>
        <w:spacing w:after="0" w:line="240" w:lineRule="auto"/>
        <w:ind w:left="0" w:firstLine="709"/>
        <w:jc w:val="both"/>
        <w:rPr>
          <w:rFonts w:ascii="Times New Roman" w:hAnsi="Times New Roman"/>
          <w:sz w:val="28"/>
          <w:szCs w:val="28"/>
        </w:rPr>
      </w:pPr>
    </w:p>
    <w:p w:rsidR="00986C4C"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10</w:t>
      </w:r>
      <w:r w:rsidR="00986C4C" w:rsidRPr="001468C1">
        <w:rPr>
          <w:rFonts w:ascii="Times New Roman" w:eastAsia="Times New Roman" w:hAnsi="Times New Roman"/>
          <w:sz w:val="28"/>
          <w:szCs w:val="28"/>
          <w:lang w:eastAsia="ru-RU"/>
        </w:rPr>
        <w:t>.2</w:t>
      </w:r>
      <w:r w:rsidR="00444127" w:rsidRPr="001468C1">
        <w:rPr>
          <w:rFonts w:ascii="Times New Roman" w:eastAsia="Times New Roman" w:hAnsi="Times New Roman"/>
          <w:sz w:val="28"/>
          <w:szCs w:val="28"/>
          <w:lang w:eastAsia="ru-RU"/>
        </w:rPr>
        <w:t>.</w:t>
      </w:r>
      <w:r w:rsidR="00986C4C" w:rsidRPr="001468C1">
        <w:rPr>
          <w:rFonts w:ascii="Times New Roman" w:eastAsia="Times New Roman" w:hAnsi="Times New Roman"/>
          <w:sz w:val="28"/>
          <w:szCs w:val="28"/>
          <w:lang w:eastAsia="ru-RU"/>
        </w:rPr>
        <w:t xml:space="preserve"> </w:t>
      </w:r>
      <w:r w:rsidR="00F63525" w:rsidRPr="001468C1">
        <w:rPr>
          <w:rFonts w:ascii="Times New Roman" w:eastAsia="Times New Roman" w:hAnsi="Times New Roman"/>
          <w:sz w:val="28"/>
          <w:szCs w:val="28"/>
          <w:lang w:eastAsia="ru-RU"/>
        </w:rPr>
        <w:t>В</w:t>
      </w:r>
      <w:r w:rsidR="00986C4C" w:rsidRPr="001468C1">
        <w:rPr>
          <w:rFonts w:ascii="Times New Roman" w:eastAsia="Times New Roman" w:hAnsi="Times New Roman"/>
          <w:sz w:val="28"/>
          <w:szCs w:val="28"/>
          <w:lang w:eastAsia="ru-RU"/>
        </w:rPr>
        <w:t xml:space="preserve">нешние размеры зданий на плане </w:t>
      </w:r>
      <w:r w:rsidR="005F098B" w:rsidRPr="001468C1">
        <w:rPr>
          <w:rFonts w:ascii="Times New Roman" w:eastAsia="Times New Roman" w:hAnsi="Times New Roman"/>
          <w:sz w:val="28"/>
          <w:szCs w:val="28"/>
          <w:lang w:eastAsia="ru-RU"/>
        </w:rPr>
        <w:t>указываются</w:t>
      </w:r>
      <w:r w:rsidR="00986C4C" w:rsidRPr="001468C1">
        <w:rPr>
          <w:rFonts w:ascii="Times New Roman" w:eastAsia="Times New Roman" w:hAnsi="Times New Roman"/>
          <w:sz w:val="28"/>
          <w:szCs w:val="28"/>
          <w:lang w:eastAsia="ru-RU"/>
        </w:rPr>
        <w:t xml:space="preserve"> вне их контура;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10</w:t>
      </w:r>
      <w:r w:rsidR="00C97F18" w:rsidRPr="001468C1">
        <w:rPr>
          <w:rFonts w:ascii="Times New Roman" w:eastAsia="Times New Roman" w:hAnsi="Times New Roman"/>
          <w:sz w:val="28"/>
          <w:szCs w:val="28"/>
          <w:lang w:eastAsia="ru-RU"/>
        </w:rPr>
        <w:t>.3</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Н</w:t>
      </w:r>
      <w:r w:rsidR="0005260D" w:rsidRPr="001468C1">
        <w:rPr>
          <w:rFonts w:ascii="Times New Roman" w:eastAsia="Times New Roman" w:hAnsi="Times New Roman"/>
          <w:sz w:val="28"/>
          <w:szCs w:val="28"/>
          <w:lang w:eastAsia="ru-RU"/>
        </w:rPr>
        <w:t>аносятся все дома с пристройками, тамбурами, галереями, лестницами, крыльцами, приямками и другими деталями, хозяйственные постройки, а также: беседки, колодцы, заборы, замощение и различные угодья;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10</w:t>
      </w:r>
      <w:r w:rsidR="00C97F18" w:rsidRPr="001468C1">
        <w:rPr>
          <w:rFonts w:ascii="Times New Roman" w:eastAsia="Times New Roman" w:hAnsi="Times New Roman"/>
          <w:sz w:val="28"/>
          <w:szCs w:val="28"/>
          <w:lang w:eastAsia="ru-RU"/>
        </w:rPr>
        <w:t>.4</w:t>
      </w:r>
      <w:r w:rsidR="00444127"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w:t>
      </w:r>
      <w:r w:rsidR="00F63525" w:rsidRPr="001468C1">
        <w:rPr>
          <w:rFonts w:ascii="Times New Roman" w:eastAsia="Times New Roman" w:hAnsi="Times New Roman"/>
          <w:sz w:val="28"/>
          <w:szCs w:val="28"/>
          <w:lang w:eastAsia="ru-RU"/>
        </w:rPr>
        <w:t>П</w:t>
      </w:r>
      <w:r w:rsidR="0005260D" w:rsidRPr="001468C1">
        <w:rPr>
          <w:rFonts w:ascii="Times New Roman" w:eastAsia="Times New Roman" w:hAnsi="Times New Roman"/>
          <w:sz w:val="28"/>
          <w:szCs w:val="28"/>
          <w:lang w:eastAsia="ru-RU"/>
        </w:rPr>
        <w:t>одвалы обозначаются на плане пунктиром син</w:t>
      </w:r>
      <w:r w:rsidR="00122B4C" w:rsidRPr="001468C1">
        <w:rPr>
          <w:rFonts w:ascii="Times New Roman" w:eastAsia="Times New Roman" w:hAnsi="Times New Roman"/>
          <w:sz w:val="28"/>
          <w:szCs w:val="28"/>
          <w:lang w:eastAsia="ru-RU"/>
        </w:rPr>
        <w:t>им</w:t>
      </w:r>
      <w:r w:rsidR="0005260D" w:rsidRPr="001468C1">
        <w:rPr>
          <w:rFonts w:ascii="Times New Roman" w:eastAsia="Times New Roman" w:hAnsi="Times New Roman"/>
          <w:sz w:val="28"/>
          <w:szCs w:val="28"/>
          <w:lang w:eastAsia="ru-RU"/>
        </w:rPr>
        <w:t xml:space="preserve"> </w:t>
      </w:r>
      <w:r w:rsidR="00122B4C" w:rsidRPr="001468C1">
        <w:rPr>
          <w:rFonts w:ascii="Times New Roman" w:eastAsia="Times New Roman" w:hAnsi="Times New Roman"/>
          <w:sz w:val="28"/>
          <w:szCs w:val="28"/>
          <w:lang w:eastAsia="ru-RU"/>
        </w:rPr>
        <w:t>цветом</w:t>
      </w:r>
      <w:r w:rsidR="0005260D" w:rsidRPr="001468C1">
        <w:rPr>
          <w:rFonts w:ascii="Times New Roman" w:eastAsia="Times New Roman" w:hAnsi="Times New Roman"/>
          <w:sz w:val="28"/>
          <w:szCs w:val="28"/>
          <w:lang w:eastAsia="ru-RU"/>
        </w:rPr>
        <w:t>; мезонины и мансарды обозначают мелким пунктиром черн</w:t>
      </w:r>
      <w:r w:rsidR="00122B4C" w:rsidRPr="001468C1">
        <w:rPr>
          <w:rFonts w:ascii="Times New Roman" w:eastAsia="Times New Roman" w:hAnsi="Times New Roman"/>
          <w:sz w:val="28"/>
          <w:szCs w:val="28"/>
          <w:lang w:eastAsia="ru-RU"/>
        </w:rPr>
        <w:t>ым</w:t>
      </w:r>
      <w:r w:rsidR="0005260D" w:rsidRPr="001468C1">
        <w:rPr>
          <w:rFonts w:ascii="Times New Roman" w:eastAsia="Times New Roman" w:hAnsi="Times New Roman"/>
          <w:sz w:val="28"/>
          <w:szCs w:val="28"/>
          <w:lang w:eastAsia="ru-RU"/>
        </w:rPr>
        <w:t xml:space="preserve"> </w:t>
      </w:r>
      <w:r w:rsidR="00122B4C" w:rsidRPr="001468C1">
        <w:rPr>
          <w:rFonts w:ascii="Times New Roman" w:eastAsia="Times New Roman" w:hAnsi="Times New Roman"/>
          <w:sz w:val="28"/>
          <w:szCs w:val="28"/>
          <w:lang w:eastAsia="ru-RU"/>
        </w:rPr>
        <w:t>цветом</w:t>
      </w:r>
      <w:r w:rsidR="0020611F" w:rsidRPr="001468C1">
        <w:rPr>
          <w:rFonts w:ascii="Times New Roman" w:eastAsia="Times New Roman" w:hAnsi="Times New Roman"/>
          <w:sz w:val="28"/>
          <w:szCs w:val="28"/>
          <w:lang w:eastAsia="ru-RU"/>
        </w:rPr>
        <w:t xml:space="preserve"> (использование цвета, отличного от черного, только при исполнении технического паспорта вручную).</w:t>
      </w:r>
    </w:p>
    <w:p w:rsidR="00544C9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3.11</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На</w:t>
      </w:r>
      <w:r w:rsidR="00C97F18" w:rsidRPr="001468C1">
        <w:rPr>
          <w:rFonts w:ascii="Times New Roman" w:eastAsia="Times New Roman" w:hAnsi="Times New Roman"/>
          <w:sz w:val="28"/>
          <w:szCs w:val="28"/>
          <w:lang w:eastAsia="ru-RU"/>
        </w:rPr>
        <w:t xml:space="preserve"> плане земельного участка каждое строение</w:t>
      </w:r>
      <w:r w:rsidR="0005260D" w:rsidRPr="001468C1">
        <w:rPr>
          <w:rFonts w:ascii="Times New Roman" w:eastAsia="Times New Roman" w:hAnsi="Times New Roman"/>
          <w:sz w:val="28"/>
          <w:szCs w:val="28"/>
          <w:lang w:eastAsia="ru-RU"/>
        </w:rPr>
        <w:t xml:space="preserve"> и хозяйственная постройка, начиная с</w:t>
      </w:r>
      <w:r w:rsidR="0054560F" w:rsidRPr="001468C1">
        <w:rPr>
          <w:rFonts w:ascii="Times New Roman" w:eastAsia="Times New Roman" w:hAnsi="Times New Roman"/>
          <w:sz w:val="28"/>
          <w:szCs w:val="28"/>
          <w:lang w:eastAsia="ru-RU"/>
        </w:rPr>
        <w:t xml:space="preserve"> основного</w:t>
      </w:r>
      <w:r w:rsidR="0005260D" w:rsidRPr="001468C1">
        <w:rPr>
          <w:rFonts w:ascii="Times New Roman" w:eastAsia="Times New Roman" w:hAnsi="Times New Roman"/>
          <w:sz w:val="28"/>
          <w:szCs w:val="28"/>
          <w:lang w:eastAsia="ru-RU"/>
        </w:rPr>
        <w:t>, литер</w:t>
      </w:r>
      <w:r w:rsidR="008421BF" w:rsidRPr="001468C1">
        <w:rPr>
          <w:rFonts w:ascii="Times New Roman" w:eastAsia="Times New Roman" w:hAnsi="Times New Roman"/>
          <w:sz w:val="28"/>
          <w:szCs w:val="28"/>
          <w:lang w:eastAsia="ru-RU"/>
        </w:rPr>
        <w:t>уется большими буквами алфавита с указанием высоты.</w:t>
      </w:r>
      <w:r w:rsidR="00544C9D" w:rsidRPr="001468C1">
        <w:rPr>
          <w:rFonts w:ascii="Times New Roman" w:eastAsia="Times New Roman" w:hAnsi="Times New Roman"/>
          <w:sz w:val="28"/>
          <w:szCs w:val="28"/>
          <w:lang w:eastAsia="ru-RU"/>
        </w:rPr>
        <w:t xml:space="preserve"> </w:t>
      </w:r>
    </w:p>
    <w:p w:rsidR="0005260D" w:rsidRPr="001468C1" w:rsidRDefault="00122B4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w:t>
      </w:r>
      <w:r w:rsidR="0024767E" w:rsidRPr="001468C1">
        <w:rPr>
          <w:rFonts w:ascii="Times New Roman" w:eastAsia="Times New Roman" w:hAnsi="Times New Roman"/>
          <w:sz w:val="28"/>
          <w:szCs w:val="28"/>
          <w:lang w:eastAsia="ru-RU"/>
        </w:rPr>
        <w:t>сновное строение</w:t>
      </w:r>
      <w:r w:rsidR="00544C9D" w:rsidRPr="001468C1">
        <w:rPr>
          <w:rFonts w:ascii="Times New Roman" w:eastAsia="Times New Roman" w:hAnsi="Times New Roman"/>
          <w:sz w:val="28"/>
          <w:szCs w:val="28"/>
          <w:lang w:eastAsia="ru-RU"/>
        </w:rPr>
        <w:t xml:space="preserve">, помимо буквенного обозначения, </w:t>
      </w:r>
      <w:r w:rsidR="0024767E" w:rsidRPr="001468C1">
        <w:rPr>
          <w:rFonts w:ascii="Times New Roman" w:eastAsia="Times New Roman" w:hAnsi="Times New Roman"/>
          <w:sz w:val="28"/>
          <w:szCs w:val="28"/>
          <w:lang w:eastAsia="ru-RU"/>
        </w:rPr>
        <w:t>должно иметь цифровое</w:t>
      </w:r>
      <w:r w:rsidR="00544C9D" w:rsidRPr="001468C1">
        <w:rPr>
          <w:rFonts w:ascii="Times New Roman" w:eastAsia="Times New Roman" w:hAnsi="Times New Roman"/>
          <w:sz w:val="28"/>
          <w:szCs w:val="28"/>
          <w:lang w:eastAsia="ru-RU"/>
        </w:rPr>
        <w:t xml:space="preserve"> </w:t>
      </w:r>
      <w:r w:rsidR="0024767E" w:rsidRPr="001468C1">
        <w:rPr>
          <w:rFonts w:ascii="Times New Roman" w:eastAsia="Times New Roman" w:hAnsi="Times New Roman"/>
          <w:sz w:val="28"/>
          <w:szCs w:val="28"/>
          <w:lang w:eastAsia="ru-RU"/>
        </w:rPr>
        <w:t>обозначение</w:t>
      </w:r>
      <w:r w:rsidR="00544C9D" w:rsidRPr="001468C1">
        <w:rPr>
          <w:rFonts w:ascii="Times New Roman" w:eastAsia="Times New Roman" w:hAnsi="Times New Roman"/>
          <w:sz w:val="28"/>
          <w:szCs w:val="28"/>
          <w:lang w:eastAsia="ru-RU"/>
        </w:rPr>
        <w:t xml:space="preserve"> этаж</w:t>
      </w:r>
      <w:r w:rsidR="0024767E" w:rsidRPr="001468C1">
        <w:rPr>
          <w:rFonts w:ascii="Times New Roman" w:eastAsia="Times New Roman" w:hAnsi="Times New Roman"/>
          <w:sz w:val="28"/>
          <w:szCs w:val="28"/>
          <w:lang w:eastAsia="ru-RU"/>
        </w:rPr>
        <w:t>ности</w:t>
      </w:r>
      <w:r w:rsidR="00544C9D" w:rsidRPr="001468C1">
        <w:rPr>
          <w:rFonts w:ascii="Times New Roman" w:eastAsia="Times New Roman" w:hAnsi="Times New Roman"/>
          <w:sz w:val="28"/>
          <w:szCs w:val="28"/>
          <w:lang w:eastAsia="ru-RU"/>
        </w:rPr>
        <w:t xml:space="preserve"> </w:t>
      </w:r>
      <w:r w:rsidR="0024767E" w:rsidRPr="001468C1">
        <w:rPr>
          <w:rFonts w:ascii="Times New Roman" w:eastAsia="Times New Roman" w:hAnsi="Times New Roman"/>
          <w:sz w:val="28"/>
          <w:szCs w:val="28"/>
          <w:lang w:eastAsia="ru-RU"/>
        </w:rPr>
        <w:t>(</w:t>
      </w:r>
      <w:r w:rsidR="00544C9D" w:rsidRPr="001468C1">
        <w:rPr>
          <w:rFonts w:ascii="Times New Roman" w:eastAsia="Times New Roman" w:hAnsi="Times New Roman"/>
          <w:sz w:val="28"/>
          <w:szCs w:val="28"/>
          <w:lang w:eastAsia="ru-RU"/>
        </w:rPr>
        <w:t xml:space="preserve">А-1; </w:t>
      </w:r>
      <w:r w:rsidR="0024767E" w:rsidRPr="001468C1">
        <w:rPr>
          <w:rFonts w:ascii="Times New Roman" w:eastAsia="Times New Roman" w:hAnsi="Times New Roman"/>
          <w:sz w:val="28"/>
          <w:szCs w:val="28"/>
          <w:lang w:eastAsia="ru-RU"/>
        </w:rPr>
        <w:t>Б</w:t>
      </w:r>
      <w:r w:rsidR="00544C9D" w:rsidRPr="001468C1">
        <w:rPr>
          <w:rFonts w:ascii="Times New Roman" w:eastAsia="Times New Roman" w:hAnsi="Times New Roman"/>
          <w:sz w:val="28"/>
          <w:szCs w:val="28"/>
          <w:lang w:eastAsia="ru-RU"/>
        </w:rPr>
        <w:t xml:space="preserve">-2; </w:t>
      </w:r>
      <w:r w:rsidR="0024767E" w:rsidRPr="001468C1">
        <w:rPr>
          <w:rFonts w:ascii="Times New Roman" w:eastAsia="Times New Roman" w:hAnsi="Times New Roman"/>
          <w:sz w:val="28"/>
          <w:szCs w:val="28"/>
          <w:lang w:eastAsia="ru-RU"/>
        </w:rPr>
        <w:t>В</w:t>
      </w:r>
      <w:r w:rsidR="00544C9D" w:rsidRPr="001468C1">
        <w:rPr>
          <w:rFonts w:ascii="Times New Roman" w:eastAsia="Times New Roman" w:hAnsi="Times New Roman"/>
          <w:sz w:val="28"/>
          <w:szCs w:val="28"/>
          <w:lang w:eastAsia="ru-RU"/>
        </w:rPr>
        <w:t>-3</w:t>
      </w:r>
      <w:r w:rsidR="00AF2DA2" w:rsidRPr="001468C1">
        <w:rPr>
          <w:rFonts w:ascii="Times New Roman" w:eastAsia="Times New Roman" w:hAnsi="Times New Roman"/>
          <w:sz w:val="28"/>
          <w:szCs w:val="28"/>
          <w:lang w:eastAsia="ru-RU"/>
        </w:rPr>
        <w:t xml:space="preserve"> и т.д</w:t>
      </w:r>
      <w:r w:rsidR="00EF601B"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hAnsi="Times New Roman"/>
          <w:spacing w:val="2"/>
          <w:sz w:val="28"/>
          <w:szCs w:val="28"/>
          <w:shd w:val="clear" w:color="auto" w:fill="FFFFFF"/>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w:t>
      </w:r>
      <w:r w:rsidR="00530B0C" w:rsidRPr="001468C1">
        <w:rPr>
          <w:rFonts w:ascii="Times New Roman" w:eastAsia="Times New Roman" w:hAnsi="Times New Roman"/>
          <w:sz w:val="28"/>
          <w:szCs w:val="28"/>
          <w:lang w:eastAsia="ru-RU"/>
        </w:rPr>
        <w:t>В случае литерования большого количества</w:t>
      </w:r>
      <w:r w:rsidR="0005260D" w:rsidRPr="001468C1">
        <w:rPr>
          <w:rFonts w:ascii="Times New Roman" w:eastAsia="Times New Roman" w:hAnsi="Times New Roman"/>
          <w:sz w:val="28"/>
          <w:szCs w:val="28"/>
          <w:lang w:eastAsia="ru-RU"/>
        </w:rPr>
        <w:t xml:space="preserve"> </w:t>
      </w:r>
      <w:r w:rsidR="00D70183" w:rsidRPr="001468C1">
        <w:rPr>
          <w:rFonts w:ascii="Times New Roman" w:eastAsia="Times New Roman" w:hAnsi="Times New Roman"/>
          <w:sz w:val="28"/>
          <w:szCs w:val="28"/>
          <w:lang w:eastAsia="ru-RU"/>
        </w:rPr>
        <w:t>строений</w:t>
      </w:r>
      <w:r w:rsidR="0005260D" w:rsidRPr="001468C1">
        <w:rPr>
          <w:rFonts w:ascii="Times New Roman" w:eastAsia="Times New Roman" w:hAnsi="Times New Roman"/>
          <w:sz w:val="28"/>
          <w:szCs w:val="28"/>
          <w:lang w:eastAsia="ru-RU"/>
        </w:rPr>
        <w:t xml:space="preserve"> и хозяйственных построек, распол</w:t>
      </w:r>
      <w:r w:rsidR="00530B0C" w:rsidRPr="001468C1">
        <w:rPr>
          <w:rFonts w:ascii="Times New Roman" w:eastAsia="Times New Roman" w:hAnsi="Times New Roman"/>
          <w:sz w:val="28"/>
          <w:szCs w:val="28"/>
          <w:lang w:eastAsia="ru-RU"/>
        </w:rPr>
        <w:t>оженных на земельном участке,</w:t>
      </w:r>
      <w:r w:rsidR="0005260D" w:rsidRPr="001468C1">
        <w:rPr>
          <w:rFonts w:ascii="Times New Roman" w:eastAsia="Times New Roman" w:hAnsi="Times New Roman"/>
          <w:sz w:val="28"/>
          <w:szCs w:val="28"/>
          <w:lang w:eastAsia="ru-RU"/>
        </w:rPr>
        <w:t xml:space="preserve"> после окончания алфавита применяются буквы со штрихом</w:t>
      </w:r>
      <w:r w:rsidR="000E4EFF" w:rsidRPr="001468C1">
        <w:rPr>
          <w:rFonts w:ascii="Times New Roman" w:eastAsia="Times New Roman" w:hAnsi="Times New Roman"/>
          <w:sz w:val="28"/>
          <w:szCs w:val="28"/>
          <w:lang w:eastAsia="ru-RU"/>
        </w:rPr>
        <w:t xml:space="preserve"> </w:t>
      </w:r>
      <w:r w:rsidR="00530B0C" w:rsidRPr="001468C1">
        <w:rPr>
          <w:rFonts w:ascii="Times New Roman" w:eastAsia="Times New Roman" w:hAnsi="Times New Roman"/>
          <w:sz w:val="28"/>
          <w:szCs w:val="28"/>
          <w:lang w:eastAsia="ru-RU"/>
        </w:rPr>
        <w:t>либо</w:t>
      </w:r>
      <w:r w:rsidR="000E4EFF" w:rsidRPr="001468C1">
        <w:rPr>
          <w:rFonts w:ascii="Times New Roman" w:eastAsia="Times New Roman" w:hAnsi="Times New Roman"/>
          <w:sz w:val="28"/>
          <w:szCs w:val="28"/>
          <w:lang w:eastAsia="ru-RU"/>
        </w:rPr>
        <w:t xml:space="preserve"> сочетание двух букв алфавита (</w:t>
      </w:r>
      <w:r w:rsidR="000E4EFF" w:rsidRPr="001468C1">
        <w:rPr>
          <w:rFonts w:ascii="Times New Roman" w:hAnsi="Times New Roman"/>
          <w:spacing w:val="2"/>
          <w:sz w:val="28"/>
          <w:szCs w:val="28"/>
          <w:shd w:val="clear" w:color="auto" w:fill="FFFFFF"/>
        </w:rPr>
        <w:t>АБ, АВ, ... АЯ, БВ, БГ... БЯ и т.д.).</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3</w:t>
      </w:r>
      <w:r w:rsidR="0005260D" w:rsidRPr="001468C1">
        <w:rPr>
          <w:rFonts w:ascii="Times New Roman" w:eastAsia="Times New Roman" w:hAnsi="Times New Roman"/>
          <w:sz w:val="28"/>
          <w:szCs w:val="28"/>
          <w:lang w:eastAsia="ru-RU"/>
        </w:rPr>
        <w:t>. Хозяйственные постройки литеруются вслед за основными</w:t>
      </w:r>
      <w:r w:rsidR="00D70183" w:rsidRPr="001468C1">
        <w:rPr>
          <w:rFonts w:ascii="Times New Roman" w:eastAsia="Times New Roman" w:hAnsi="Times New Roman"/>
          <w:sz w:val="28"/>
          <w:szCs w:val="28"/>
          <w:lang w:eastAsia="ru-RU"/>
        </w:rPr>
        <w:t>. О</w:t>
      </w:r>
      <w:r w:rsidR="0005260D" w:rsidRPr="001468C1">
        <w:rPr>
          <w:rFonts w:ascii="Times New Roman" w:eastAsia="Times New Roman" w:hAnsi="Times New Roman"/>
          <w:sz w:val="28"/>
          <w:szCs w:val="28"/>
          <w:lang w:eastAsia="ru-RU"/>
        </w:rPr>
        <w:t>граждения нумеруются арабскими цифрами, тротуары и замощения — римскими.</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xml:space="preserve">. В случае сноса </w:t>
      </w:r>
      <w:r w:rsidR="00D70183" w:rsidRPr="001468C1">
        <w:rPr>
          <w:rFonts w:ascii="Times New Roman" w:eastAsia="Times New Roman" w:hAnsi="Times New Roman"/>
          <w:sz w:val="28"/>
          <w:szCs w:val="28"/>
          <w:lang w:eastAsia="ru-RU"/>
        </w:rPr>
        <w:t>строений</w:t>
      </w:r>
      <w:r w:rsidR="0005260D" w:rsidRPr="001468C1">
        <w:rPr>
          <w:rFonts w:ascii="Times New Roman" w:eastAsia="Times New Roman" w:hAnsi="Times New Roman"/>
          <w:sz w:val="28"/>
          <w:szCs w:val="28"/>
          <w:lang w:eastAsia="ru-RU"/>
        </w:rPr>
        <w:t>, которые имели  присвоенную букву, в дальнейшем такая буква больше не присваивается.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Подсчет площади земельного участка осуществляется</w:t>
      </w:r>
      <w:r w:rsidR="00E632BD"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по данным измерений путем разбивки участка на несложные геометрические фигуры и носит информационный характер.</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6</w:t>
      </w:r>
      <w:r w:rsidR="0005260D" w:rsidRPr="001468C1">
        <w:rPr>
          <w:rFonts w:ascii="Times New Roman" w:eastAsia="Times New Roman" w:hAnsi="Times New Roman"/>
          <w:sz w:val="28"/>
          <w:szCs w:val="28"/>
          <w:lang w:eastAsia="ru-RU"/>
        </w:rPr>
        <w:t xml:space="preserve">. Подсчеты площадей земельных участков, а именно застроенной части, замощений, угодий и т.д., выполненные по формулам, заносятся в журнал </w:t>
      </w:r>
      <w:r w:rsidR="00E506D9" w:rsidRPr="001468C1">
        <w:rPr>
          <w:rFonts w:ascii="Times New Roman" w:eastAsia="Times New Roman" w:hAnsi="Times New Roman"/>
          <w:sz w:val="28"/>
          <w:szCs w:val="28"/>
          <w:lang w:eastAsia="ru-RU"/>
        </w:rPr>
        <w:t>наружных размеров</w:t>
      </w:r>
      <w:r w:rsidR="0005260D" w:rsidRPr="001468C1">
        <w:rPr>
          <w:rFonts w:ascii="Times New Roman" w:eastAsia="Times New Roman" w:hAnsi="Times New Roman"/>
          <w:sz w:val="28"/>
          <w:szCs w:val="28"/>
          <w:lang w:eastAsia="ru-RU"/>
        </w:rPr>
        <w:t xml:space="preserve"> </w:t>
      </w:r>
      <w:r w:rsidR="00E632BD" w:rsidRPr="001468C1">
        <w:rPr>
          <w:rFonts w:ascii="Times New Roman" w:eastAsia="Times New Roman" w:hAnsi="Times New Roman"/>
          <w:sz w:val="28"/>
          <w:szCs w:val="28"/>
          <w:lang w:eastAsia="ru-RU"/>
        </w:rPr>
        <w:t xml:space="preserve">утвержденной </w:t>
      </w:r>
      <w:r w:rsidR="00AF2DA2" w:rsidRPr="001468C1">
        <w:rPr>
          <w:rFonts w:ascii="Times New Roman" w:eastAsia="Times New Roman" w:hAnsi="Times New Roman"/>
          <w:sz w:val="28"/>
          <w:szCs w:val="28"/>
          <w:lang w:eastAsia="ru-RU"/>
        </w:rPr>
        <w:t>формы</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7</w:t>
      </w:r>
      <w:r w:rsidR="0005260D" w:rsidRPr="001468C1">
        <w:rPr>
          <w:rFonts w:ascii="Times New Roman" w:eastAsia="Times New Roman" w:hAnsi="Times New Roman"/>
          <w:sz w:val="28"/>
          <w:szCs w:val="28"/>
          <w:lang w:eastAsia="ru-RU"/>
        </w:rPr>
        <w:t>. Площади, занятые крышками и решетками для водосточных, водопроводных, кана</w:t>
      </w:r>
      <w:r w:rsidR="00E506D9" w:rsidRPr="001468C1">
        <w:rPr>
          <w:rFonts w:ascii="Times New Roman" w:eastAsia="Times New Roman" w:hAnsi="Times New Roman"/>
          <w:sz w:val="28"/>
          <w:szCs w:val="28"/>
          <w:lang w:eastAsia="ru-RU"/>
        </w:rPr>
        <w:t>лизационных и других колодцев, из</w:t>
      </w:r>
      <w:r w:rsidR="0005260D" w:rsidRPr="001468C1">
        <w:rPr>
          <w:rFonts w:ascii="Times New Roman" w:eastAsia="Times New Roman" w:hAnsi="Times New Roman"/>
          <w:sz w:val="28"/>
          <w:szCs w:val="28"/>
          <w:lang w:eastAsia="ru-RU"/>
        </w:rPr>
        <w:t xml:space="preserve"> площади замощений не </w:t>
      </w:r>
      <w:r w:rsidR="006B1E73" w:rsidRPr="001468C1">
        <w:rPr>
          <w:rFonts w:ascii="Times New Roman" w:eastAsia="Times New Roman" w:hAnsi="Times New Roman"/>
          <w:sz w:val="28"/>
          <w:szCs w:val="28"/>
          <w:lang w:eastAsia="ru-RU"/>
        </w:rPr>
        <w:t>вычитается</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 После проведения полевого контроля и устранения всех недостатков выполняются копии планов отдельных земельных участков.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3.11</w:t>
      </w:r>
      <w:r w:rsidR="0087595E" w:rsidRPr="001468C1">
        <w:rPr>
          <w:rFonts w:ascii="Times New Roman" w:eastAsia="Times New Roman" w:hAnsi="Times New Roman"/>
          <w:sz w:val="28"/>
          <w:szCs w:val="28"/>
          <w:lang w:eastAsia="ru-RU"/>
        </w:rPr>
        <w:t>9</w:t>
      </w:r>
      <w:r w:rsidR="0005260D" w:rsidRPr="001468C1">
        <w:rPr>
          <w:rFonts w:ascii="Times New Roman" w:eastAsia="Times New Roman" w:hAnsi="Times New Roman"/>
          <w:sz w:val="28"/>
          <w:szCs w:val="28"/>
          <w:lang w:eastAsia="ru-RU"/>
        </w:rPr>
        <w:t xml:space="preserve">. На копиях планов земельных участков </w:t>
      </w:r>
      <w:r w:rsidR="00CA7E45" w:rsidRPr="001468C1">
        <w:rPr>
          <w:rFonts w:ascii="Times New Roman" w:eastAsia="Times New Roman" w:hAnsi="Times New Roman"/>
          <w:sz w:val="28"/>
          <w:szCs w:val="28"/>
          <w:lang w:eastAsia="ru-RU"/>
        </w:rPr>
        <w:t>указываются</w:t>
      </w:r>
      <w:r w:rsidR="0005260D" w:rsidRPr="001468C1">
        <w:rPr>
          <w:rFonts w:ascii="Times New Roman" w:eastAsia="Times New Roman" w:hAnsi="Times New Roman"/>
          <w:sz w:val="28"/>
          <w:szCs w:val="28"/>
          <w:lang w:eastAsia="ru-RU"/>
        </w:rPr>
        <w:t xml:space="preserve"> размеры зданий, </w:t>
      </w:r>
      <w:r w:rsidR="00E506D9" w:rsidRPr="001468C1">
        <w:rPr>
          <w:rFonts w:ascii="Times New Roman" w:eastAsia="Times New Roman" w:hAnsi="Times New Roman"/>
          <w:sz w:val="28"/>
          <w:szCs w:val="28"/>
          <w:lang w:eastAsia="ru-RU"/>
        </w:rPr>
        <w:t>хозяйственных строений и сооружений, границ</w:t>
      </w:r>
      <w:r w:rsidR="00B5045C" w:rsidRPr="001468C1">
        <w:rPr>
          <w:rFonts w:ascii="Times New Roman" w:eastAsia="Times New Roman" w:hAnsi="Times New Roman"/>
          <w:sz w:val="28"/>
          <w:szCs w:val="28"/>
          <w:lang w:eastAsia="ru-RU"/>
        </w:rPr>
        <w:t xml:space="preserve"> </w:t>
      </w:r>
      <w:r w:rsidR="00A90628" w:rsidRPr="001468C1">
        <w:rPr>
          <w:rFonts w:ascii="Times New Roman" w:eastAsia="Times New Roman" w:hAnsi="Times New Roman"/>
          <w:sz w:val="28"/>
          <w:szCs w:val="28"/>
          <w:lang w:eastAsia="ru-RU"/>
        </w:rPr>
        <w:t>(</w:t>
      </w:r>
      <w:r w:rsidR="00A90628" w:rsidRPr="001468C1">
        <w:rPr>
          <w:rFonts w:ascii="Times New Roman" w:hAnsi="Times New Roman"/>
          <w:sz w:val="28"/>
          <w:szCs w:val="28"/>
        </w:rPr>
        <w:t xml:space="preserve">при наличии согласованных границ и площадей земельного участка в органах </w:t>
      </w:r>
      <w:r w:rsidR="00E632BD" w:rsidRPr="001468C1">
        <w:rPr>
          <w:rFonts w:ascii="Times New Roman" w:hAnsi="Times New Roman"/>
          <w:sz w:val="28"/>
          <w:szCs w:val="28"/>
        </w:rPr>
        <w:t>Госкомзема</w:t>
      </w:r>
      <w:r w:rsidR="00264B4D" w:rsidRPr="001468C1">
        <w:rPr>
          <w:rFonts w:ascii="Times New Roman" w:hAnsi="Times New Roman"/>
          <w:sz w:val="28"/>
          <w:szCs w:val="28"/>
        </w:rPr>
        <w:t xml:space="preserve"> ДНР</w:t>
      </w:r>
      <w:r w:rsidR="00A90628"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692C4B"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20</w:t>
      </w:r>
      <w:r w:rsidR="0005260D" w:rsidRPr="001468C1">
        <w:rPr>
          <w:rFonts w:ascii="Times New Roman" w:eastAsia="Times New Roman" w:hAnsi="Times New Roman"/>
          <w:sz w:val="28"/>
          <w:szCs w:val="28"/>
          <w:lang w:eastAsia="ru-RU"/>
        </w:rPr>
        <w:t xml:space="preserve">. Подсчет площадей оснований (застроек) (S) хозяйственных зданий осуществляется путем умножения линейных </w:t>
      </w:r>
      <w:r w:rsidR="008827D3" w:rsidRPr="001468C1">
        <w:rPr>
          <w:rFonts w:ascii="Times New Roman" w:eastAsia="Times New Roman" w:hAnsi="Times New Roman"/>
          <w:sz w:val="28"/>
          <w:szCs w:val="28"/>
          <w:lang w:eastAsia="ru-RU"/>
        </w:rPr>
        <w:t>размеров</w:t>
      </w:r>
      <w:r w:rsidR="0005260D" w:rsidRPr="001468C1">
        <w:rPr>
          <w:rFonts w:ascii="Times New Roman" w:eastAsia="Times New Roman" w:hAnsi="Times New Roman"/>
          <w:sz w:val="28"/>
          <w:szCs w:val="28"/>
          <w:lang w:eastAsia="ru-RU"/>
        </w:rPr>
        <w:t xml:space="preserve"> ширины на длину здания по наружному обмеру с занесением показателей в</w:t>
      </w:r>
      <w:r w:rsidR="00C15272" w:rsidRPr="001468C1">
        <w:rPr>
          <w:rFonts w:ascii="Times New Roman" w:eastAsia="Times New Roman" w:hAnsi="Times New Roman"/>
          <w:sz w:val="28"/>
          <w:szCs w:val="28"/>
          <w:lang w:eastAsia="ru-RU"/>
        </w:rPr>
        <w:t xml:space="preserve"> соответствующие </w:t>
      </w:r>
      <w:r w:rsidR="0005260D" w:rsidRPr="001468C1">
        <w:rPr>
          <w:rFonts w:ascii="Times New Roman" w:eastAsia="Times New Roman" w:hAnsi="Times New Roman"/>
          <w:sz w:val="28"/>
          <w:szCs w:val="28"/>
          <w:lang w:eastAsia="ru-RU"/>
        </w:rPr>
        <w:t>графы</w:t>
      </w:r>
      <w:r w:rsidR="00692C4B" w:rsidRPr="001468C1">
        <w:rPr>
          <w:rFonts w:ascii="Times New Roman" w:eastAsia="Times New Roman" w:hAnsi="Times New Roman"/>
          <w:sz w:val="28"/>
          <w:szCs w:val="28"/>
          <w:lang w:eastAsia="ru-RU"/>
        </w:rPr>
        <w:t xml:space="preserve"> журнала внешних обмеров</w:t>
      </w:r>
      <w:r w:rsidR="0005260D" w:rsidRPr="001468C1">
        <w:rPr>
          <w:rFonts w:ascii="Times New Roman" w:eastAsia="Times New Roman" w:hAnsi="Times New Roman"/>
          <w:sz w:val="28"/>
          <w:szCs w:val="28"/>
          <w:lang w:eastAsia="ru-RU"/>
        </w:rPr>
        <w:t xml:space="preserve"> </w:t>
      </w:r>
      <w:r w:rsidR="007444AD" w:rsidRPr="001468C1">
        <w:rPr>
          <w:rFonts w:ascii="Times New Roman" w:eastAsia="Times New Roman" w:hAnsi="Times New Roman"/>
          <w:sz w:val="28"/>
          <w:szCs w:val="28"/>
          <w:lang w:eastAsia="ru-RU"/>
        </w:rPr>
        <w:t>утвержденной формы</w:t>
      </w:r>
      <w:r w:rsidR="00692C4B"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1</w:t>
      </w:r>
      <w:r w:rsidR="0005260D" w:rsidRPr="001468C1">
        <w:rPr>
          <w:rFonts w:ascii="Times New Roman" w:eastAsia="Times New Roman" w:hAnsi="Times New Roman"/>
          <w:sz w:val="28"/>
          <w:szCs w:val="28"/>
          <w:lang w:eastAsia="ru-RU"/>
        </w:rPr>
        <w:t xml:space="preserve">. При контроле работ на месте </w:t>
      </w:r>
      <w:r w:rsidR="007444AD" w:rsidRPr="001468C1">
        <w:rPr>
          <w:rFonts w:ascii="Times New Roman" w:eastAsia="Times New Roman" w:hAnsi="Times New Roman"/>
          <w:sz w:val="28"/>
          <w:szCs w:val="28"/>
          <w:lang w:eastAsia="ru-RU"/>
        </w:rPr>
        <w:t>сотрудником, ответственным за проверку качества выполненных работ,</w:t>
      </w:r>
      <w:r w:rsidR="0005260D" w:rsidRPr="001468C1">
        <w:rPr>
          <w:rFonts w:ascii="Times New Roman" w:eastAsia="Times New Roman" w:hAnsi="Times New Roman"/>
          <w:sz w:val="28"/>
          <w:szCs w:val="28"/>
          <w:lang w:eastAsia="ru-RU"/>
        </w:rPr>
        <w:t xml:space="preserve"> проверяется правильность и полнота </w:t>
      </w:r>
      <w:r w:rsidR="0005260D" w:rsidRPr="001468C1">
        <w:rPr>
          <w:rFonts w:ascii="Times New Roman" w:eastAsia="Times New Roman" w:hAnsi="Times New Roman"/>
          <w:sz w:val="28"/>
          <w:szCs w:val="28"/>
          <w:lang w:eastAsia="ru-RU"/>
        </w:rPr>
        <w:lastRenderedPageBreak/>
        <w:t>съемки плана каждого земельного участка (расположенного в квартале), достаточност</w:t>
      </w:r>
      <w:r w:rsidR="00165D6E" w:rsidRPr="001468C1">
        <w:rPr>
          <w:rFonts w:ascii="Times New Roman" w:eastAsia="Times New Roman" w:hAnsi="Times New Roman"/>
          <w:sz w:val="28"/>
          <w:szCs w:val="28"/>
          <w:lang w:eastAsia="ru-RU"/>
        </w:rPr>
        <w:t>ь и точность вспомогательных замеров (до 50% за</w:t>
      </w:r>
      <w:r w:rsidR="0005260D" w:rsidRPr="001468C1">
        <w:rPr>
          <w:rFonts w:ascii="Times New Roman" w:eastAsia="Times New Roman" w:hAnsi="Times New Roman"/>
          <w:sz w:val="28"/>
          <w:szCs w:val="28"/>
          <w:lang w:eastAsia="ru-RU"/>
        </w:rPr>
        <w:t xml:space="preserve">меров </w:t>
      </w:r>
      <w:r w:rsidR="008827D3" w:rsidRPr="001468C1">
        <w:rPr>
          <w:rFonts w:ascii="Times New Roman" w:eastAsia="Times New Roman" w:hAnsi="Times New Roman"/>
          <w:sz w:val="28"/>
          <w:szCs w:val="28"/>
          <w:lang w:eastAsia="ru-RU"/>
        </w:rPr>
        <w:t xml:space="preserve">в </w:t>
      </w:r>
      <w:r w:rsidR="0005260D" w:rsidRPr="001468C1">
        <w:rPr>
          <w:rFonts w:ascii="Times New Roman" w:eastAsia="Times New Roman" w:hAnsi="Times New Roman"/>
          <w:sz w:val="28"/>
          <w:szCs w:val="28"/>
          <w:lang w:eastAsia="ru-RU"/>
        </w:rPr>
        <w:t>зд</w:t>
      </w:r>
      <w:r w:rsidR="008827D3" w:rsidRPr="001468C1">
        <w:rPr>
          <w:rFonts w:ascii="Times New Roman" w:eastAsia="Times New Roman" w:hAnsi="Times New Roman"/>
          <w:sz w:val="28"/>
          <w:szCs w:val="28"/>
          <w:lang w:eastAsia="ru-RU"/>
        </w:rPr>
        <w:t>аниях и сооружениях</w:t>
      </w:r>
      <w:r w:rsidR="00165D6E" w:rsidRPr="001468C1">
        <w:rPr>
          <w:rFonts w:ascii="Times New Roman" w:eastAsia="Times New Roman" w:hAnsi="Times New Roman"/>
          <w:sz w:val="28"/>
          <w:szCs w:val="28"/>
          <w:lang w:eastAsia="ru-RU"/>
        </w:rPr>
        <w:t xml:space="preserve"> и до 25% за</w:t>
      </w:r>
      <w:r w:rsidR="0005260D" w:rsidRPr="001468C1">
        <w:rPr>
          <w:rFonts w:ascii="Times New Roman" w:eastAsia="Times New Roman" w:hAnsi="Times New Roman"/>
          <w:sz w:val="28"/>
          <w:szCs w:val="28"/>
          <w:lang w:eastAsia="ru-RU"/>
        </w:rPr>
        <w:t xml:space="preserve">меров </w:t>
      </w:r>
      <w:r w:rsidR="006B1E73" w:rsidRPr="001468C1">
        <w:rPr>
          <w:rFonts w:ascii="Times New Roman" w:eastAsia="Times New Roman" w:hAnsi="Times New Roman"/>
          <w:sz w:val="28"/>
          <w:szCs w:val="28"/>
          <w:lang w:eastAsia="ru-RU"/>
        </w:rPr>
        <w:t>земельных участков</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2</w:t>
      </w:r>
      <w:r w:rsidR="0005260D" w:rsidRPr="001468C1">
        <w:rPr>
          <w:rFonts w:ascii="Times New Roman" w:eastAsia="Times New Roman" w:hAnsi="Times New Roman"/>
          <w:sz w:val="28"/>
          <w:szCs w:val="28"/>
          <w:lang w:eastAsia="ru-RU"/>
        </w:rPr>
        <w:t xml:space="preserve">. Выявленные при контроле дефекты фиксируются </w:t>
      </w:r>
      <w:r w:rsidR="008827D3" w:rsidRPr="001468C1">
        <w:rPr>
          <w:rFonts w:ascii="Times New Roman" w:eastAsia="Times New Roman" w:hAnsi="Times New Roman"/>
          <w:sz w:val="28"/>
          <w:szCs w:val="28"/>
          <w:lang w:eastAsia="ru-RU"/>
        </w:rPr>
        <w:t>в</w:t>
      </w:r>
      <w:r w:rsidR="0005260D" w:rsidRPr="001468C1">
        <w:rPr>
          <w:rFonts w:ascii="Times New Roman" w:eastAsia="Times New Roman" w:hAnsi="Times New Roman"/>
          <w:sz w:val="28"/>
          <w:szCs w:val="28"/>
          <w:lang w:eastAsia="ru-RU"/>
        </w:rPr>
        <w:t xml:space="preserve"> абрисе цветным карандашом.</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3E05ED" w:rsidRPr="001468C1">
        <w:rPr>
          <w:rFonts w:ascii="Times New Roman" w:eastAsia="Times New Roman" w:hAnsi="Times New Roman"/>
          <w:sz w:val="28"/>
          <w:szCs w:val="28"/>
          <w:lang w:eastAsia="ru-RU"/>
        </w:rPr>
        <w:t>12</w:t>
      </w:r>
      <w:r w:rsidR="0087595E" w:rsidRPr="001468C1">
        <w:rPr>
          <w:rFonts w:ascii="Times New Roman" w:eastAsia="Times New Roman" w:hAnsi="Times New Roman"/>
          <w:sz w:val="28"/>
          <w:szCs w:val="28"/>
          <w:lang w:eastAsia="ru-RU"/>
        </w:rPr>
        <w:t>3</w:t>
      </w:r>
      <w:r w:rsidRPr="001468C1">
        <w:rPr>
          <w:rFonts w:ascii="Times New Roman" w:eastAsia="Times New Roman" w:hAnsi="Times New Roman"/>
          <w:sz w:val="28"/>
          <w:szCs w:val="28"/>
          <w:lang w:eastAsia="ru-RU"/>
        </w:rPr>
        <w:t xml:space="preserve">. При камеральном контроле проверяется правильность наложения схематического плана земельного участка, соблюдения масштаба, условных обозначений, общего оформления плана, наличие всех необходимых размеров, надписей и подписей, соответствие литерования </w:t>
      </w:r>
      <w:r w:rsidR="00E61FCB" w:rsidRPr="001468C1">
        <w:rPr>
          <w:rFonts w:ascii="Times New Roman" w:eastAsia="Times New Roman" w:hAnsi="Times New Roman"/>
          <w:sz w:val="28"/>
          <w:szCs w:val="28"/>
          <w:lang w:eastAsia="ru-RU"/>
        </w:rPr>
        <w:t>зданий</w:t>
      </w:r>
      <w:r w:rsidRPr="001468C1">
        <w:rPr>
          <w:rFonts w:ascii="Times New Roman" w:eastAsia="Times New Roman" w:hAnsi="Times New Roman"/>
          <w:sz w:val="28"/>
          <w:szCs w:val="28"/>
          <w:lang w:eastAsia="ru-RU"/>
        </w:rPr>
        <w:t xml:space="preserve">, вспомогательных </w:t>
      </w:r>
      <w:r w:rsidR="00E61FCB" w:rsidRPr="001468C1">
        <w:rPr>
          <w:rFonts w:ascii="Times New Roman" w:eastAsia="Times New Roman" w:hAnsi="Times New Roman"/>
          <w:sz w:val="28"/>
          <w:szCs w:val="28"/>
          <w:lang w:eastAsia="ru-RU"/>
        </w:rPr>
        <w:t>строений</w:t>
      </w:r>
      <w:r w:rsidRPr="001468C1">
        <w:rPr>
          <w:rFonts w:ascii="Times New Roman" w:eastAsia="Times New Roman" w:hAnsi="Times New Roman"/>
          <w:sz w:val="28"/>
          <w:szCs w:val="28"/>
          <w:lang w:eastAsia="ru-RU"/>
        </w:rPr>
        <w:t xml:space="preserve"> и сооружений в плане квартала и литерование их в ранее составленных инвентаризационных материалах на домовладение, правильность формул и исчисления площадей в </w:t>
      </w:r>
      <w:r w:rsidR="00A90628" w:rsidRPr="001468C1">
        <w:rPr>
          <w:rFonts w:ascii="Times New Roman" w:eastAsia="Times New Roman" w:hAnsi="Times New Roman"/>
          <w:sz w:val="28"/>
          <w:szCs w:val="28"/>
          <w:lang w:eastAsia="ru-RU"/>
        </w:rPr>
        <w:t>соответствующих журналах</w:t>
      </w:r>
      <w:r w:rsidRPr="001468C1">
        <w:rPr>
          <w:rFonts w:ascii="Times New Roman" w:eastAsia="Times New Roman" w:hAnsi="Times New Roman"/>
          <w:sz w:val="28"/>
          <w:szCs w:val="28"/>
          <w:lang w:eastAsia="ru-RU"/>
        </w:rPr>
        <w:t xml:space="preserve"> и правильность составления экспликации к плану строительного квартала.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8B5AF3"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 Выявленные в процессе контроля ошибки, пропуски и неточности должны быть отражены в акте п</w:t>
      </w:r>
      <w:r w:rsidR="008B5AF3" w:rsidRPr="001468C1">
        <w:rPr>
          <w:rFonts w:ascii="Times New Roman" w:eastAsia="Times New Roman" w:hAnsi="Times New Roman"/>
          <w:sz w:val="28"/>
          <w:szCs w:val="28"/>
          <w:lang w:eastAsia="ru-RU"/>
        </w:rPr>
        <w:t>олевого и камерального контроля утвержденной формы.</w:t>
      </w:r>
      <w:r w:rsidR="0005260D" w:rsidRPr="001468C1">
        <w:rPr>
          <w:rFonts w:ascii="Times New Roman" w:eastAsia="Times New Roman" w:hAnsi="Times New Roman"/>
          <w:sz w:val="28"/>
          <w:szCs w:val="28"/>
          <w:lang w:eastAsia="ru-RU"/>
        </w:rPr>
        <w:t xml:space="preserve"> </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5</w:t>
      </w:r>
      <w:r w:rsidR="0005260D" w:rsidRPr="001468C1">
        <w:rPr>
          <w:rFonts w:ascii="Times New Roman" w:eastAsia="Times New Roman" w:hAnsi="Times New Roman"/>
          <w:sz w:val="28"/>
          <w:szCs w:val="28"/>
          <w:lang w:eastAsia="ru-RU"/>
        </w:rPr>
        <w:t xml:space="preserve">. В полевой журнал заносятся все замечания и записи о </w:t>
      </w:r>
      <w:r w:rsidR="008827D3" w:rsidRPr="001468C1">
        <w:rPr>
          <w:rFonts w:ascii="Times New Roman" w:eastAsia="Times New Roman" w:hAnsi="Times New Roman"/>
          <w:sz w:val="28"/>
          <w:szCs w:val="28"/>
          <w:lang w:eastAsia="ru-RU"/>
        </w:rPr>
        <w:t>выполненной</w:t>
      </w:r>
      <w:r w:rsidR="0005260D" w:rsidRPr="001468C1">
        <w:rPr>
          <w:rFonts w:ascii="Times New Roman" w:eastAsia="Times New Roman" w:hAnsi="Times New Roman"/>
          <w:sz w:val="28"/>
          <w:szCs w:val="28"/>
          <w:lang w:eastAsia="ru-RU"/>
        </w:rPr>
        <w:t xml:space="preserve"> проверке, подписанные лицами, которые ее осуществляли. После проверки журналов осуществл</w:t>
      </w:r>
      <w:r w:rsidR="008827D3" w:rsidRPr="001468C1">
        <w:rPr>
          <w:rFonts w:ascii="Times New Roman" w:eastAsia="Times New Roman" w:hAnsi="Times New Roman"/>
          <w:sz w:val="28"/>
          <w:szCs w:val="28"/>
          <w:lang w:eastAsia="ru-RU"/>
        </w:rPr>
        <w:t>яется обработка линий (вычитание</w:t>
      </w:r>
      <w:r w:rsidR="0005260D" w:rsidRPr="001468C1">
        <w:rPr>
          <w:rFonts w:ascii="Times New Roman" w:eastAsia="Times New Roman" w:hAnsi="Times New Roman"/>
          <w:sz w:val="28"/>
          <w:szCs w:val="28"/>
          <w:lang w:eastAsia="ru-RU"/>
        </w:rPr>
        <w:t xml:space="preserve"> среднего значения длины линий из двух ее </w:t>
      </w:r>
      <w:r w:rsidR="008B5AF3" w:rsidRPr="001468C1">
        <w:rPr>
          <w:rFonts w:ascii="Times New Roman" w:eastAsia="Times New Roman" w:hAnsi="Times New Roman"/>
          <w:sz w:val="28"/>
          <w:szCs w:val="28"/>
          <w:lang w:eastAsia="ru-RU"/>
        </w:rPr>
        <w:t>за</w:t>
      </w:r>
      <w:r w:rsidR="008827D3" w:rsidRPr="001468C1">
        <w:rPr>
          <w:rFonts w:ascii="Times New Roman" w:eastAsia="Times New Roman" w:hAnsi="Times New Roman"/>
          <w:sz w:val="28"/>
          <w:szCs w:val="28"/>
          <w:lang w:eastAsia="ru-RU"/>
        </w:rPr>
        <w:t>меров), вычитание</w:t>
      </w:r>
      <w:r w:rsidR="0005260D" w:rsidRPr="001468C1">
        <w:rPr>
          <w:rFonts w:ascii="Times New Roman" w:eastAsia="Times New Roman" w:hAnsi="Times New Roman"/>
          <w:sz w:val="28"/>
          <w:szCs w:val="28"/>
          <w:lang w:eastAsia="ru-RU"/>
        </w:rPr>
        <w:t xml:space="preserve"> недоступных для измерения расстояний.</w:t>
      </w:r>
    </w:p>
    <w:p w:rsidR="0087595E" w:rsidRPr="001468C1" w:rsidRDefault="0087595E"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6</w:t>
      </w:r>
      <w:r w:rsidR="00D7078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Подсчет площадей помещений зданий осуществляется в журналах внутренних обмеров.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7</w:t>
      </w:r>
      <w:r w:rsidR="00D7078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Во время подсчетов </w:t>
      </w:r>
      <w:r w:rsidR="007444AD" w:rsidRPr="001468C1">
        <w:rPr>
          <w:rFonts w:ascii="Times New Roman" w:eastAsia="Times New Roman" w:hAnsi="Times New Roman"/>
          <w:sz w:val="28"/>
          <w:szCs w:val="28"/>
          <w:lang w:eastAsia="ru-RU"/>
        </w:rPr>
        <w:t xml:space="preserve">площади </w:t>
      </w:r>
      <w:r w:rsidR="0005260D" w:rsidRPr="001468C1">
        <w:rPr>
          <w:rFonts w:ascii="Times New Roman" w:eastAsia="Times New Roman" w:hAnsi="Times New Roman"/>
          <w:sz w:val="28"/>
          <w:szCs w:val="28"/>
          <w:lang w:eastAsia="ru-RU"/>
        </w:rPr>
        <w:t>следует пользоваться величинами, определенными в процессе непосредственных обмеров, подсчеты выполнять с точностью до одного десятичного знака.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8</w:t>
      </w:r>
      <w:r w:rsidR="00D7078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Площадь помещения прямоугольной формы подсчитывается </w:t>
      </w:r>
      <w:r w:rsidR="006B1E73" w:rsidRPr="001468C1">
        <w:rPr>
          <w:rFonts w:ascii="Times New Roman" w:eastAsia="Times New Roman" w:hAnsi="Times New Roman"/>
          <w:sz w:val="28"/>
          <w:szCs w:val="28"/>
          <w:lang w:eastAsia="ru-RU"/>
        </w:rPr>
        <w:t>путем умножения</w:t>
      </w:r>
      <w:r w:rsidR="0005260D" w:rsidRPr="001468C1">
        <w:rPr>
          <w:rFonts w:ascii="Times New Roman" w:eastAsia="Times New Roman" w:hAnsi="Times New Roman"/>
          <w:sz w:val="28"/>
          <w:szCs w:val="28"/>
          <w:lang w:eastAsia="ru-RU"/>
        </w:rPr>
        <w:t xml:space="preserve"> длины на ширину.</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3.12</w:t>
      </w:r>
      <w:r w:rsidR="0087595E" w:rsidRPr="001468C1">
        <w:rPr>
          <w:rFonts w:ascii="Times New Roman" w:eastAsia="Times New Roman" w:hAnsi="Times New Roman"/>
          <w:sz w:val="28"/>
          <w:szCs w:val="28"/>
          <w:lang w:eastAsia="ru-RU"/>
        </w:rPr>
        <w:t>9</w:t>
      </w:r>
      <w:r w:rsidR="00D7078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помещений, имеющих неправильную форму, подсчитывается по соответствующим формулам, которые применяются для подсчета площадей отдельных геометрических фигур, на которые условно делят план помещения неправильной формы.</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11328A" w:rsidRPr="001468C1" w:rsidRDefault="003E05E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3.1</w:t>
      </w:r>
      <w:r w:rsidR="0087595E" w:rsidRPr="001468C1">
        <w:rPr>
          <w:rFonts w:ascii="Times New Roman" w:hAnsi="Times New Roman"/>
          <w:sz w:val="28"/>
          <w:szCs w:val="28"/>
        </w:rPr>
        <w:t>30</w:t>
      </w:r>
      <w:r w:rsidR="00D70787" w:rsidRPr="001468C1">
        <w:rPr>
          <w:rFonts w:ascii="Times New Roman" w:hAnsi="Times New Roman"/>
          <w:sz w:val="28"/>
          <w:szCs w:val="28"/>
        </w:rPr>
        <w:t>. </w:t>
      </w:r>
      <w:r w:rsidR="0011328A" w:rsidRPr="001468C1">
        <w:rPr>
          <w:rFonts w:ascii="Times New Roman" w:hAnsi="Times New Roman"/>
          <w:sz w:val="28"/>
          <w:szCs w:val="28"/>
        </w:rPr>
        <w:t xml:space="preserve">Общую площадь квартир следует определять как сумму площадей их помещений, встроенных шкафов, а также лоджий, балконов, </w:t>
      </w:r>
      <w:r w:rsidR="0011328A" w:rsidRPr="001468C1">
        <w:rPr>
          <w:rFonts w:ascii="Times New Roman" w:hAnsi="Times New Roman"/>
          <w:sz w:val="28"/>
          <w:szCs w:val="28"/>
        </w:rPr>
        <w:lastRenderedPageBreak/>
        <w:t xml:space="preserve">веранд, террас и холодных кладовых, площадь которых подсчитывается </w:t>
      </w:r>
      <w:r w:rsidR="006B1E73" w:rsidRPr="001468C1">
        <w:rPr>
          <w:rFonts w:ascii="Times New Roman" w:hAnsi="Times New Roman"/>
          <w:sz w:val="28"/>
          <w:szCs w:val="28"/>
        </w:rPr>
        <w:t>с</w:t>
      </w:r>
      <w:r w:rsidR="0011328A" w:rsidRPr="001468C1">
        <w:rPr>
          <w:rFonts w:ascii="Times New Roman" w:hAnsi="Times New Roman"/>
          <w:sz w:val="28"/>
          <w:szCs w:val="28"/>
        </w:rPr>
        <w:t xml:space="preserve"> </w:t>
      </w:r>
      <w:r w:rsidR="006B1E73" w:rsidRPr="001468C1">
        <w:rPr>
          <w:rFonts w:ascii="Times New Roman" w:hAnsi="Times New Roman"/>
          <w:sz w:val="28"/>
          <w:szCs w:val="28"/>
        </w:rPr>
        <w:t>применением следующих понижающи</w:t>
      </w:r>
      <w:r w:rsidR="00122B4C" w:rsidRPr="001468C1">
        <w:rPr>
          <w:rFonts w:ascii="Times New Roman" w:hAnsi="Times New Roman"/>
          <w:sz w:val="28"/>
          <w:szCs w:val="28"/>
        </w:rPr>
        <w:t>х</w:t>
      </w:r>
      <w:r w:rsidR="006B1E73" w:rsidRPr="001468C1">
        <w:rPr>
          <w:rFonts w:ascii="Times New Roman" w:hAnsi="Times New Roman"/>
          <w:sz w:val="28"/>
          <w:szCs w:val="28"/>
        </w:rPr>
        <w:t xml:space="preserve"> коэффициентов</w:t>
      </w:r>
      <w:r w:rsidR="0011328A" w:rsidRPr="001468C1">
        <w:rPr>
          <w:rFonts w:ascii="Times New Roman" w:hAnsi="Times New Roman"/>
          <w:sz w:val="28"/>
          <w:szCs w:val="28"/>
        </w:rPr>
        <w:t>:</w:t>
      </w:r>
    </w:p>
    <w:p w:rsidR="0011328A" w:rsidRPr="001468C1" w:rsidRDefault="0011328A"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веранды, тамбуры и холодные кладовые - 1,0;</w:t>
      </w:r>
    </w:p>
    <w:p w:rsidR="0011328A" w:rsidRPr="001468C1" w:rsidRDefault="0011328A"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лоджии - 0,5;</w:t>
      </w:r>
    </w:p>
    <w:p w:rsidR="0005260D" w:rsidRPr="001468C1" w:rsidRDefault="0011328A"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hAnsi="Times New Roman"/>
          <w:sz w:val="28"/>
          <w:szCs w:val="28"/>
        </w:rPr>
        <w:t>террасы и балконы — 0,3</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1</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Площадь помещений зданий определяют по их размерам, измеряемым между </w:t>
      </w:r>
      <w:r w:rsidR="008827D3" w:rsidRPr="001468C1">
        <w:rPr>
          <w:rFonts w:ascii="Times New Roman" w:eastAsia="Times New Roman" w:hAnsi="Times New Roman"/>
          <w:sz w:val="28"/>
          <w:szCs w:val="28"/>
          <w:lang w:eastAsia="ru-RU"/>
        </w:rPr>
        <w:t>облицованными</w:t>
      </w:r>
      <w:r w:rsidR="0005260D" w:rsidRPr="001468C1">
        <w:rPr>
          <w:rFonts w:ascii="Times New Roman" w:eastAsia="Times New Roman" w:hAnsi="Times New Roman"/>
          <w:sz w:val="28"/>
          <w:szCs w:val="28"/>
          <w:lang w:eastAsia="ru-RU"/>
        </w:rPr>
        <w:t xml:space="preserve"> поверхностями стен и перегородок на уровне пола (без учета плинтусов).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2</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лестничных клеток, в том числе площади проемов лестничных клеток на последнем этаже</w:t>
      </w:r>
      <w:r w:rsidR="007444AD" w:rsidRPr="001468C1">
        <w:rPr>
          <w:rFonts w:ascii="Times New Roman" w:eastAsia="Times New Roman" w:hAnsi="Times New Roman"/>
          <w:sz w:val="28"/>
          <w:szCs w:val="28"/>
          <w:lang w:eastAsia="ru-RU"/>
        </w:rPr>
        <w:t xml:space="preserve"> здания</w:t>
      </w:r>
      <w:r w:rsidR="0005260D" w:rsidRPr="001468C1">
        <w:rPr>
          <w:rFonts w:ascii="Times New Roman" w:eastAsia="Times New Roman" w:hAnsi="Times New Roman"/>
          <w:sz w:val="28"/>
          <w:szCs w:val="28"/>
          <w:lang w:eastAsia="ru-RU"/>
        </w:rPr>
        <w:t>, лифтовых и других шахт</w:t>
      </w:r>
      <w:r w:rsidR="009F151C"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xml:space="preserve"> включается в площадь этажа с учетом их площадей в уровне данного этажа.</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3</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В случае применения винтовой лестничной клетки ее площадь распределяется поровну между площадями этажей здания. Площади печей </w:t>
      </w:r>
      <w:r w:rsidR="008B5AF3" w:rsidRPr="001468C1">
        <w:rPr>
          <w:rFonts w:ascii="Times New Roman" w:eastAsia="Times New Roman" w:hAnsi="Times New Roman"/>
          <w:sz w:val="28"/>
          <w:szCs w:val="28"/>
          <w:lang w:eastAsia="ru-RU"/>
        </w:rPr>
        <w:t>в общую площадь</w:t>
      </w:r>
      <w:r w:rsidR="0005260D" w:rsidRPr="001468C1">
        <w:rPr>
          <w:rFonts w:ascii="Times New Roman" w:eastAsia="Times New Roman" w:hAnsi="Times New Roman"/>
          <w:sz w:val="28"/>
          <w:szCs w:val="28"/>
          <w:lang w:eastAsia="ru-RU"/>
        </w:rPr>
        <w:t xml:space="preserve"> помещений, в которых они расположены, не включаются.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4</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ниш в стенах, углубление которых составляет более 10,0 см, ширина не менее 100,0 см и высота от пола 1,8 м и более (за исключением ниш для приборов отопления), включается в площадь помещения, в котором они размещены.</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5</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Подсчет площадей квартир в жилых домах и общежитиях, построенных или реконструированных после 01 января 2006 года, определяется с учетом требований </w:t>
      </w:r>
      <w:r w:rsidR="00BF503C" w:rsidRPr="001468C1">
        <w:rPr>
          <w:rFonts w:ascii="Times New Roman" w:eastAsia="Times New Roman" w:hAnsi="Times New Roman"/>
          <w:sz w:val="28"/>
          <w:szCs w:val="28"/>
          <w:lang w:eastAsia="ru-RU"/>
        </w:rPr>
        <w:t>ДБН</w:t>
      </w:r>
      <w:r w:rsidR="00172490" w:rsidRPr="001468C1">
        <w:rPr>
          <w:rFonts w:ascii="Times New Roman" w:eastAsia="Times New Roman" w:hAnsi="Times New Roman"/>
          <w:sz w:val="28"/>
          <w:szCs w:val="28"/>
          <w:lang w:eastAsia="ru-RU"/>
        </w:rPr>
        <w:t xml:space="preserve"> В.2.2-15-2005</w:t>
      </w:r>
      <w:r w:rsidR="00165D6E"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11328A" w:rsidRPr="001468C1" w:rsidRDefault="003E05ED"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3.13</w:t>
      </w:r>
      <w:r w:rsidR="0087595E" w:rsidRPr="001468C1">
        <w:rPr>
          <w:rFonts w:ascii="Times New Roman" w:hAnsi="Times New Roman"/>
          <w:sz w:val="28"/>
          <w:szCs w:val="28"/>
        </w:rPr>
        <w:t>6</w:t>
      </w:r>
      <w:r w:rsidR="00850376" w:rsidRPr="001468C1">
        <w:rPr>
          <w:rFonts w:ascii="Times New Roman" w:hAnsi="Times New Roman"/>
          <w:sz w:val="28"/>
          <w:szCs w:val="28"/>
        </w:rPr>
        <w:t>. </w:t>
      </w:r>
      <w:r w:rsidR="0011328A" w:rsidRPr="001468C1">
        <w:rPr>
          <w:rFonts w:ascii="Times New Roman" w:hAnsi="Times New Roman"/>
          <w:sz w:val="28"/>
          <w:szCs w:val="28"/>
        </w:rPr>
        <w:t xml:space="preserve">Общую площадь квартир указанных в </w:t>
      </w:r>
      <w:r w:rsidR="00D13F66" w:rsidRPr="001468C1">
        <w:rPr>
          <w:rFonts w:ascii="Times New Roman" w:hAnsi="Times New Roman"/>
          <w:sz w:val="28"/>
          <w:szCs w:val="28"/>
        </w:rPr>
        <w:t xml:space="preserve">пункте </w:t>
      </w:r>
      <w:r w:rsidR="00436C1E" w:rsidRPr="001468C1">
        <w:rPr>
          <w:rFonts w:ascii="Times New Roman" w:hAnsi="Times New Roman"/>
          <w:sz w:val="28"/>
          <w:szCs w:val="28"/>
        </w:rPr>
        <w:t> </w:t>
      </w:r>
      <w:r w:rsidR="00873275" w:rsidRPr="001468C1">
        <w:rPr>
          <w:rFonts w:ascii="Times New Roman" w:hAnsi="Times New Roman"/>
          <w:sz w:val="28"/>
          <w:szCs w:val="28"/>
        </w:rPr>
        <w:t>3.134</w:t>
      </w:r>
      <w:r w:rsidR="0011328A" w:rsidRPr="001468C1">
        <w:rPr>
          <w:rFonts w:ascii="Times New Roman" w:hAnsi="Times New Roman"/>
          <w:sz w:val="28"/>
          <w:szCs w:val="28"/>
        </w:rPr>
        <w:t xml:space="preserve"> </w:t>
      </w:r>
      <w:r w:rsidR="000B45CB" w:rsidRPr="001468C1">
        <w:rPr>
          <w:rFonts w:ascii="Times New Roman" w:hAnsi="Times New Roman"/>
          <w:sz w:val="28"/>
          <w:szCs w:val="28"/>
        </w:rPr>
        <w:t xml:space="preserve"> </w:t>
      </w:r>
      <w:r w:rsidR="00851C16" w:rsidRPr="001468C1">
        <w:rPr>
          <w:rFonts w:ascii="Times New Roman" w:hAnsi="Times New Roman"/>
          <w:sz w:val="28"/>
          <w:szCs w:val="28"/>
        </w:rPr>
        <w:t xml:space="preserve">                 </w:t>
      </w:r>
      <w:r w:rsidR="000B45CB" w:rsidRPr="001468C1">
        <w:rPr>
          <w:rFonts w:ascii="Times New Roman" w:hAnsi="Times New Roman"/>
          <w:sz w:val="28"/>
          <w:szCs w:val="28"/>
        </w:rPr>
        <w:t xml:space="preserve">раздела </w:t>
      </w:r>
      <w:r w:rsidR="000B45CB" w:rsidRPr="001468C1">
        <w:rPr>
          <w:rFonts w:ascii="Times New Roman" w:hAnsi="Times New Roman"/>
          <w:bCs/>
          <w:sz w:val="28"/>
          <w:szCs w:val="28"/>
        </w:rPr>
        <w:t>ІІІ</w:t>
      </w:r>
      <w:r w:rsidR="00851C16" w:rsidRPr="001468C1">
        <w:rPr>
          <w:rFonts w:ascii="Times New Roman" w:hAnsi="Times New Roman"/>
          <w:sz w:val="28"/>
          <w:szCs w:val="28"/>
        </w:rPr>
        <w:t xml:space="preserve"> </w:t>
      </w:r>
      <w:r w:rsidR="00D13F66" w:rsidRPr="001468C1">
        <w:rPr>
          <w:rFonts w:ascii="Times New Roman" w:hAnsi="Times New Roman"/>
          <w:sz w:val="28"/>
          <w:szCs w:val="28"/>
        </w:rPr>
        <w:t>настоящего П</w:t>
      </w:r>
      <w:r w:rsidR="0011328A" w:rsidRPr="001468C1">
        <w:rPr>
          <w:rFonts w:ascii="Times New Roman" w:hAnsi="Times New Roman"/>
          <w:sz w:val="28"/>
          <w:szCs w:val="28"/>
        </w:rPr>
        <w:t>орядка, определяют как сумму площадей всех помещений квартиры (за исключением входных тамбуров в одноквартирных домах), встроенных шкафов и летних помещений, подсчитанных со следующими понижающими коэффициентами:</w:t>
      </w:r>
    </w:p>
    <w:p w:rsidR="0011328A" w:rsidRPr="001468C1" w:rsidRDefault="0011328A" w:rsidP="0055660A">
      <w:pPr>
        <w:pStyle w:val="ab"/>
        <w:spacing w:after="0" w:line="240" w:lineRule="auto"/>
        <w:ind w:firstLine="709"/>
        <w:rPr>
          <w:rFonts w:ascii="Times New Roman" w:hAnsi="Times New Roman" w:cs="Times New Roman"/>
          <w:sz w:val="28"/>
          <w:szCs w:val="28"/>
        </w:rPr>
      </w:pPr>
      <w:r w:rsidRPr="001468C1">
        <w:rPr>
          <w:rFonts w:ascii="Times New Roman" w:hAnsi="Times New Roman" w:cs="Times New Roman"/>
          <w:sz w:val="28"/>
          <w:szCs w:val="28"/>
        </w:rPr>
        <w:t>для балконов и террас — 0,3;</w:t>
      </w:r>
    </w:p>
    <w:p w:rsidR="0011328A" w:rsidRPr="001468C1" w:rsidRDefault="0011328A" w:rsidP="0055660A">
      <w:pPr>
        <w:pStyle w:val="ab"/>
        <w:spacing w:after="0" w:line="240" w:lineRule="auto"/>
        <w:ind w:firstLine="709"/>
        <w:rPr>
          <w:rFonts w:ascii="Times New Roman" w:hAnsi="Times New Roman" w:cs="Times New Roman"/>
          <w:sz w:val="28"/>
          <w:szCs w:val="28"/>
        </w:rPr>
      </w:pPr>
      <w:r w:rsidRPr="001468C1">
        <w:rPr>
          <w:rFonts w:ascii="Times New Roman" w:hAnsi="Times New Roman" w:cs="Times New Roman"/>
          <w:sz w:val="28"/>
          <w:szCs w:val="28"/>
        </w:rPr>
        <w:t>для лоджий — 0,5;</w:t>
      </w:r>
    </w:p>
    <w:p w:rsidR="0011328A" w:rsidRPr="001468C1" w:rsidRDefault="0011328A" w:rsidP="0055660A">
      <w:pPr>
        <w:pStyle w:val="ab"/>
        <w:spacing w:after="0" w:line="240" w:lineRule="auto"/>
        <w:ind w:firstLine="709"/>
        <w:rPr>
          <w:rFonts w:ascii="Times New Roman" w:hAnsi="Times New Roman" w:cs="Times New Roman"/>
          <w:sz w:val="28"/>
          <w:szCs w:val="28"/>
        </w:rPr>
      </w:pPr>
      <w:r w:rsidRPr="001468C1">
        <w:rPr>
          <w:rFonts w:ascii="Times New Roman" w:hAnsi="Times New Roman" w:cs="Times New Roman"/>
          <w:sz w:val="28"/>
          <w:szCs w:val="28"/>
        </w:rPr>
        <w:t>для застекленных балконов — 0,8;</w:t>
      </w:r>
    </w:p>
    <w:p w:rsidR="0011328A" w:rsidRPr="001468C1" w:rsidRDefault="0011328A" w:rsidP="0055660A">
      <w:pPr>
        <w:pStyle w:val="ab"/>
        <w:spacing w:after="0" w:line="240" w:lineRule="auto"/>
        <w:ind w:firstLine="709"/>
        <w:rPr>
          <w:rFonts w:ascii="Times New Roman" w:hAnsi="Times New Roman" w:cs="Times New Roman"/>
          <w:sz w:val="28"/>
          <w:szCs w:val="28"/>
        </w:rPr>
      </w:pPr>
      <w:r w:rsidRPr="001468C1">
        <w:rPr>
          <w:rFonts w:ascii="Times New Roman" w:hAnsi="Times New Roman" w:cs="Times New Roman"/>
          <w:sz w:val="28"/>
          <w:szCs w:val="28"/>
        </w:rPr>
        <w:t>для веранд, застекленных л</w:t>
      </w:r>
      <w:r w:rsidR="00122B4C" w:rsidRPr="001468C1">
        <w:rPr>
          <w:rFonts w:ascii="Times New Roman" w:hAnsi="Times New Roman" w:cs="Times New Roman"/>
          <w:sz w:val="28"/>
          <w:szCs w:val="28"/>
        </w:rPr>
        <w:t>оджий и холодных кладовых — 1,0</w:t>
      </w:r>
      <w:r w:rsidRPr="001468C1">
        <w:rPr>
          <w:rFonts w:ascii="Times New Roman" w:hAnsi="Times New Roman" w:cs="Times New Roman"/>
          <w:sz w:val="28"/>
          <w:szCs w:val="28"/>
        </w:rPr>
        <w:t>.</w:t>
      </w:r>
    </w:p>
    <w:p w:rsidR="00395630" w:rsidRPr="001468C1" w:rsidRDefault="00395630" w:rsidP="0055660A">
      <w:pPr>
        <w:pStyle w:val="ab"/>
        <w:spacing w:after="0" w:line="240" w:lineRule="auto"/>
        <w:ind w:firstLine="709"/>
        <w:rPr>
          <w:rFonts w:ascii="Times New Roman" w:hAnsi="Times New Roman" w:cs="Times New Roman"/>
          <w:sz w:val="28"/>
          <w:szCs w:val="28"/>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7</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под маршем внутренней лестницы при высоте от пола до низа выступающих конструкций 1,6 м и более включается в площадь помещений, где расположена лестница.</w:t>
      </w:r>
    </w:p>
    <w:p w:rsidR="0087595E" w:rsidRPr="001468C1" w:rsidRDefault="0087595E"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8</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Площадь пола между помещениями квартиры в пределах </w:t>
      </w:r>
      <w:r w:rsidR="006B1E73" w:rsidRPr="001468C1">
        <w:rPr>
          <w:rFonts w:ascii="Times New Roman" w:eastAsia="Times New Roman" w:hAnsi="Times New Roman"/>
          <w:sz w:val="28"/>
          <w:szCs w:val="28"/>
          <w:lang w:eastAsia="ru-RU"/>
        </w:rPr>
        <w:t>проемов</w:t>
      </w:r>
      <w:r w:rsidR="0005260D" w:rsidRPr="001468C1">
        <w:rPr>
          <w:rFonts w:ascii="Times New Roman" w:eastAsia="Times New Roman" w:hAnsi="Times New Roman"/>
          <w:sz w:val="28"/>
          <w:szCs w:val="28"/>
          <w:lang w:eastAsia="ru-RU"/>
        </w:rPr>
        <w:t xml:space="preserve"> без дверей (арок) следует относить к общей площади квартиры при ширине проема не менее 0,7 м и высоте не менее 1,9 м от уровня пола (при этом площадь пола, расположенного в пределах </w:t>
      </w:r>
      <w:r w:rsidR="006B1E73" w:rsidRPr="001468C1">
        <w:rPr>
          <w:rFonts w:ascii="Times New Roman" w:eastAsia="Times New Roman" w:hAnsi="Times New Roman"/>
          <w:sz w:val="28"/>
          <w:szCs w:val="28"/>
          <w:lang w:eastAsia="ru-RU"/>
        </w:rPr>
        <w:t>проемов</w:t>
      </w:r>
      <w:r w:rsidR="0005260D" w:rsidRPr="001468C1">
        <w:rPr>
          <w:rFonts w:ascii="Times New Roman" w:eastAsia="Times New Roman" w:hAnsi="Times New Roman"/>
          <w:sz w:val="28"/>
          <w:szCs w:val="28"/>
          <w:lang w:eastAsia="ru-RU"/>
        </w:rPr>
        <w:t xml:space="preserve"> без дверей, между </w:t>
      </w:r>
      <w:r w:rsidR="0005260D" w:rsidRPr="001468C1">
        <w:rPr>
          <w:rFonts w:ascii="Times New Roman" w:eastAsia="Times New Roman" w:hAnsi="Times New Roman"/>
          <w:sz w:val="28"/>
          <w:szCs w:val="28"/>
          <w:lang w:eastAsia="ru-RU"/>
        </w:rPr>
        <w:lastRenderedPageBreak/>
        <w:t>жилыми помещениями распределяется между ними поровну, а между жилыми и нежи</w:t>
      </w:r>
      <w:r w:rsidR="00172490" w:rsidRPr="001468C1">
        <w:rPr>
          <w:rFonts w:ascii="Times New Roman" w:eastAsia="Times New Roman" w:hAnsi="Times New Roman"/>
          <w:sz w:val="28"/>
          <w:szCs w:val="28"/>
          <w:lang w:eastAsia="ru-RU"/>
        </w:rPr>
        <w:t>лыми помещениями засчитывается к</w:t>
      </w:r>
      <w:r w:rsidR="0005260D" w:rsidRPr="001468C1">
        <w:rPr>
          <w:rFonts w:ascii="Times New Roman" w:eastAsia="Times New Roman" w:hAnsi="Times New Roman"/>
          <w:sz w:val="28"/>
          <w:szCs w:val="28"/>
          <w:lang w:eastAsia="ru-RU"/>
        </w:rPr>
        <w:t xml:space="preserve"> нежилой площади, а в общественных и производственных помещениях — к вспомогательным).</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3.13</w:t>
      </w:r>
      <w:r w:rsidR="0087595E" w:rsidRPr="001468C1">
        <w:rPr>
          <w:rFonts w:ascii="Times New Roman" w:eastAsia="Times New Roman" w:hAnsi="Times New Roman"/>
          <w:sz w:val="28"/>
          <w:szCs w:val="28"/>
          <w:lang w:eastAsia="ru-RU"/>
        </w:rPr>
        <w:t>9</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Площади вспомогательных помещений дома (лестничных клеток, общедомовых коридоров, холлов и т.п.) в площадь квартир не включаются.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40</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Площади квартирных шлюзов не включаются в жилую площадь квартир. Общую площадь помещений общежитий и специализированных жилых домов для престарелых и инвалидов определяют как сумму площадей жилых комнат, подсобных помещений (в том числе встроенных шкафов), помещений общественного назначения, а также летних помещений с понижающими коэффициентами, которые применяются при определении общей площади квартиры.</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1</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Жилая площадь домов и общежитий определяется как сумма площадей жилых комнат без учета встроенных шкафов. В однокомнатных квартирах и общежитиях могут устраиваться согласно проекту кухни-ниши.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2</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Кухня-ниша — помещение (или его часть) без обеденной зоны, предназначенной для приготовления пищи, оборудуется электроплитой и обеспечивается принудительной вытяжной вентиляцией.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3</w:t>
      </w:r>
      <w:r w:rsidR="00850376"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При реконструкции квартиры с устройством кухни-ниши с ликвидацией стены или перегородки между жилой комнатой и кухней к вспомогательной площади относится 5 кв. м.</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4</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При определении площади мансардного помещения жилого дома учитывают площадь этого помещения с высотой наклонного потолка не менее 1,5 м при </w:t>
      </w:r>
      <w:r w:rsidR="00C115E3" w:rsidRPr="001468C1">
        <w:rPr>
          <w:rFonts w:ascii="Times New Roman" w:eastAsia="Times New Roman" w:hAnsi="Times New Roman"/>
          <w:sz w:val="28"/>
          <w:szCs w:val="28"/>
          <w:lang w:eastAsia="ru-RU"/>
        </w:rPr>
        <w:t>уклоне</w:t>
      </w:r>
      <w:r w:rsidR="0005260D" w:rsidRPr="001468C1">
        <w:rPr>
          <w:rFonts w:ascii="Times New Roman" w:eastAsia="Times New Roman" w:hAnsi="Times New Roman"/>
          <w:sz w:val="28"/>
          <w:szCs w:val="28"/>
          <w:lang w:eastAsia="ru-RU"/>
        </w:rPr>
        <w:t xml:space="preserve"> 30 </w:t>
      </w:r>
      <w:r w:rsidR="00C115E3" w:rsidRPr="001468C1">
        <w:rPr>
          <w:rFonts w:ascii="Times New Roman" w:eastAsia="Times New Roman" w:hAnsi="Times New Roman"/>
          <w:sz w:val="28"/>
          <w:szCs w:val="28"/>
          <w:lang w:eastAsia="ru-RU"/>
        </w:rPr>
        <w:t>градусов</w:t>
      </w:r>
      <w:r w:rsidR="0005260D" w:rsidRPr="001468C1">
        <w:rPr>
          <w:rFonts w:ascii="Times New Roman" w:eastAsia="Times New Roman" w:hAnsi="Times New Roman"/>
          <w:sz w:val="28"/>
          <w:szCs w:val="28"/>
          <w:lang w:eastAsia="ru-RU"/>
        </w:rPr>
        <w:t xml:space="preserve"> к горизонту; 1,1 м </w:t>
      </w:r>
      <w:r w:rsidR="00C115E3"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 xml:space="preserve">при 45 </w:t>
      </w:r>
      <w:r w:rsidR="00C115E3" w:rsidRPr="001468C1">
        <w:rPr>
          <w:rFonts w:ascii="Times New Roman" w:eastAsia="Times New Roman" w:hAnsi="Times New Roman"/>
          <w:sz w:val="28"/>
          <w:szCs w:val="28"/>
          <w:lang w:eastAsia="ru-RU"/>
        </w:rPr>
        <w:t>градусах, 0,5 м  - при 60 и более градусов.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5</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При промежуточных значениях высота определяется </w:t>
      </w:r>
      <w:r w:rsidR="006B1E73" w:rsidRPr="001468C1">
        <w:rPr>
          <w:rFonts w:ascii="Times New Roman" w:eastAsia="Times New Roman" w:hAnsi="Times New Roman"/>
          <w:sz w:val="28"/>
          <w:szCs w:val="28"/>
          <w:lang w:eastAsia="ru-RU"/>
        </w:rPr>
        <w:t xml:space="preserve">методом </w:t>
      </w:r>
      <w:r w:rsidR="0005260D" w:rsidRPr="001468C1">
        <w:rPr>
          <w:rFonts w:ascii="Times New Roman" w:eastAsia="Times New Roman" w:hAnsi="Times New Roman"/>
          <w:sz w:val="28"/>
          <w:szCs w:val="28"/>
          <w:lang w:eastAsia="ru-RU"/>
        </w:rPr>
        <w:t>интерполяции.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6</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помещения с меньшей высотой учитывают в общей площади с коэффициентом 0,7.  При заполнении журнала суммируется общая площадь квартир и дома в целом, подсчитывается количество квартир (помещений), жилых комнат.</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7</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Общую площадь многоквартирного жилого здания определяют как сумму площадей помещений, а также площадей балконов и лоджий.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CB310D" w:rsidRPr="001468C1" w:rsidRDefault="003E05E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3.14</w:t>
      </w:r>
      <w:r w:rsidR="0087595E" w:rsidRPr="001468C1">
        <w:rPr>
          <w:rFonts w:ascii="Times New Roman" w:eastAsia="Times New Roman" w:hAnsi="Times New Roman"/>
          <w:sz w:val="28"/>
          <w:szCs w:val="28"/>
          <w:lang w:eastAsia="ru-RU"/>
        </w:rPr>
        <w:t>8</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Площадь чердаков, технических этажей и подвалов в площадь </w:t>
      </w:r>
      <w:r w:rsidR="00CB310D" w:rsidRPr="001468C1">
        <w:rPr>
          <w:rFonts w:ascii="Times New Roman" w:eastAsia="Times New Roman" w:hAnsi="Times New Roman"/>
          <w:sz w:val="28"/>
          <w:szCs w:val="28"/>
          <w:lang w:eastAsia="ru-RU"/>
        </w:rPr>
        <w:t xml:space="preserve">многоквартирного жилого здания </w:t>
      </w:r>
      <w:r w:rsidR="0005260D" w:rsidRPr="001468C1">
        <w:rPr>
          <w:rFonts w:ascii="Times New Roman" w:eastAsia="Times New Roman" w:hAnsi="Times New Roman"/>
          <w:sz w:val="28"/>
          <w:szCs w:val="28"/>
          <w:lang w:eastAsia="ru-RU"/>
        </w:rPr>
        <w:t xml:space="preserve">не включается, но вносятся в его технико-экономические показатели. </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008F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3.14</w:t>
      </w:r>
      <w:r w:rsidR="0087595E" w:rsidRPr="001468C1">
        <w:rPr>
          <w:rFonts w:ascii="Times New Roman" w:eastAsia="Times New Roman" w:hAnsi="Times New Roman"/>
          <w:sz w:val="28"/>
          <w:szCs w:val="28"/>
          <w:lang w:eastAsia="ru-RU"/>
        </w:rPr>
        <w:t>9</w:t>
      </w:r>
      <w:r w:rsidR="00457C67" w:rsidRPr="001468C1">
        <w:rPr>
          <w:rFonts w:ascii="Times New Roman" w:eastAsia="Times New Roman" w:hAnsi="Times New Roman"/>
          <w:sz w:val="28"/>
          <w:szCs w:val="28"/>
          <w:lang w:eastAsia="ru-RU"/>
        </w:rPr>
        <w:t>. </w:t>
      </w:r>
      <w:r w:rsidR="00CB310D" w:rsidRPr="001468C1">
        <w:rPr>
          <w:rFonts w:ascii="Times New Roman" w:eastAsia="Times New Roman" w:hAnsi="Times New Roman"/>
          <w:sz w:val="28"/>
          <w:szCs w:val="28"/>
          <w:lang w:eastAsia="ru-RU"/>
        </w:rPr>
        <w:t xml:space="preserve">Общая площадь индивидуального (усадебного), дачного, садового дома определяется как сумма площадей помещений без учета площадей балконов, лоджий, террас. </w:t>
      </w:r>
      <w:r w:rsidR="0005260D" w:rsidRPr="001468C1">
        <w:rPr>
          <w:rFonts w:ascii="Times New Roman" w:eastAsia="Times New Roman" w:hAnsi="Times New Roman"/>
          <w:sz w:val="28"/>
          <w:szCs w:val="28"/>
          <w:lang w:eastAsia="ru-RU"/>
        </w:rPr>
        <w:t>В общие площади домов включаются площади всех этажей, учитывая мансардный, цокольный и подвальный. Общая площадь общественного здания определяется как сумма площадей всех этажей (включая технические, мансардный, цокольный и подвальные).</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008F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50</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антресолей, переходов в другие здания, остекленных веранд, галерей и балконов зрительных и других залов включается в общую площадь здания.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008F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1</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Площадь многосветных помещений </w:t>
      </w:r>
      <w:r w:rsidR="00731836" w:rsidRPr="001468C1">
        <w:rPr>
          <w:rFonts w:ascii="Times New Roman" w:eastAsia="Times New Roman" w:hAnsi="Times New Roman"/>
          <w:sz w:val="28"/>
          <w:szCs w:val="28"/>
          <w:lang w:eastAsia="ru-RU"/>
        </w:rPr>
        <w:t>необходимо</w:t>
      </w:r>
      <w:r w:rsidR="0005260D" w:rsidRPr="001468C1">
        <w:rPr>
          <w:rFonts w:ascii="Times New Roman" w:eastAsia="Times New Roman" w:hAnsi="Times New Roman"/>
          <w:sz w:val="28"/>
          <w:szCs w:val="28"/>
          <w:lang w:eastAsia="ru-RU"/>
        </w:rPr>
        <w:t xml:space="preserve"> включать в общую площадь здания в пределах только одного этажа. Площадь чердака (технического чердака), технического подполья при высоте от пола до низа выступающих конструкций, менее 1,9 м, а также лоджий, тамбуров, наружных балконов, портиков, крылец, наружных открытых лестниц в общую, полезную и расчетную площади общественного здания не включаются.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008FF"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2</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остекленных веранд, галерей и балконов в зрительных залах включается в общую площадь общественного здания.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3</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Площадь атриумов включается в общую площадь </w:t>
      </w:r>
      <w:r w:rsidR="00C51DFD" w:rsidRPr="001468C1">
        <w:rPr>
          <w:rFonts w:ascii="Times New Roman" w:eastAsia="Times New Roman" w:hAnsi="Times New Roman"/>
          <w:sz w:val="28"/>
          <w:szCs w:val="28"/>
          <w:lang w:eastAsia="ru-RU"/>
        </w:rPr>
        <w:t xml:space="preserve">здания </w:t>
      </w:r>
      <w:r w:rsidR="0005260D" w:rsidRPr="001468C1">
        <w:rPr>
          <w:rFonts w:ascii="Times New Roman" w:eastAsia="Times New Roman" w:hAnsi="Times New Roman"/>
          <w:sz w:val="28"/>
          <w:szCs w:val="28"/>
          <w:lang w:eastAsia="ru-RU"/>
        </w:rPr>
        <w:t>только одного этажа.</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4</w:t>
      </w:r>
      <w:r w:rsidR="0005260D" w:rsidRPr="001468C1">
        <w:rPr>
          <w:rFonts w:ascii="Times New Roman" w:eastAsia="Times New Roman" w:hAnsi="Times New Roman"/>
          <w:sz w:val="28"/>
          <w:szCs w:val="28"/>
          <w:lang w:eastAsia="ru-RU"/>
        </w:rPr>
        <w:t>.</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Витрины с экспозици</w:t>
      </w:r>
      <w:r w:rsidR="006B1E73" w:rsidRPr="001468C1">
        <w:rPr>
          <w:rFonts w:ascii="Times New Roman" w:eastAsia="Times New Roman" w:hAnsi="Times New Roman"/>
          <w:sz w:val="28"/>
          <w:szCs w:val="28"/>
          <w:lang w:eastAsia="ru-RU"/>
        </w:rPr>
        <w:t>онными площадками глубиной от 1,</w:t>
      </w:r>
      <w:r w:rsidR="0005260D" w:rsidRPr="001468C1">
        <w:rPr>
          <w:rFonts w:ascii="Times New Roman" w:eastAsia="Times New Roman" w:hAnsi="Times New Roman"/>
          <w:sz w:val="28"/>
          <w:szCs w:val="28"/>
          <w:lang w:eastAsia="ru-RU"/>
        </w:rPr>
        <w:t xml:space="preserve">2 до </w:t>
      </w:r>
      <w:r w:rsidR="00CB310D" w:rsidRPr="001468C1">
        <w:rPr>
          <w:rFonts w:ascii="Times New Roman" w:eastAsia="Times New Roman" w:hAnsi="Times New Roman"/>
          <w:sz w:val="28"/>
          <w:szCs w:val="28"/>
          <w:lang w:eastAsia="ru-RU"/>
        </w:rPr>
        <w:t xml:space="preserve">   </w:t>
      </w:r>
      <w:r w:rsidR="006B1E73" w:rsidRPr="001468C1">
        <w:rPr>
          <w:rFonts w:ascii="Times New Roman" w:eastAsia="Times New Roman" w:hAnsi="Times New Roman"/>
          <w:sz w:val="28"/>
          <w:szCs w:val="28"/>
          <w:lang w:eastAsia="ru-RU"/>
        </w:rPr>
        <w:t>2,5 м и на высоте не более 0,</w:t>
      </w:r>
      <w:r w:rsidR="0005260D" w:rsidRPr="001468C1">
        <w:rPr>
          <w:rFonts w:ascii="Times New Roman" w:eastAsia="Times New Roman" w:hAnsi="Times New Roman"/>
          <w:sz w:val="28"/>
          <w:szCs w:val="28"/>
          <w:lang w:eastAsia="ru-RU"/>
        </w:rPr>
        <w:t>6 м от уровня тротуара включаются в площадь торговых залов магазинов, в которых они расположены.</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55</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6</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Строительный объем жилого здания определяется суммой строительных объемов выше отметки ± 0,000 (надземная часть) и ниже этой отметки (подземная часть).</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7</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Строительный объем надземной и подземной частей здания определяется в пределах граничных поверхностей с включением ограждающих конструкций, световых фонарей и др., начиная с отметки </w:t>
      </w:r>
      <w:r w:rsidR="0005260D" w:rsidRPr="001468C1">
        <w:rPr>
          <w:rFonts w:ascii="Times New Roman" w:eastAsia="Times New Roman" w:hAnsi="Times New Roman"/>
          <w:sz w:val="28"/>
          <w:szCs w:val="28"/>
          <w:lang w:eastAsia="ru-RU"/>
        </w:rPr>
        <w:lastRenderedPageBreak/>
        <w:t>уровня чистого пола каждой из частей здания, без учета архитектурных деталей (не увеличивают общий объем здания), подпольных каналов, портиков, террас, открытых балконов, объема проездов и пространства под зданием на опорах, чердаков, используемых в технических целях. Объем здания определяется умножением его площади на высоту, причем высота здания считается от уровня спланированной поверхности земли (отмостки, тротуара) до верхней линии карниза.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8</w:t>
      </w:r>
      <w:r w:rsidR="00457C6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При наличии мансард — высотой здания считается расстояние от уровня спланированной поверхности земли (отмостки, тротуара) до пола мансарды (объем мансарды, мезонина подсчитывается отдельно). При размещении дома на рельефе, высота его надземной части определ</w:t>
      </w:r>
      <w:r w:rsidR="00165D6E" w:rsidRPr="001468C1">
        <w:rPr>
          <w:rFonts w:ascii="Times New Roman" w:eastAsia="Times New Roman" w:hAnsi="Times New Roman"/>
          <w:sz w:val="28"/>
          <w:szCs w:val="28"/>
          <w:lang w:eastAsia="ru-RU"/>
        </w:rPr>
        <w:t>яется по среднему показателю за</w:t>
      </w:r>
      <w:r w:rsidR="0005260D" w:rsidRPr="001468C1">
        <w:rPr>
          <w:rFonts w:ascii="Times New Roman" w:eastAsia="Times New Roman" w:hAnsi="Times New Roman"/>
          <w:sz w:val="28"/>
          <w:szCs w:val="28"/>
          <w:lang w:eastAsia="ru-RU"/>
        </w:rPr>
        <w:t>меров.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3.15</w:t>
      </w:r>
      <w:r w:rsidR="0087595E" w:rsidRPr="001468C1">
        <w:rPr>
          <w:rFonts w:ascii="Times New Roman" w:eastAsia="Times New Roman" w:hAnsi="Times New Roman"/>
          <w:sz w:val="28"/>
          <w:szCs w:val="28"/>
          <w:lang w:eastAsia="ru-RU"/>
        </w:rPr>
        <w:t>9</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Если дом состоит из частей, которые резко отличаются друг от друга по очертанию, конфигурации или по их конструктивному решению, то объем здания следует подсчитывать отдельно по этим частям.</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w:t>
      </w:r>
      <w:r w:rsidR="00500133" w:rsidRPr="001468C1">
        <w:rPr>
          <w:rFonts w:ascii="Times New Roman" w:eastAsia="Times New Roman" w:hAnsi="Times New Roman"/>
          <w:sz w:val="28"/>
          <w:szCs w:val="28"/>
          <w:lang w:eastAsia="ru-RU"/>
        </w:rPr>
        <w:t>.1</w:t>
      </w:r>
      <w:r w:rsidR="0087595E" w:rsidRPr="001468C1">
        <w:rPr>
          <w:rFonts w:ascii="Times New Roman" w:eastAsia="Times New Roman" w:hAnsi="Times New Roman"/>
          <w:sz w:val="28"/>
          <w:szCs w:val="28"/>
          <w:lang w:eastAsia="ru-RU"/>
        </w:rPr>
        <w:t>60</w:t>
      </w:r>
      <w:r w:rsidR="001926CE"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Если объем здания подсчитывается по его частям, то стена, разделяющая части здания, относится к той части, в которой конструкция или высота стен соответствует конструкции или высоте стены, которая их разделяет.</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1</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Пристройки одного и того же назначения и</w:t>
      </w:r>
      <w:r w:rsidR="00071488" w:rsidRPr="001468C1">
        <w:rPr>
          <w:rFonts w:ascii="Times New Roman" w:eastAsia="Times New Roman" w:hAnsi="Times New Roman"/>
          <w:sz w:val="28"/>
          <w:szCs w:val="28"/>
          <w:lang w:eastAsia="ru-RU"/>
        </w:rPr>
        <w:t xml:space="preserve"> выполненная</w:t>
      </w:r>
      <w:r w:rsidR="0005260D" w:rsidRPr="001468C1">
        <w:rPr>
          <w:rFonts w:ascii="Times New Roman" w:eastAsia="Times New Roman" w:hAnsi="Times New Roman"/>
          <w:sz w:val="28"/>
          <w:szCs w:val="28"/>
          <w:lang w:eastAsia="ru-RU"/>
        </w:rPr>
        <w:t xml:space="preserve"> из одного и того же материала, что и основное здание, включаются в основной объем здания, строения, которые не отвечают этим требованиям, обмеряются и учитываются отдельно и в основной объем дома не включаются.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62</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Объем подвала определяется путем умножения площади горизонтального сечения здания на уровне первого этажа выше цоколя здания на высоту, </w:t>
      </w:r>
      <w:r w:rsidR="00165D6E" w:rsidRPr="001468C1">
        <w:rPr>
          <w:rFonts w:ascii="Times New Roman" w:eastAsia="Times New Roman" w:hAnsi="Times New Roman"/>
          <w:sz w:val="28"/>
          <w:szCs w:val="28"/>
          <w:lang w:eastAsia="ru-RU"/>
        </w:rPr>
        <w:t>зам</w:t>
      </w:r>
      <w:r w:rsidR="0005260D" w:rsidRPr="001468C1">
        <w:rPr>
          <w:rFonts w:ascii="Times New Roman" w:eastAsia="Times New Roman" w:hAnsi="Times New Roman"/>
          <w:sz w:val="28"/>
          <w:szCs w:val="28"/>
          <w:lang w:eastAsia="ru-RU"/>
        </w:rPr>
        <w:t>е</w:t>
      </w:r>
      <w:r w:rsidR="00165D6E" w:rsidRPr="001468C1">
        <w:rPr>
          <w:rFonts w:ascii="Times New Roman" w:eastAsia="Times New Roman" w:hAnsi="Times New Roman"/>
          <w:sz w:val="28"/>
          <w:szCs w:val="28"/>
          <w:lang w:eastAsia="ru-RU"/>
        </w:rPr>
        <w:t>ре</w:t>
      </w:r>
      <w:r w:rsidR="0005260D" w:rsidRPr="001468C1">
        <w:rPr>
          <w:rFonts w:ascii="Times New Roman" w:eastAsia="Times New Roman" w:hAnsi="Times New Roman"/>
          <w:sz w:val="28"/>
          <w:szCs w:val="28"/>
          <w:lang w:eastAsia="ru-RU"/>
        </w:rPr>
        <w:t>нную от уровня пола подвала до уровня чистого пола первого этажа.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3</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Объем мансард, мезонинов определяется умножением площадей их горизонтального сечения по внешнему обводу стен на уровне пола на высоту от пола мансарды (мезонина) до верха засыпки чердачного перекрытия. В случае криволинейного очертания перекрытия мансарды (мезонина) принимается средняя высота.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4</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Эркеры (закрытые балконы) и переходы включаются в объем здания. Высота эркеров (закрытых балконов) определяется как разница высот от земли до верха перекрытия эркера (или перехода) и до нижней плоскости эркера (перехода).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3.16</w:t>
      </w:r>
      <w:r w:rsidR="0087595E" w:rsidRPr="001468C1">
        <w:rPr>
          <w:rFonts w:ascii="Times New Roman" w:eastAsia="Times New Roman" w:hAnsi="Times New Roman"/>
          <w:sz w:val="28"/>
          <w:szCs w:val="28"/>
          <w:lang w:eastAsia="ru-RU"/>
        </w:rPr>
        <w:t>5</w:t>
      </w:r>
      <w:r w:rsidR="001926CE"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Лоджии и ниши в наружных стенах не исключаются из объема здания.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6</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В процессе определения строительного объема жилых домов и общежитий технические этажи (котельные, мастерские и прочее) включаются в объем здания.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7</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Объемы незавершенных строительством домов определяются по их проектам с учетом технического состояния фактически имеющихся конструктивных элементов.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8</w:t>
      </w:r>
      <w:r w:rsidR="000604E1"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Объемы хозяйственных зданий определяются аналогично подсчету объемов основных зданий.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3.16</w:t>
      </w:r>
      <w:r w:rsidR="0087595E" w:rsidRPr="001468C1">
        <w:rPr>
          <w:rFonts w:ascii="Times New Roman" w:eastAsia="Times New Roman" w:hAnsi="Times New Roman"/>
          <w:sz w:val="28"/>
          <w:szCs w:val="28"/>
          <w:lang w:eastAsia="ru-RU"/>
        </w:rPr>
        <w:t>9</w:t>
      </w:r>
      <w:r w:rsidR="000604E1"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Строительный объем отдельных частей жилого дома (квартир, комнат, жилых блоков, секций, встроенных нежилых помещений) определяется как произведение высоты этажа, состоящей из высоты помещений и толщины перекрытия над этажом, на котором находятся эти части дома, и площади отдельных частей дома в пределах ограничивающих поверхностей по внешнему обводу наружных стен и по осям внутренних ограничительных стен.</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87595E" w:rsidRPr="001468C1">
        <w:rPr>
          <w:rFonts w:ascii="Times New Roman" w:eastAsia="Times New Roman" w:hAnsi="Times New Roman"/>
          <w:sz w:val="28"/>
          <w:szCs w:val="28"/>
          <w:lang w:eastAsia="ru-RU"/>
        </w:rPr>
        <w:t>70</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Полезный объем квартиры определяется как произведение общей площади квартиры и высоты этажа.</w:t>
      </w:r>
    </w:p>
    <w:p w:rsidR="009066E5" w:rsidRPr="001468C1" w:rsidRDefault="009066E5"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3.17</w:t>
      </w:r>
      <w:r w:rsidR="0087595E" w:rsidRPr="001468C1">
        <w:rPr>
          <w:rFonts w:ascii="Times New Roman" w:eastAsia="Times New Roman" w:hAnsi="Times New Roman"/>
          <w:sz w:val="28"/>
          <w:szCs w:val="28"/>
          <w:lang w:eastAsia="ru-RU"/>
        </w:rPr>
        <w:t>1</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На планах этажей, составленных во время технической инвентаризации, нужно </w:t>
      </w:r>
      <w:r w:rsidR="00CA7E45" w:rsidRPr="001468C1">
        <w:rPr>
          <w:rFonts w:ascii="Times New Roman" w:eastAsia="Times New Roman" w:hAnsi="Times New Roman"/>
          <w:sz w:val="28"/>
          <w:szCs w:val="28"/>
          <w:lang w:eastAsia="ru-RU"/>
        </w:rPr>
        <w:t>указывать</w:t>
      </w:r>
      <w:r w:rsidR="0005260D" w:rsidRPr="001468C1">
        <w:rPr>
          <w:rFonts w:ascii="Times New Roman" w:eastAsia="Times New Roman" w:hAnsi="Times New Roman"/>
          <w:sz w:val="28"/>
          <w:szCs w:val="28"/>
          <w:lang w:eastAsia="ru-RU"/>
        </w:rPr>
        <w:t xml:space="preserve"> номера квартир (комнат).</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3.17</w:t>
      </w:r>
      <w:r w:rsidR="0087595E" w:rsidRPr="001468C1">
        <w:rPr>
          <w:rFonts w:ascii="Times New Roman" w:eastAsia="Times New Roman" w:hAnsi="Times New Roman"/>
          <w:sz w:val="28"/>
          <w:szCs w:val="28"/>
          <w:lang w:eastAsia="ru-RU"/>
        </w:rPr>
        <w:t>2</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Номера квартир (комнат) должны точно соответствовать нумерации квартир (комнат) на местах.</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3.17</w:t>
      </w:r>
      <w:r w:rsidR="0087595E" w:rsidRPr="001468C1">
        <w:rPr>
          <w:rFonts w:ascii="Times New Roman" w:eastAsia="Times New Roman" w:hAnsi="Times New Roman"/>
          <w:sz w:val="28"/>
          <w:szCs w:val="28"/>
          <w:lang w:eastAsia="ru-RU"/>
        </w:rPr>
        <w:t>3</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На планах этажей номера квартир (помещений) </w:t>
      </w:r>
      <w:r w:rsidR="00795FD0" w:rsidRPr="001468C1">
        <w:rPr>
          <w:rFonts w:ascii="Times New Roman" w:eastAsia="Times New Roman" w:hAnsi="Times New Roman"/>
          <w:sz w:val="28"/>
          <w:szCs w:val="28"/>
          <w:lang w:eastAsia="ru-RU"/>
        </w:rPr>
        <w:t>указываю</w:t>
      </w:r>
      <w:r w:rsidR="00CA7E45" w:rsidRPr="001468C1">
        <w:rPr>
          <w:rFonts w:ascii="Times New Roman" w:eastAsia="Times New Roman" w:hAnsi="Times New Roman"/>
          <w:sz w:val="28"/>
          <w:szCs w:val="28"/>
          <w:lang w:eastAsia="ru-RU"/>
        </w:rPr>
        <w:t>тся</w:t>
      </w:r>
      <w:r w:rsidR="0005260D" w:rsidRPr="001468C1">
        <w:rPr>
          <w:rFonts w:ascii="Times New Roman" w:eastAsia="Times New Roman" w:hAnsi="Times New Roman"/>
          <w:sz w:val="28"/>
          <w:szCs w:val="28"/>
          <w:lang w:eastAsia="ru-RU"/>
        </w:rPr>
        <w:t xml:space="preserve"> следующим образом:</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для небольших домов (до трех квартир) — на плане у главного входа в квартиру </w:t>
      </w:r>
      <w:r w:rsidR="00CA7E45" w:rsidRPr="001468C1">
        <w:rPr>
          <w:rFonts w:ascii="Times New Roman" w:eastAsia="Times New Roman" w:hAnsi="Times New Roman"/>
          <w:sz w:val="28"/>
          <w:szCs w:val="28"/>
          <w:lang w:eastAsia="ru-RU"/>
        </w:rPr>
        <w:t>указывается</w:t>
      </w:r>
      <w:r w:rsidRPr="001468C1">
        <w:rPr>
          <w:rFonts w:ascii="Times New Roman" w:eastAsia="Times New Roman" w:hAnsi="Times New Roman"/>
          <w:sz w:val="28"/>
          <w:szCs w:val="28"/>
          <w:lang w:eastAsia="ru-RU"/>
        </w:rPr>
        <w:t xml:space="preserve"> его номер;</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на планах этажей многоквартирных домов — на площадке лестничной клетки у входной двери квартиры.</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F91190"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3.17</w:t>
      </w:r>
      <w:r w:rsidR="0087595E" w:rsidRPr="001468C1">
        <w:rPr>
          <w:rFonts w:ascii="Times New Roman" w:eastAsia="Times New Roman" w:hAnsi="Times New Roman"/>
          <w:sz w:val="28"/>
          <w:szCs w:val="28"/>
          <w:lang w:eastAsia="ru-RU"/>
        </w:rPr>
        <w:t>4</w:t>
      </w:r>
      <w:r w:rsidR="009E39A7" w:rsidRPr="001468C1">
        <w:rPr>
          <w:rFonts w:ascii="Times New Roman" w:eastAsia="Times New Roman" w:hAnsi="Times New Roman"/>
          <w:sz w:val="28"/>
          <w:szCs w:val="28"/>
          <w:lang w:eastAsia="ru-RU"/>
        </w:rPr>
        <w:t>.</w:t>
      </w:r>
      <w:r w:rsidR="001926CE"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Номера квартир (комнат) </w:t>
      </w:r>
      <w:r w:rsidR="00CA7E45" w:rsidRPr="001468C1">
        <w:rPr>
          <w:rFonts w:ascii="Times New Roman" w:eastAsia="Times New Roman" w:hAnsi="Times New Roman"/>
          <w:sz w:val="28"/>
          <w:szCs w:val="28"/>
          <w:lang w:eastAsia="ru-RU"/>
        </w:rPr>
        <w:t>указывается</w:t>
      </w:r>
      <w:r w:rsidR="0005260D" w:rsidRPr="001468C1">
        <w:rPr>
          <w:rFonts w:ascii="Times New Roman" w:eastAsia="Times New Roman" w:hAnsi="Times New Roman"/>
          <w:sz w:val="28"/>
          <w:szCs w:val="28"/>
          <w:lang w:eastAsia="ru-RU"/>
        </w:rPr>
        <w:t xml:space="preserve"> </w:t>
      </w:r>
      <w:r w:rsidR="00122B4C" w:rsidRPr="001468C1">
        <w:rPr>
          <w:rFonts w:ascii="Times New Roman" w:eastAsia="Times New Roman" w:hAnsi="Times New Roman"/>
          <w:sz w:val="28"/>
          <w:szCs w:val="28"/>
          <w:lang w:eastAsia="ru-RU"/>
        </w:rPr>
        <w:t>красным цветом</w:t>
      </w:r>
      <w:r w:rsidR="0005260D" w:rsidRPr="001468C1">
        <w:rPr>
          <w:rFonts w:ascii="Times New Roman" w:eastAsia="Times New Roman" w:hAnsi="Times New Roman"/>
          <w:sz w:val="28"/>
          <w:szCs w:val="28"/>
          <w:lang w:eastAsia="ru-RU"/>
        </w:rPr>
        <w:t xml:space="preserve"> и обводятся кружком</w:t>
      </w:r>
      <w:r w:rsidR="0020611F" w:rsidRPr="001468C1">
        <w:rPr>
          <w:rFonts w:ascii="Times New Roman" w:eastAsia="Times New Roman" w:hAnsi="Times New Roman"/>
          <w:sz w:val="28"/>
          <w:szCs w:val="28"/>
          <w:lang w:eastAsia="ru-RU"/>
        </w:rPr>
        <w:t xml:space="preserve"> (использование цвета, отличного от черного, только при исполнении</w:t>
      </w:r>
      <w:r w:rsidR="00F91190" w:rsidRPr="001468C1">
        <w:rPr>
          <w:rFonts w:ascii="Times New Roman" w:eastAsia="Times New Roman" w:hAnsi="Times New Roman"/>
          <w:sz w:val="28"/>
          <w:szCs w:val="28"/>
          <w:lang w:eastAsia="ru-RU"/>
        </w:rPr>
        <w:t xml:space="preserve"> технического паспорта вручную).</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w:t>
      </w:r>
      <w:r w:rsidR="00500133" w:rsidRPr="001468C1">
        <w:rPr>
          <w:rFonts w:ascii="Times New Roman" w:eastAsia="Times New Roman" w:hAnsi="Times New Roman"/>
          <w:sz w:val="28"/>
          <w:szCs w:val="28"/>
          <w:lang w:eastAsia="ru-RU"/>
        </w:rPr>
        <w:t>7</w:t>
      </w:r>
      <w:r w:rsidR="0087595E" w:rsidRPr="001468C1">
        <w:rPr>
          <w:rFonts w:ascii="Times New Roman" w:eastAsia="Times New Roman" w:hAnsi="Times New Roman"/>
          <w:sz w:val="28"/>
          <w:szCs w:val="28"/>
          <w:lang w:eastAsia="ru-RU"/>
        </w:rPr>
        <w:t>5</w:t>
      </w:r>
      <w:r w:rsidR="009E39A7"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 xml:space="preserve">На планах этажей </w:t>
      </w:r>
      <w:r w:rsidR="00CA7E45" w:rsidRPr="001468C1">
        <w:rPr>
          <w:rFonts w:ascii="Times New Roman" w:eastAsia="Times New Roman" w:hAnsi="Times New Roman"/>
          <w:sz w:val="28"/>
          <w:szCs w:val="28"/>
          <w:lang w:eastAsia="ru-RU"/>
        </w:rPr>
        <w:t>указываются</w:t>
      </w:r>
      <w:r w:rsidRPr="001468C1">
        <w:rPr>
          <w:rFonts w:ascii="Times New Roman" w:eastAsia="Times New Roman" w:hAnsi="Times New Roman"/>
          <w:sz w:val="28"/>
          <w:szCs w:val="28"/>
          <w:lang w:eastAsia="ru-RU"/>
        </w:rPr>
        <w:t xml:space="preserve"> номера всех (жилых и вспомогательных) помещений.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3.17</w:t>
      </w:r>
      <w:r w:rsidR="0087595E" w:rsidRPr="001468C1">
        <w:rPr>
          <w:rFonts w:ascii="Times New Roman" w:eastAsia="Times New Roman" w:hAnsi="Times New Roman"/>
          <w:sz w:val="28"/>
          <w:szCs w:val="28"/>
          <w:lang w:eastAsia="ru-RU"/>
        </w:rPr>
        <w:t>6</w:t>
      </w:r>
      <w:r w:rsidR="009E39A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Нумерация встроенных (пристроенных) нежилых помещений осуществляется по окончании нумерации всех квартир.</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3.17</w:t>
      </w:r>
      <w:r w:rsidR="0087595E" w:rsidRPr="001468C1">
        <w:rPr>
          <w:rFonts w:ascii="Times New Roman" w:eastAsia="Times New Roman" w:hAnsi="Times New Roman"/>
          <w:sz w:val="28"/>
          <w:szCs w:val="28"/>
          <w:lang w:eastAsia="ru-RU"/>
        </w:rPr>
        <w:t>7</w:t>
      </w:r>
      <w:r w:rsidR="009E39A7"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Нумерация жилых и вспомогательных помещений выполняется арабскими цифрами отдельно по каждой квартире (помещению) в порядке движения по часовой стрелке, начиная от входа. Нумерация лестничных клеток и других вспомогательных помещений общего общедомового пользования и неотапливаемых помещений обозначается римскими цифрами.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50013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3.17</w:t>
      </w:r>
      <w:r w:rsidR="0087595E" w:rsidRPr="001468C1">
        <w:rPr>
          <w:rFonts w:ascii="Times New Roman" w:eastAsia="Times New Roman" w:hAnsi="Times New Roman"/>
          <w:sz w:val="28"/>
          <w:szCs w:val="28"/>
          <w:lang w:eastAsia="ru-RU"/>
        </w:rPr>
        <w:t>8</w:t>
      </w:r>
      <w:r w:rsidR="0005260D" w:rsidRPr="001468C1">
        <w:rPr>
          <w:rFonts w:ascii="Times New Roman" w:eastAsia="Times New Roman" w:hAnsi="Times New Roman"/>
          <w:sz w:val="28"/>
          <w:szCs w:val="28"/>
          <w:lang w:eastAsia="ru-RU"/>
        </w:rPr>
        <w:t>.</w:t>
      </w:r>
      <w:r w:rsidR="009E39A7" w:rsidRPr="001468C1">
        <w:rPr>
          <w:rFonts w:ascii="Times New Roman" w:eastAsia="Times New Roman" w:hAnsi="Times New Roman"/>
          <w:sz w:val="28"/>
          <w:szCs w:val="28"/>
          <w:lang w:eastAsia="ru-RU"/>
        </w:rPr>
        <w:t> </w:t>
      </w:r>
      <w:r w:rsidR="00A64045" w:rsidRPr="001468C1">
        <w:rPr>
          <w:rFonts w:ascii="Times New Roman" w:eastAsia="Times New Roman" w:hAnsi="Times New Roman"/>
          <w:sz w:val="28"/>
          <w:szCs w:val="28"/>
          <w:lang w:eastAsia="ru-RU"/>
        </w:rPr>
        <w:t>Нумерация</w:t>
      </w:r>
      <w:r w:rsidR="0005260D" w:rsidRPr="001468C1">
        <w:rPr>
          <w:rFonts w:ascii="Times New Roman" w:eastAsia="Times New Roman" w:hAnsi="Times New Roman"/>
          <w:sz w:val="28"/>
          <w:szCs w:val="28"/>
          <w:lang w:eastAsia="ru-RU"/>
        </w:rPr>
        <w:t xml:space="preserve"> помещений в многоэтажных об</w:t>
      </w:r>
      <w:r w:rsidR="00A64045" w:rsidRPr="001468C1">
        <w:rPr>
          <w:rFonts w:ascii="Times New Roman" w:eastAsia="Times New Roman" w:hAnsi="Times New Roman"/>
          <w:sz w:val="28"/>
          <w:szCs w:val="28"/>
          <w:lang w:eastAsia="ru-RU"/>
        </w:rPr>
        <w:t>щественных зданиях устанавливается</w:t>
      </w:r>
      <w:r w:rsidR="0005260D" w:rsidRPr="001468C1">
        <w:rPr>
          <w:rFonts w:ascii="Times New Roman" w:eastAsia="Times New Roman" w:hAnsi="Times New Roman"/>
          <w:sz w:val="28"/>
          <w:szCs w:val="28"/>
          <w:lang w:eastAsia="ru-RU"/>
        </w:rPr>
        <w:t xml:space="preserve"> в соответствии с номер</w:t>
      </w:r>
      <w:r w:rsidR="002B447B" w:rsidRPr="001468C1">
        <w:rPr>
          <w:rFonts w:ascii="Times New Roman" w:eastAsia="Times New Roman" w:hAnsi="Times New Roman"/>
          <w:sz w:val="28"/>
          <w:szCs w:val="28"/>
          <w:lang w:eastAsia="ru-RU"/>
        </w:rPr>
        <w:t>ом</w:t>
      </w:r>
      <w:r w:rsidR="0005260D" w:rsidRPr="001468C1">
        <w:rPr>
          <w:rFonts w:ascii="Times New Roman" w:eastAsia="Times New Roman" w:hAnsi="Times New Roman"/>
          <w:sz w:val="28"/>
          <w:szCs w:val="28"/>
          <w:lang w:eastAsia="ru-RU"/>
        </w:rPr>
        <w:t xml:space="preserve"> этажа (первый этаж — 101, </w:t>
      </w:r>
      <w:r w:rsidR="00395630"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102, …, второй — 201, 202, … и т. д.).</w:t>
      </w:r>
    </w:p>
    <w:p w:rsidR="000A1678" w:rsidRPr="001468C1" w:rsidRDefault="000A167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t>IV. </w:t>
      </w:r>
      <w:r w:rsidR="0005260D" w:rsidRPr="001468C1">
        <w:rPr>
          <w:rFonts w:ascii="Times New Roman" w:eastAsia="Times New Roman" w:hAnsi="Times New Roman"/>
          <w:b/>
          <w:bCs/>
          <w:sz w:val="28"/>
          <w:szCs w:val="28"/>
          <w:lang w:eastAsia="ru-RU"/>
        </w:rPr>
        <w:t xml:space="preserve">Определение </w:t>
      </w:r>
      <w:r w:rsidR="00253B35" w:rsidRPr="001468C1">
        <w:rPr>
          <w:rFonts w:ascii="Times New Roman" w:eastAsia="Times New Roman" w:hAnsi="Times New Roman"/>
          <w:b/>
          <w:bCs/>
          <w:sz w:val="28"/>
          <w:szCs w:val="28"/>
          <w:lang w:eastAsia="ru-RU"/>
        </w:rPr>
        <w:t xml:space="preserve">инвентаризационной </w:t>
      </w:r>
      <w:r w:rsidR="0005260D" w:rsidRPr="001468C1">
        <w:rPr>
          <w:rFonts w:ascii="Times New Roman" w:eastAsia="Times New Roman" w:hAnsi="Times New Roman"/>
          <w:b/>
          <w:bCs/>
          <w:sz w:val="28"/>
          <w:szCs w:val="28"/>
          <w:lang w:eastAsia="ru-RU"/>
        </w:rPr>
        <w:t>стоимости объектов</w:t>
      </w:r>
    </w:p>
    <w:p w:rsidR="00BF503C" w:rsidRPr="001468C1" w:rsidRDefault="00BF503C" w:rsidP="0055660A">
      <w:pPr>
        <w:spacing w:after="0" w:line="240" w:lineRule="auto"/>
        <w:ind w:firstLine="709"/>
        <w:jc w:val="center"/>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4.1</w:t>
      </w:r>
      <w:r w:rsidR="009E39A7"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Определение стоимости замещения или воспроизводства земельных улучшений — домов, зданий и сооружений при проведении оценки объектов малоэтажного жилищного строительства, в том числе усадебного типа, принадлежащих на праве собственности физическим и юридическим лицам в городской и сельской местностях, проводится в соответствии с Порядком определения стоимости воспроизводства или замещения земельных улучшений — домов, зданий и сооружений малоэтажного жилищного строительства, утвержденн</w:t>
      </w:r>
      <w:r w:rsidR="007044B5" w:rsidRPr="001468C1">
        <w:rPr>
          <w:rFonts w:ascii="Times New Roman" w:eastAsia="Times New Roman" w:hAnsi="Times New Roman"/>
          <w:sz w:val="28"/>
          <w:szCs w:val="28"/>
          <w:lang w:eastAsia="ru-RU"/>
        </w:rPr>
        <w:t xml:space="preserve">ым </w:t>
      </w:r>
      <w:r w:rsidRPr="001468C1">
        <w:rPr>
          <w:rFonts w:ascii="Times New Roman" w:eastAsia="Times New Roman" w:hAnsi="Times New Roman"/>
          <w:sz w:val="28"/>
          <w:szCs w:val="28"/>
          <w:lang w:eastAsia="ru-RU"/>
        </w:rPr>
        <w:t xml:space="preserve"> приказом Фонда государственного имущества Украины и государственного комитета Украины по вопросам жилищно-коммунального хозяйства от</w:t>
      </w:r>
      <w:r w:rsidR="00BD0D97" w:rsidRPr="001468C1">
        <w:rPr>
          <w:rFonts w:ascii="Times New Roman" w:eastAsia="Times New Roman" w:hAnsi="Times New Roman"/>
          <w:sz w:val="28"/>
          <w:szCs w:val="28"/>
          <w:lang w:eastAsia="ru-RU"/>
        </w:rPr>
        <w:t> </w:t>
      </w:r>
      <w:r w:rsidRPr="001468C1">
        <w:rPr>
          <w:rFonts w:ascii="Times New Roman" w:eastAsia="Times New Roman" w:hAnsi="Times New Roman"/>
          <w:sz w:val="28"/>
          <w:szCs w:val="28"/>
          <w:lang w:eastAsia="ru-RU"/>
        </w:rPr>
        <w:t>23</w:t>
      </w:r>
      <w:r w:rsidR="00BD0D97" w:rsidRPr="001468C1">
        <w:rPr>
          <w:rFonts w:ascii="Times New Roman" w:eastAsia="Times New Roman" w:hAnsi="Times New Roman"/>
          <w:sz w:val="28"/>
          <w:szCs w:val="28"/>
          <w:lang w:eastAsia="ru-RU"/>
        </w:rPr>
        <w:t> декабря </w:t>
      </w:r>
      <w:r w:rsidRPr="001468C1">
        <w:rPr>
          <w:rFonts w:ascii="Times New Roman" w:eastAsia="Times New Roman" w:hAnsi="Times New Roman"/>
          <w:sz w:val="28"/>
          <w:szCs w:val="28"/>
          <w:lang w:eastAsia="ru-RU"/>
        </w:rPr>
        <w:t>2004</w:t>
      </w:r>
      <w:r w:rsidR="00BD0D97" w:rsidRPr="001468C1">
        <w:rPr>
          <w:rFonts w:ascii="Times New Roman" w:eastAsia="Times New Roman" w:hAnsi="Times New Roman"/>
          <w:sz w:val="28"/>
          <w:szCs w:val="28"/>
          <w:lang w:eastAsia="ru-RU"/>
        </w:rPr>
        <w:t xml:space="preserve"> </w:t>
      </w:r>
      <w:r w:rsidR="007044B5" w:rsidRPr="001468C1">
        <w:rPr>
          <w:rFonts w:ascii="Times New Roman" w:eastAsia="Times New Roman" w:hAnsi="Times New Roman"/>
          <w:sz w:val="28"/>
          <w:szCs w:val="28"/>
          <w:lang w:eastAsia="ru-RU"/>
        </w:rPr>
        <w:t xml:space="preserve">года </w:t>
      </w:r>
      <w:r w:rsidR="00795FD0"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2929/227 (далее – Порядок определения стоимости).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4.2. </w:t>
      </w:r>
      <w:r w:rsidR="0005260D" w:rsidRPr="001468C1">
        <w:rPr>
          <w:rFonts w:ascii="Times New Roman" w:eastAsia="Times New Roman" w:hAnsi="Times New Roman"/>
          <w:sz w:val="28"/>
          <w:szCs w:val="28"/>
          <w:lang w:eastAsia="ru-RU"/>
        </w:rPr>
        <w:t>Стоимость замещения (воспроизводства) малоэтажных жилых домов, зданий и сооружений на дату оценки определяется путем использования укрупненных показателей стоимости воспроизведения соответствующих объектов-аналогов, приведенных в Сборнике укрупненных показателей стоимости воспроизведения функциональных объектов-аналогов для оценки малоэтажных домов, зданий и сооружений, который является приложением к Порядку определения стоимости (далее — Сборник).</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4.3. </w:t>
      </w:r>
      <w:r w:rsidR="009066E5" w:rsidRPr="001468C1">
        <w:rPr>
          <w:rFonts w:ascii="Times New Roman" w:eastAsia="Times New Roman" w:hAnsi="Times New Roman"/>
          <w:sz w:val="28"/>
          <w:szCs w:val="28"/>
          <w:lang w:eastAsia="ru-RU"/>
        </w:rPr>
        <w:t>Инвентаризационной о</w:t>
      </w:r>
      <w:r w:rsidR="0005260D" w:rsidRPr="001468C1">
        <w:rPr>
          <w:rFonts w:ascii="Times New Roman" w:eastAsia="Times New Roman" w:hAnsi="Times New Roman"/>
          <w:sz w:val="28"/>
          <w:szCs w:val="28"/>
          <w:lang w:eastAsia="ru-RU"/>
        </w:rPr>
        <w:t>ценке подлежат:</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малоэтажные (до 4 этажей) жилые, дачные и летние садовые дома со всеми надстройками и пристройками;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хозяйственно-бытовые здания (сараи, гаражи, летние кухни, теплицы, погреба, уборные и др.);</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сооружения (ограждения, ворота, калитки, дворовые покрытия, под</w:t>
      </w:r>
      <w:r w:rsidR="008827D3" w:rsidRPr="001468C1">
        <w:rPr>
          <w:rFonts w:ascii="Times New Roman" w:eastAsia="Times New Roman" w:hAnsi="Times New Roman"/>
          <w:sz w:val="28"/>
          <w:szCs w:val="28"/>
          <w:lang w:eastAsia="ru-RU"/>
        </w:rPr>
        <w:t>порные стены</w:t>
      </w:r>
      <w:r w:rsidRPr="001468C1">
        <w:rPr>
          <w:rFonts w:ascii="Times New Roman" w:eastAsia="Times New Roman" w:hAnsi="Times New Roman"/>
          <w:sz w:val="28"/>
          <w:szCs w:val="28"/>
          <w:lang w:eastAsia="ru-RU"/>
        </w:rPr>
        <w:t>, колодцы, крыльца и др.);</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отдельные элементы зданий.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4.4. </w:t>
      </w:r>
      <w:r w:rsidR="0005260D" w:rsidRPr="001468C1">
        <w:rPr>
          <w:rFonts w:ascii="Times New Roman" w:eastAsia="Times New Roman" w:hAnsi="Times New Roman"/>
          <w:sz w:val="28"/>
          <w:szCs w:val="28"/>
          <w:lang w:eastAsia="ru-RU"/>
        </w:rPr>
        <w:t>Обследование зданий производится в следующей последовательности: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4.4.1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Подробный внешний и внутренний осмотр строений, определение технического состояния и процента износа их основных конструктивных элементов: фундаментов, стен, кровель, межэтажных перекрытий, пола и тому подобное;</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4.4.2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Определение года постройки объекта;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4.4.3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A1678" w:rsidRPr="001468C1">
        <w:rPr>
          <w:rFonts w:ascii="Times New Roman" w:eastAsia="Times New Roman" w:hAnsi="Times New Roman"/>
          <w:sz w:val="28"/>
          <w:szCs w:val="28"/>
          <w:lang w:eastAsia="ru-RU"/>
        </w:rPr>
        <w:t>Определение даты проведения капитального ремонта, реконструкции, восстановления (за последние годы);</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9E39A7"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4.4.4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Определение способа строительных работ (подрядный, хозяйственный);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4.5. </w:t>
      </w:r>
      <w:r w:rsidR="0005260D" w:rsidRPr="001468C1">
        <w:rPr>
          <w:rFonts w:ascii="Times New Roman" w:eastAsia="Times New Roman" w:hAnsi="Times New Roman"/>
          <w:sz w:val="28"/>
          <w:szCs w:val="28"/>
          <w:lang w:eastAsia="ru-RU"/>
        </w:rPr>
        <w:t>Для многоэтажных жилых домов, в том числе полнометражных, малометражных (гостиничного типа) и специальных, общежитий: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4.5.1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Определение функционального назначения дома, а именно: жилой дом с полнометражными квартирами, жилой дом с малометражными квартирами (гостиничного типа, для малосемейных), гостиницы и прочее специализированное жилье;</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4.5.2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Количество этажей (этажность) здания;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4.5.3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Вид здания по конструктивно-технологическим признакам стен;</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4.5.4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Наличие подвала, мансарды и других встроенных помещений;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4.5.5</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Определение класса капитальности;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4.6. </w:t>
      </w:r>
      <w:r w:rsidR="0005260D" w:rsidRPr="001468C1">
        <w:rPr>
          <w:rFonts w:ascii="Times New Roman" w:eastAsia="Times New Roman" w:hAnsi="Times New Roman"/>
          <w:sz w:val="28"/>
          <w:szCs w:val="28"/>
          <w:lang w:eastAsia="ru-RU"/>
        </w:rPr>
        <w:t>Определение инвентаризационной стоимости малоэтажных жилых домов, зданий и сооружений проводится в такой последовательности: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4.6.1</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Рассчитывается стоимость замещения (воспроизводства) объектов оценки (земельных улучшений — домов, зданий и сооружений) на основе показателей соответствующих объектов-аналогов, приведенных в Сборнике;</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4.6.2</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Корректируется стоимость замещения (воспроизводства) объектов оценки путем применения коэффициентов, учитывающих их функциональное и экономическое обесценивание в зависимости от периодов ввода объектов в эксплуатацию, приведенных в соответствующих таблицах Сборника;</w:t>
      </w: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4.6.3</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Рассчитывается физический износ (обесценивание) объектов оценки;</w:t>
      </w:r>
    </w:p>
    <w:p w:rsidR="00884FC1" w:rsidRPr="001468C1" w:rsidRDefault="00884FC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4.6.4</w:t>
      </w:r>
      <w:r w:rsidR="00444127"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w:t>
      </w:r>
      <w:r w:rsidR="0005260D" w:rsidRPr="001468C1">
        <w:rPr>
          <w:rFonts w:ascii="Times New Roman" w:eastAsia="Times New Roman" w:hAnsi="Times New Roman"/>
          <w:sz w:val="28"/>
          <w:szCs w:val="28"/>
          <w:lang w:eastAsia="ru-RU"/>
        </w:rPr>
        <w:t xml:space="preserve">Определяется инвентаризационная стоимость объектов оценки, с учетом физического износа в скорректированной на дату оценки в соответствии с </w:t>
      </w:r>
      <w:r w:rsidR="000B45CB" w:rsidRPr="001468C1">
        <w:rPr>
          <w:rFonts w:ascii="Times New Roman" w:eastAsia="Times New Roman" w:hAnsi="Times New Roman"/>
          <w:sz w:val="28"/>
          <w:szCs w:val="28"/>
          <w:lang w:eastAsia="ru-RU"/>
        </w:rPr>
        <w:t xml:space="preserve">подпунктом 4.6.2 пункта 4.6 раздела </w:t>
      </w:r>
      <w:r w:rsidR="000B45CB" w:rsidRPr="001468C1">
        <w:rPr>
          <w:rFonts w:ascii="Times New Roman" w:eastAsia="Times New Roman" w:hAnsi="Times New Roman"/>
          <w:bCs/>
          <w:sz w:val="28"/>
          <w:szCs w:val="28"/>
          <w:lang w:eastAsia="ru-RU"/>
        </w:rPr>
        <w:t>І</w:t>
      </w:r>
      <w:r w:rsidR="000B45CB" w:rsidRPr="001468C1">
        <w:rPr>
          <w:rFonts w:ascii="Times New Roman" w:eastAsia="Times New Roman" w:hAnsi="Times New Roman"/>
          <w:bCs/>
          <w:sz w:val="28"/>
          <w:szCs w:val="28"/>
          <w:lang w:val="en-US" w:eastAsia="ru-RU"/>
        </w:rPr>
        <w:t>V</w:t>
      </w:r>
      <w:r w:rsidR="007044B5" w:rsidRPr="001468C1">
        <w:rPr>
          <w:rFonts w:ascii="Times New Roman" w:eastAsia="Times New Roman" w:hAnsi="Times New Roman"/>
          <w:bCs/>
          <w:sz w:val="28"/>
          <w:szCs w:val="28"/>
          <w:lang w:eastAsia="ru-RU"/>
        </w:rPr>
        <w:t xml:space="preserve"> настоящего Порядка</w:t>
      </w:r>
      <w:r w:rsidR="0005260D" w:rsidRPr="001468C1">
        <w:rPr>
          <w:rFonts w:ascii="Times New Roman" w:eastAsia="Times New Roman" w:hAnsi="Times New Roman"/>
          <w:sz w:val="28"/>
          <w:szCs w:val="28"/>
          <w:lang w:eastAsia="ru-RU"/>
        </w:rPr>
        <w:t>, стоимости замещения (воспроизводства) этих объектов.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4.7. </w:t>
      </w:r>
      <w:r w:rsidR="000B45CB" w:rsidRPr="001468C1">
        <w:rPr>
          <w:rFonts w:ascii="Times New Roman" w:eastAsia="Times New Roman" w:hAnsi="Times New Roman"/>
          <w:sz w:val="28"/>
          <w:szCs w:val="28"/>
          <w:lang w:eastAsia="ru-RU"/>
        </w:rPr>
        <w:t>В случае</w:t>
      </w:r>
      <w:r w:rsidR="0005260D" w:rsidRPr="001468C1">
        <w:rPr>
          <w:rFonts w:ascii="Times New Roman" w:eastAsia="Times New Roman" w:hAnsi="Times New Roman"/>
          <w:sz w:val="28"/>
          <w:szCs w:val="28"/>
          <w:lang w:eastAsia="ru-RU"/>
        </w:rPr>
        <w:t xml:space="preserve"> если невозможно подобрать объекты-аналоги среди приведенных в Сборнике, а также при отсутствии поправочных коэффициентов на отдельные конструктивные элементы и виды работ или при отсутствии их стоимостных показателей в разделе «Усредненные показатели стоимости воспроизводства конструктивных элементов и видов работ по расчету на соответствующую единицу измерения» Сборника, стоимость объекта оценки или отдельных конструктивных элементов и видов работ определяется путем составления смет.</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4.8. </w:t>
      </w:r>
      <w:r w:rsidR="00F91190" w:rsidRPr="001468C1">
        <w:rPr>
          <w:rFonts w:ascii="Times New Roman" w:eastAsia="Times New Roman" w:hAnsi="Times New Roman"/>
          <w:sz w:val="28"/>
          <w:szCs w:val="28"/>
          <w:lang w:eastAsia="ru-RU"/>
        </w:rPr>
        <w:t>Оценочная</w:t>
      </w:r>
      <w:r w:rsidR="0005260D" w:rsidRPr="001468C1">
        <w:rPr>
          <w:rFonts w:ascii="Times New Roman" w:eastAsia="Times New Roman" w:hAnsi="Times New Roman"/>
          <w:sz w:val="28"/>
          <w:szCs w:val="28"/>
          <w:lang w:eastAsia="ru-RU"/>
        </w:rPr>
        <w:t xml:space="preserve"> стоимость многоэтажных жилых домов, в том числе полнометражных, малометражных (гостиничного типа) и специальных, общежитий различных форм собственности, а также их частей (секций, отдельных квартир, комнат, встроенных помещений, подвалов и паркингов, защитных сооружений) при проведении технической инвентаризации определяется через стоимость их воспроизводства на основании Сборника укрупненных показателей стоимости воссоздания многоэтажных жилых домов на основании стандарта Министерства по вопросам жилищно-коммунального хозяйства Украины СОУ ЖКХ 75.11-35077234.0016:2009 «Жилые дома. Сборник укрупненных показателей стоимости воссоздания многоэтажных жилых домов», утвержденного приказом Министерства по вопросам жилищно-коммунального хозяйства Украины от </w:t>
      </w:r>
      <w:r w:rsidR="00436C1E" w:rsidRPr="001468C1">
        <w:rPr>
          <w:rFonts w:ascii="Times New Roman" w:eastAsia="Times New Roman" w:hAnsi="Times New Roman"/>
          <w:sz w:val="28"/>
          <w:szCs w:val="28"/>
          <w:lang w:eastAsia="ru-RU"/>
        </w:rPr>
        <w:t>0</w:t>
      </w:r>
      <w:r w:rsidR="0005260D" w:rsidRPr="001468C1">
        <w:rPr>
          <w:rFonts w:ascii="Times New Roman" w:eastAsia="Times New Roman" w:hAnsi="Times New Roman"/>
          <w:sz w:val="28"/>
          <w:szCs w:val="28"/>
          <w:lang w:eastAsia="ru-RU"/>
        </w:rPr>
        <w:t>7 февраля 2009</w:t>
      </w:r>
      <w:r w:rsidR="00436C1E" w:rsidRPr="001468C1">
        <w:rPr>
          <w:rFonts w:ascii="Times New Roman" w:eastAsia="Times New Roman" w:hAnsi="Times New Roman"/>
          <w:sz w:val="28"/>
          <w:szCs w:val="28"/>
          <w:lang w:eastAsia="ru-RU"/>
        </w:rPr>
        <w:t> </w:t>
      </w:r>
      <w:r w:rsidR="007044B5" w:rsidRPr="001468C1">
        <w:rPr>
          <w:rFonts w:ascii="Times New Roman" w:eastAsia="Times New Roman" w:hAnsi="Times New Roman"/>
          <w:sz w:val="28"/>
          <w:szCs w:val="28"/>
          <w:lang w:eastAsia="ru-RU"/>
        </w:rPr>
        <w:t xml:space="preserve">года </w:t>
      </w:r>
      <w:r w:rsidR="0005260D" w:rsidRPr="001468C1">
        <w:rPr>
          <w:rFonts w:ascii="Times New Roman" w:eastAsia="Times New Roman" w:hAnsi="Times New Roman"/>
          <w:sz w:val="28"/>
          <w:szCs w:val="28"/>
          <w:lang w:eastAsia="ru-RU"/>
        </w:rPr>
        <w:t xml:space="preserve"> № 31.</w:t>
      </w:r>
    </w:p>
    <w:p w:rsidR="005D6D51" w:rsidRPr="001468C1" w:rsidRDefault="005D6D51"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4.9. </w:t>
      </w:r>
      <w:r w:rsidR="0005260D" w:rsidRPr="001468C1">
        <w:rPr>
          <w:rFonts w:ascii="Times New Roman" w:eastAsia="Times New Roman" w:hAnsi="Times New Roman"/>
          <w:sz w:val="28"/>
          <w:szCs w:val="28"/>
          <w:lang w:eastAsia="ru-RU"/>
        </w:rPr>
        <w:t>Инвентаризационная стоимость недвижимого имущества по состоянию на дату проведения инвентаризационных работ определяется с учетом физического износа и корректируется на индекс изменения стоимости строительно-монтажных работ и отражается во всех соответствующих формах,  справках и выписках, предоставляемых заявителю.</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754DE8"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4.10. </w:t>
      </w:r>
      <w:r w:rsidR="0005260D" w:rsidRPr="001468C1">
        <w:rPr>
          <w:rFonts w:ascii="Times New Roman" w:eastAsia="Times New Roman" w:hAnsi="Times New Roman"/>
          <w:sz w:val="28"/>
          <w:szCs w:val="28"/>
          <w:lang w:eastAsia="ru-RU"/>
        </w:rPr>
        <w:t>На защитные сооружения, которые расположены отдельно или встроенные в здания общественного или производственного назначения, указывается балансовая стоимость.</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862C9B" w:rsidRPr="001468C1" w:rsidRDefault="00754DE8" w:rsidP="0055660A">
      <w:pPr>
        <w:pStyle w:val="aa"/>
        <w:spacing w:after="0" w:line="240" w:lineRule="auto"/>
        <w:ind w:left="0" w:firstLine="709"/>
        <w:jc w:val="both"/>
        <w:rPr>
          <w:rFonts w:ascii="Times New Roman" w:hAnsi="Times New Roman"/>
          <w:sz w:val="28"/>
          <w:szCs w:val="28"/>
        </w:rPr>
      </w:pPr>
      <w:r w:rsidRPr="001468C1">
        <w:rPr>
          <w:rFonts w:ascii="Times New Roman" w:hAnsi="Times New Roman"/>
          <w:sz w:val="28"/>
          <w:szCs w:val="28"/>
        </w:rPr>
        <w:t>4.11. </w:t>
      </w:r>
      <w:r w:rsidR="0005260D" w:rsidRPr="001468C1">
        <w:rPr>
          <w:rFonts w:ascii="Times New Roman" w:hAnsi="Times New Roman"/>
          <w:sz w:val="28"/>
          <w:szCs w:val="28"/>
        </w:rPr>
        <w:t xml:space="preserve">Рекомендуемые </w:t>
      </w:r>
      <w:r w:rsidR="00236881" w:rsidRPr="001468C1">
        <w:rPr>
          <w:rFonts w:ascii="Times New Roman" w:hAnsi="Times New Roman"/>
          <w:sz w:val="28"/>
          <w:szCs w:val="28"/>
        </w:rPr>
        <w:t>Министерством строительства и жилищно-коммунального хозяйства Донецкой Народной Республики</w:t>
      </w:r>
      <w:r w:rsidR="0005260D" w:rsidRPr="001468C1">
        <w:rPr>
          <w:rFonts w:ascii="Times New Roman" w:hAnsi="Times New Roman"/>
          <w:sz w:val="28"/>
          <w:szCs w:val="28"/>
        </w:rPr>
        <w:t xml:space="preserve"> к применению индексы для оценки</w:t>
      </w:r>
      <w:r w:rsidR="002B447B" w:rsidRPr="001468C1">
        <w:rPr>
          <w:rFonts w:ascii="Times New Roman" w:hAnsi="Times New Roman"/>
          <w:sz w:val="28"/>
          <w:szCs w:val="28"/>
        </w:rPr>
        <w:t xml:space="preserve"> объектов недвижимого имущества</w:t>
      </w:r>
      <w:r w:rsidR="0005260D" w:rsidRPr="001468C1">
        <w:rPr>
          <w:rFonts w:ascii="Times New Roman" w:hAnsi="Times New Roman"/>
          <w:sz w:val="28"/>
          <w:szCs w:val="28"/>
        </w:rPr>
        <w:t xml:space="preserve"> утверждаются Министерством юстиц</w:t>
      </w:r>
      <w:r w:rsidR="006C01C4" w:rsidRPr="001468C1">
        <w:rPr>
          <w:rFonts w:ascii="Times New Roman" w:hAnsi="Times New Roman"/>
          <w:sz w:val="28"/>
          <w:szCs w:val="28"/>
        </w:rPr>
        <w:t>ии Донецкой Народной Республики</w:t>
      </w:r>
      <w:r w:rsidR="00C8419D" w:rsidRPr="001468C1">
        <w:rPr>
          <w:rFonts w:ascii="Times New Roman" w:hAnsi="Times New Roman"/>
          <w:sz w:val="28"/>
          <w:szCs w:val="28"/>
        </w:rPr>
        <w:t>.</w:t>
      </w:r>
    </w:p>
    <w:p w:rsidR="0005260D" w:rsidRPr="001468C1" w:rsidRDefault="00754DE8" w:rsidP="0055660A">
      <w:pPr>
        <w:spacing w:after="0" w:line="240" w:lineRule="auto"/>
        <w:ind w:firstLine="709"/>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lastRenderedPageBreak/>
        <w:t>V. </w:t>
      </w:r>
      <w:r w:rsidR="0005260D" w:rsidRPr="001468C1">
        <w:rPr>
          <w:rFonts w:ascii="Times New Roman" w:eastAsia="Times New Roman" w:hAnsi="Times New Roman"/>
          <w:b/>
          <w:bCs/>
          <w:sz w:val="28"/>
          <w:szCs w:val="28"/>
          <w:lang w:eastAsia="ru-RU"/>
        </w:rPr>
        <w:t>Текущие инвентаризационно</w:t>
      </w:r>
      <w:r w:rsidR="000604E1" w:rsidRPr="001468C1">
        <w:rPr>
          <w:rFonts w:ascii="Times New Roman" w:eastAsia="Times New Roman" w:hAnsi="Times New Roman"/>
          <w:b/>
          <w:bCs/>
          <w:sz w:val="28"/>
          <w:szCs w:val="28"/>
          <w:lang w:eastAsia="ru-RU"/>
        </w:rPr>
        <w:t>-</w:t>
      </w:r>
      <w:r w:rsidR="0005260D" w:rsidRPr="001468C1">
        <w:rPr>
          <w:rFonts w:ascii="Times New Roman" w:eastAsia="Times New Roman" w:hAnsi="Times New Roman"/>
          <w:b/>
          <w:bCs/>
          <w:sz w:val="28"/>
          <w:szCs w:val="28"/>
          <w:lang w:eastAsia="ru-RU"/>
        </w:rPr>
        <w:t>оценочные работы</w:t>
      </w:r>
    </w:p>
    <w:p w:rsidR="00BF503C" w:rsidRPr="001468C1" w:rsidRDefault="00BF503C" w:rsidP="0055660A">
      <w:pPr>
        <w:spacing w:after="0" w:line="240" w:lineRule="auto"/>
        <w:ind w:firstLine="709"/>
        <w:jc w:val="center"/>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5.1. Текущие инвентаризационно</w:t>
      </w:r>
      <w:r w:rsidR="00395630"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w:t>
      </w:r>
      <w:r w:rsidR="00395630" w:rsidRPr="001468C1">
        <w:rPr>
          <w:rFonts w:ascii="Times New Roman" w:eastAsia="Times New Roman" w:hAnsi="Times New Roman"/>
          <w:sz w:val="28"/>
          <w:szCs w:val="28"/>
          <w:lang w:eastAsia="ru-RU"/>
        </w:rPr>
        <w:t xml:space="preserve"> </w:t>
      </w:r>
      <w:r w:rsidRPr="001468C1">
        <w:rPr>
          <w:rFonts w:ascii="Times New Roman" w:eastAsia="Times New Roman" w:hAnsi="Times New Roman"/>
          <w:sz w:val="28"/>
          <w:szCs w:val="28"/>
          <w:lang w:eastAsia="ru-RU"/>
        </w:rPr>
        <w:t xml:space="preserve">оценочные работы выполняются в присутствии </w:t>
      </w:r>
      <w:r w:rsidR="00B62C00" w:rsidRPr="001468C1">
        <w:rPr>
          <w:rFonts w:ascii="Times New Roman" w:eastAsia="Times New Roman" w:hAnsi="Times New Roman"/>
          <w:sz w:val="28"/>
          <w:szCs w:val="28"/>
          <w:lang w:eastAsia="ru-RU"/>
        </w:rPr>
        <w:t>заявителя</w:t>
      </w:r>
      <w:r w:rsidRPr="001468C1">
        <w:rPr>
          <w:rFonts w:ascii="Times New Roman" w:eastAsia="Times New Roman" w:hAnsi="Times New Roman"/>
          <w:sz w:val="28"/>
          <w:szCs w:val="28"/>
          <w:lang w:eastAsia="ru-RU"/>
        </w:rPr>
        <w:t xml:space="preserve"> или </w:t>
      </w:r>
      <w:r w:rsidR="00B62C00" w:rsidRPr="001468C1">
        <w:rPr>
          <w:rFonts w:ascii="Times New Roman" w:eastAsia="Times New Roman" w:hAnsi="Times New Roman"/>
          <w:sz w:val="28"/>
          <w:szCs w:val="28"/>
          <w:lang w:eastAsia="ru-RU"/>
        </w:rPr>
        <w:t>уполномоченного им лица</w:t>
      </w:r>
      <w:r w:rsidRPr="001468C1">
        <w:rPr>
          <w:rFonts w:ascii="Times New Roman" w:eastAsia="Times New Roman" w:hAnsi="Times New Roman"/>
          <w:sz w:val="28"/>
          <w:szCs w:val="28"/>
          <w:lang w:eastAsia="ru-RU"/>
        </w:rPr>
        <w:t> и заверяются его подписью в абрисе и эскизе. Материалы конструктивных элементов и год постройки домов, хозяйственных зданий и сооружений</w:t>
      </w:r>
      <w:r w:rsidR="002B447B"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указ</w:t>
      </w:r>
      <w:r w:rsidR="002B447B" w:rsidRPr="001468C1">
        <w:rPr>
          <w:rFonts w:ascii="Times New Roman" w:eastAsia="Times New Roman" w:hAnsi="Times New Roman"/>
          <w:sz w:val="28"/>
          <w:szCs w:val="28"/>
          <w:lang w:eastAsia="ru-RU"/>
        </w:rPr>
        <w:t>анных</w:t>
      </w:r>
      <w:r w:rsidRPr="001468C1">
        <w:rPr>
          <w:rFonts w:ascii="Times New Roman" w:eastAsia="Times New Roman" w:hAnsi="Times New Roman"/>
          <w:sz w:val="28"/>
          <w:szCs w:val="28"/>
          <w:lang w:eastAsia="ru-RU"/>
        </w:rPr>
        <w:t xml:space="preserve"> </w:t>
      </w:r>
      <w:r w:rsidR="000946E7" w:rsidRPr="001468C1">
        <w:rPr>
          <w:rFonts w:ascii="Times New Roman" w:eastAsia="Times New Roman" w:hAnsi="Times New Roman"/>
          <w:sz w:val="28"/>
          <w:szCs w:val="28"/>
          <w:lang w:eastAsia="ru-RU"/>
        </w:rPr>
        <w:t>заявител</w:t>
      </w:r>
      <w:r w:rsidR="002B447B" w:rsidRPr="001468C1">
        <w:rPr>
          <w:rFonts w:ascii="Times New Roman" w:eastAsia="Times New Roman" w:hAnsi="Times New Roman"/>
          <w:sz w:val="28"/>
          <w:szCs w:val="28"/>
          <w:lang w:eastAsia="ru-RU"/>
        </w:rPr>
        <w:t>ем</w:t>
      </w:r>
      <w:r w:rsidRPr="001468C1">
        <w:rPr>
          <w:rFonts w:ascii="Times New Roman" w:eastAsia="Times New Roman" w:hAnsi="Times New Roman"/>
          <w:sz w:val="28"/>
          <w:szCs w:val="28"/>
          <w:lang w:eastAsia="ru-RU"/>
        </w:rPr>
        <w:t>, отража</w:t>
      </w:r>
      <w:r w:rsidR="002B447B" w:rsidRPr="001468C1">
        <w:rPr>
          <w:rFonts w:ascii="Times New Roman" w:eastAsia="Times New Roman" w:hAnsi="Times New Roman"/>
          <w:sz w:val="28"/>
          <w:szCs w:val="28"/>
          <w:lang w:eastAsia="ru-RU"/>
        </w:rPr>
        <w:t xml:space="preserve">ются </w:t>
      </w:r>
      <w:r w:rsidRPr="001468C1">
        <w:rPr>
          <w:rFonts w:ascii="Times New Roman" w:eastAsia="Times New Roman" w:hAnsi="Times New Roman"/>
          <w:sz w:val="28"/>
          <w:szCs w:val="28"/>
          <w:lang w:eastAsia="ru-RU"/>
        </w:rPr>
        <w:t xml:space="preserve"> в абрисе (эскизе) и заверя</w:t>
      </w:r>
      <w:r w:rsidR="002B447B" w:rsidRPr="001468C1">
        <w:rPr>
          <w:rFonts w:ascii="Times New Roman" w:eastAsia="Times New Roman" w:hAnsi="Times New Roman"/>
          <w:sz w:val="28"/>
          <w:szCs w:val="28"/>
          <w:lang w:eastAsia="ru-RU"/>
        </w:rPr>
        <w:t>ю</w:t>
      </w:r>
      <w:r w:rsidRPr="001468C1">
        <w:rPr>
          <w:rFonts w:ascii="Times New Roman" w:eastAsia="Times New Roman" w:hAnsi="Times New Roman"/>
          <w:sz w:val="28"/>
          <w:szCs w:val="28"/>
          <w:lang w:eastAsia="ru-RU"/>
        </w:rPr>
        <w:t>тся его подписью.</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5.2. Результаты обследования вносятся в соответствующие формы-бланки  с записью даты и фамилии исполнителя работ.</w:t>
      </w:r>
    </w:p>
    <w:p w:rsidR="00DD2371" w:rsidRPr="001468C1" w:rsidRDefault="00DD2371" w:rsidP="0055660A">
      <w:pPr>
        <w:spacing w:after="0" w:line="240" w:lineRule="auto"/>
        <w:ind w:firstLine="709"/>
        <w:jc w:val="center"/>
        <w:rPr>
          <w:rFonts w:ascii="Times New Roman" w:eastAsia="Times New Roman" w:hAnsi="Times New Roman"/>
          <w:b/>
          <w:bCs/>
          <w:sz w:val="28"/>
          <w:szCs w:val="28"/>
          <w:lang w:eastAsia="ru-RU"/>
        </w:rPr>
      </w:pPr>
    </w:p>
    <w:p w:rsidR="0005260D" w:rsidRPr="001468C1" w:rsidRDefault="002626DC" w:rsidP="0055660A">
      <w:pPr>
        <w:spacing w:after="0" w:line="240" w:lineRule="auto"/>
        <w:ind w:firstLine="709"/>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t>VI. </w:t>
      </w:r>
      <w:r w:rsidR="007044B5" w:rsidRPr="001468C1">
        <w:rPr>
          <w:rFonts w:ascii="Times New Roman" w:eastAsia="Times New Roman" w:hAnsi="Times New Roman"/>
          <w:b/>
          <w:bCs/>
          <w:sz w:val="28"/>
          <w:szCs w:val="28"/>
          <w:lang w:eastAsia="ru-RU"/>
        </w:rPr>
        <w:t xml:space="preserve">Внесение </w:t>
      </w:r>
      <w:r w:rsidR="0005260D" w:rsidRPr="001468C1">
        <w:rPr>
          <w:rFonts w:ascii="Times New Roman" w:eastAsia="Times New Roman" w:hAnsi="Times New Roman"/>
          <w:b/>
          <w:bCs/>
          <w:sz w:val="28"/>
          <w:szCs w:val="28"/>
          <w:lang w:eastAsia="ru-RU"/>
        </w:rPr>
        <w:t>текущих изменений в инвентаризационные документы</w:t>
      </w:r>
    </w:p>
    <w:p w:rsidR="00BF503C" w:rsidRPr="001468C1" w:rsidRDefault="00BF503C" w:rsidP="0055660A">
      <w:pPr>
        <w:spacing w:after="0" w:line="240" w:lineRule="auto"/>
        <w:ind w:firstLine="709"/>
        <w:jc w:val="center"/>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6.1. </w:t>
      </w:r>
      <w:r w:rsidR="0005260D" w:rsidRPr="001468C1">
        <w:rPr>
          <w:rFonts w:ascii="Times New Roman" w:eastAsia="Times New Roman" w:hAnsi="Times New Roman"/>
          <w:sz w:val="28"/>
          <w:szCs w:val="28"/>
          <w:lang w:eastAsia="ru-RU"/>
        </w:rPr>
        <w:t>В случае выявления и</w:t>
      </w:r>
      <w:r w:rsidR="004A3817" w:rsidRPr="001468C1">
        <w:rPr>
          <w:rFonts w:ascii="Times New Roman" w:eastAsia="Times New Roman" w:hAnsi="Times New Roman"/>
          <w:sz w:val="28"/>
          <w:szCs w:val="28"/>
          <w:lang w:eastAsia="ru-RU"/>
        </w:rPr>
        <w:t>зменений в составе, техническом состоянии</w:t>
      </w:r>
      <w:r w:rsidR="0005260D" w:rsidRPr="001468C1">
        <w:rPr>
          <w:rFonts w:ascii="Times New Roman" w:eastAsia="Times New Roman" w:hAnsi="Times New Roman"/>
          <w:sz w:val="28"/>
          <w:szCs w:val="28"/>
          <w:lang w:eastAsia="ru-RU"/>
        </w:rPr>
        <w:t xml:space="preserve"> и т.п., </w:t>
      </w:r>
      <w:r w:rsidR="00130E46" w:rsidRPr="001468C1">
        <w:rPr>
          <w:rFonts w:ascii="Times New Roman" w:eastAsia="Times New Roman" w:hAnsi="Times New Roman"/>
          <w:sz w:val="28"/>
          <w:szCs w:val="28"/>
          <w:lang w:eastAsia="ru-RU"/>
        </w:rPr>
        <w:t>отделы</w:t>
      </w:r>
      <w:r w:rsidR="0005260D" w:rsidRPr="001468C1">
        <w:rPr>
          <w:rFonts w:ascii="Times New Roman" w:eastAsia="Times New Roman" w:hAnsi="Times New Roman"/>
          <w:sz w:val="28"/>
          <w:szCs w:val="28"/>
          <w:lang w:eastAsia="ru-RU"/>
        </w:rPr>
        <w:t xml:space="preserve"> технической инвентаризации вносят в инвентаризационные документы соответствующие поправки и дополнения.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6.2. </w:t>
      </w:r>
      <w:r w:rsidR="00C51DFD" w:rsidRPr="001468C1">
        <w:rPr>
          <w:rFonts w:ascii="Times New Roman" w:eastAsia="Times New Roman" w:hAnsi="Times New Roman"/>
          <w:sz w:val="28"/>
          <w:szCs w:val="28"/>
          <w:lang w:eastAsia="ru-RU"/>
        </w:rPr>
        <w:t>По результатам технической инвентаризации объекта недвижимого имущества изготавливается новый т</w:t>
      </w:r>
      <w:r w:rsidR="0005260D" w:rsidRPr="001468C1">
        <w:rPr>
          <w:rFonts w:ascii="Times New Roman" w:eastAsia="Times New Roman" w:hAnsi="Times New Roman"/>
          <w:sz w:val="28"/>
          <w:szCs w:val="28"/>
          <w:lang w:eastAsia="ru-RU"/>
        </w:rPr>
        <w:t>ехнический паспорт с пометкой об этом в старом техническом паспор</w:t>
      </w:r>
      <w:r w:rsidR="00313E2E" w:rsidRPr="001468C1">
        <w:rPr>
          <w:rFonts w:ascii="Times New Roman" w:eastAsia="Times New Roman" w:hAnsi="Times New Roman"/>
          <w:sz w:val="28"/>
          <w:szCs w:val="28"/>
          <w:lang w:eastAsia="ru-RU"/>
        </w:rPr>
        <w:t>те, который остается у заявителя</w:t>
      </w:r>
      <w:r w:rsidR="0005260D" w:rsidRPr="001468C1">
        <w:rPr>
          <w:rFonts w:ascii="Times New Roman" w:eastAsia="Times New Roman" w:hAnsi="Times New Roman"/>
          <w:sz w:val="28"/>
          <w:szCs w:val="28"/>
          <w:lang w:eastAsia="ru-RU"/>
        </w:rPr>
        <w:t>.</w:t>
      </w:r>
      <w:r w:rsidR="00A64045" w:rsidRPr="001468C1">
        <w:rPr>
          <w:rFonts w:ascii="Times New Roman" w:eastAsia="Times New Roman" w:hAnsi="Times New Roman"/>
          <w:sz w:val="28"/>
          <w:szCs w:val="28"/>
          <w:lang w:eastAsia="ru-RU"/>
        </w:rPr>
        <w:t xml:space="preserve"> </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6.3. </w:t>
      </w:r>
      <w:r w:rsidR="0005260D" w:rsidRPr="001468C1">
        <w:rPr>
          <w:rFonts w:ascii="Times New Roman" w:eastAsia="Times New Roman" w:hAnsi="Times New Roman"/>
          <w:sz w:val="28"/>
          <w:szCs w:val="28"/>
          <w:lang w:eastAsia="ru-RU"/>
        </w:rPr>
        <w:t>Материал</w:t>
      </w:r>
      <w:r w:rsidR="00A64045" w:rsidRPr="001468C1">
        <w:rPr>
          <w:rFonts w:ascii="Times New Roman" w:eastAsia="Times New Roman" w:hAnsi="Times New Roman"/>
          <w:sz w:val="28"/>
          <w:szCs w:val="28"/>
          <w:lang w:eastAsia="ru-RU"/>
        </w:rPr>
        <w:t>ы</w:t>
      </w:r>
      <w:r w:rsidR="0005260D" w:rsidRPr="001468C1">
        <w:rPr>
          <w:rFonts w:ascii="Times New Roman" w:eastAsia="Times New Roman" w:hAnsi="Times New Roman"/>
          <w:sz w:val="28"/>
          <w:szCs w:val="28"/>
          <w:lang w:eastAsia="ru-RU"/>
        </w:rPr>
        <w:t xml:space="preserve"> </w:t>
      </w:r>
      <w:r w:rsidR="00A64045" w:rsidRPr="001468C1">
        <w:rPr>
          <w:rFonts w:ascii="Times New Roman" w:eastAsia="Times New Roman" w:hAnsi="Times New Roman"/>
          <w:sz w:val="28"/>
          <w:szCs w:val="28"/>
          <w:lang w:eastAsia="ru-RU"/>
        </w:rPr>
        <w:t>технической инвентаризации подшиваются в одно инвентаризационное дело</w:t>
      </w:r>
      <w:r w:rsidR="0005260D" w:rsidRPr="001468C1">
        <w:rPr>
          <w:rFonts w:ascii="Times New Roman" w:eastAsia="Times New Roman" w:hAnsi="Times New Roman"/>
          <w:sz w:val="28"/>
          <w:szCs w:val="28"/>
          <w:lang w:eastAsia="ru-RU"/>
        </w:rPr>
        <w:t xml:space="preserve"> (параллельные дела не заводятся). Все материалы </w:t>
      </w:r>
      <w:r w:rsidR="00A64045" w:rsidRPr="001468C1">
        <w:rPr>
          <w:rFonts w:ascii="Times New Roman" w:eastAsia="Times New Roman" w:hAnsi="Times New Roman"/>
          <w:sz w:val="28"/>
          <w:szCs w:val="28"/>
          <w:lang w:eastAsia="ru-RU"/>
        </w:rPr>
        <w:t>нумеруются</w:t>
      </w:r>
      <w:r w:rsidR="0005260D" w:rsidRPr="001468C1">
        <w:rPr>
          <w:rFonts w:ascii="Times New Roman" w:eastAsia="Times New Roman" w:hAnsi="Times New Roman"/>
          <w:sz w:val="28"/>
          <w:szCs w:val="28"/>
          <w:lang w:eastAsia="ru-RU"/>
        </w:rPr>
        <w:t xml:space="preserve"> в порядке их размещения в </w:t>
      </w:r>
      <w:r w:rsidR="00C51DFD" w:rsidRPr="001468C1">
        <w:rPr>
          <w:rFonts w:ascii="Times New Roman" w:eastAsia="Times New Roman" w:hAnsi="Times New Roman"/>
          <w:sz w:val="28"/>
          <w:szCs w:val="28"/>
          <w:lang w:eastAsia="ru-RU"/>
        </w:rPr>
        <w:t>инвентаризационном деле, вносятся</w:t>
      </w:r>
      <w:r w:rsidR="0005260D" w:rsidRPr="001468C1">
        <w:rPr>
          <w:rFonts w:ascii="Times New Roman" w:eastAsia="Times New Roman" w:hAnsi="Times New Roman"/>
          <w:sz w:val="28"/>
          <w:szCs w:val="28"/>
          <w:lang w:eastAsia="ru-RU"/>
        </w:rPr>
        <w:t xml:space="preserve"> в опись.</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6.4. </w:t>
      </w:r>
      <w:r w:rsidR="0005260D" w:rsidRPr="001468C1">
        <w:rPr>
          <w:rFonts w:ascii="Times New Roman" w:eastAsia="Times New Roman" w:hAnsi="Times New Roman"/>
          <w:sz w:val="28"/>
          <w:szCs w:val="28"/>
          <w:lang w:eastAsia="ru-RU"/>
        </w:rPr>
        <w:t xml:space="preserve">Изменения в земельных участках, </w:t>
      </w:r>
      <w:r w:rsidR="000946E7" w:rsidRPr="001468C1">
        <w:rPr>
          <w:rFonts w:ascii="Times New Roman" w:eastAsia="Times New Roman" w:hAnsi="Times New Roman"/>
          <w:sz w:val="28"/>
          <w:szCs w:val="28"/>
          <w:lang w:eastAsia="ru-RU"/>
        </w:rPr>
        <w:t>зданиях</w:t>
      </w:r>
      <w:r w:rsidR="0005260D" w:rsidRPr="001468C1">
        <w:rPr>
          <w:rFonts w:ascii="Times New Roman" w:eastAsia="Times New Roman" w:hAnsi="Times New Roman"/>
          <w:sz w:val="28"/>
          <w:szCs w:val="28"/>
          <w:lang w:eastAsia="ru-RU"/>
        </w:rPr>
        <w:t>, хозяйственных постройках устанавливаются путем сопоставления данных, отраженных в существующих планах и описаниях, с действительным состоянием объектов при непосредственном обследовании на месте.</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6.5. </w:t>
      </w:r>
      <w:r w:rsidR="0005260D" w:rsidRPr="001468C1">
        <w:rPr>
          <w:rFonts w:ascii="Times New Roman" w:eastAsia="Times New Roman" w:hAnsi="Times New Roman"/>
          <w:sz w:val="28"/>
          <w:szCs w:val="28"/>
          <w:lang w:eastAsia="ru-RU"/>
        </w:rPr>
        <w:t>Выявленные изменения вносятся в новые абрисы и эскизы с последующим переносом в инвентаризационные планы, журналы, описания, карты и экспликации.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6.6. </w:t>
      </w:r>
      <w:r w:rsidR="00A64045" w:rsidRPr="001468C1">
        <w:rPr>
          <w:rFonts w:ascii="Times New Roman" w:eastAsia="Times New Roman" w:hAnsi="Times New Roman"/>
          <w:sz w:val="28"/>
          <w:szCs w:val="28"/>
          <w:lang w:eastAsia="ru-RU"/>
        </w:rPr>
        <w:t>Исправления н</w:t>
      </w:r>
      <w:r w:rsidR="0005260D" w:rsidRPr="001468C1">
        <w:rPr>
          <w:rFonts w:ascii="Times New Roman" w:eastAsia="Times New Roman" w:hAnsi="Times New Roman"/>
          <w:sz w:val="28"/>
          <w:szCs w:val="28"/>
          <w:lang w:eastAsia="ru-RU"/>
        </w:rPr>
        <w:t>а планах осуществляются путем зачеркивания старых контуров и нанесения новых, если этим не осложняется чтение планов.</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6.7. </w:t>
      </w:r>
      <w:r w:rsidR="0005260D" w:rsidRPr="001468C1">
        <w:rPr>
          <w:rFonts w:ascii="Times New Roman" w:eastAsia="Times New Roman" w:hAnsi="Times New Roman"/>
          <w:sz w:val="28"/>
          <w:szCs w:val="28"/>
          <w:lang w:eastAsia="ru-RU"/>
        </w:rPr>
        <w:t xml:space="preserve">При наличии значительного количества поправок планы </w:t>
      </w:r>
      <w:r w:rsidR="003C491C" w:rsidRPr="001468C1">
        <w:rPr>
          <w:rFonts w:ascii="Times New Roman" w:eastAsia="Times New Roman" w:hAnsi="Times New Roman"/>
          <w:sz w:val="28"/>
          <w:szCs w:val="28"/>
          <w:lang w:eastAsia="ru-RU"/>
        </w:rPr>
        <w:t>подлежат новому вычерчиванию</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6.8. </w:t>
      </w:r>
      <w:r w:rsidR="0005260D" w:rsidRPr="001468C1">
        <w:rPr>
          <w:rFonts w:ascii="Times New Roman" w:eastAsia="Times New Roman" w:hAnsi="Times New Roman"/>
          <w:sz w:val="28"/>
          <w:szCs w:val="28"/>
          <w:lang w:eastAsia="ru-RU"/>
        </w:rPr>
        <w:t>При частичных изменениях контуров соответствующие части внутренней ситуации планов (отдельные квартиры, части этажа и др.) могут быть вынесены за внешние границы плана.</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6.9. </w:t>
      </w:r>
      <w:r w:rsidR="00FA1825" w:rsidRPr="001468C1">
        <w:rPr>
          <w:rFonts w:ascii="Times New Roman" w:eastAsia="Times New Roman" w:hAnsi="Times New Roman"/>
          <w:sz w:val="28"/>
          <w:szCs w:val="28"/>
          <w:lang w:eastAsia="ru-RU"/>
        </w:rPr>
        <w:t>При отсутствии</w:t>
      </w:r>
      <w:r w:rsidR="0005260D" w:rsidRPr="001468C1">
        <w:rPr>
          <w:rFonts w:ascii="Times New Roman" w:eastAsia="Times New Roman" w:hAnsi="Times New Roman"/>
          <w:sz w:val="28"/>
          <w:szCs w:val="28"/>
          <w:lang w:eastAsia="ru-RU"/>
        </w:rPr>
        <w:t xml:space="preserve"> свободного места для сносок на листе</w:t>
      </w:r>
      <w:r w:rsidR="00FA1825" w:rsidRPr="001468C1">
        <w:rPr>
          <w:rFonts w:ascii="Times New Roman" w:eastAsia="Times New Roman" w:hAnsi="Times New Roman"/>
          <w:sz w:val="28"/>
          <w:szCs w:val="28"/>
          <w:lang w:eastAsia="ru-RU"/>
        </w:rPr>
        <w:t>,</w:t>
      </w:r>
      <w:r w:rsidR="0005260D" w:rsidRPr="001468C1">
        <w:rPr>
          <w:rFonts w:ascii="Times New Roman" w:eastAsia="Times New Roman" w:hAnsi="Times New Roman"/>
          <w:sz w:val="28"/>
          <w:szCs w:val="28"/>
          <w:lang w:eastAsia="ru-RU"/>
        </w:rPr>
        <w:t xml:space="preserve"> </w:t>
      </w:r>
      <w:r w:rsidR="00FA1825" w:rsidRPr="001468C1">
        <w:rPr>
          <w:rFonts w:ascii="Times New Roman" w:eastAsia="Times New Roman" w:hAnsi="Times New Roman"/>
          <w:sz w:val="28"/>
          <w:szCs w:val="28"/>
          <w:lang w:eastAsia="ru-RU"/>
        </w:rPr>
        <w:t>вычерчиваются</w:t>
      </w:r>
      <w:r w:rsidR="0005260D" w:rsidRPr="001468C1">
        <w:rPr>
          <w:rFonts w:ascii="Times New Roman" w:eastAsia="Times New Roman" w:hAnsi="Times New Roman"/>
          <w:sz w:val="28"/>
          <w:szCs w:val="28"/>
          <w:lang w:eastAsia="ru-RU"/>
        </w:rPr>
        <w:t xml:space="preserve"> новые поэтажные планы.</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6.10. </w:t>
      </w:r>
      <w:r w:rsidR="0005260D" w:rsidRPr="001468C1">
        <w:rPr>
          <w:rFonts w:ascii="Times New Roman" w:eastAsia="Times New Roman" w:hAnsi="Times New Roman"/>
          <w:sz w:val="28"/>
          <w:szCs w:val="28"/>
          <w:lang w:eastAsia="ru-RU"/>
        </w:rPr>
        <w:t xml:space="preserve">Цифровые данные и надписи на планах и в журналах </w:t>
      </w:r>
      <w:r w:rsidR="00FA1825" w:rsidRPr="001468C1">
        <w:rPr>
          <w:rFonts w:ascii="Times New Roman" w:eastAsia="Times New Roman" w:hAnsi="Times New Roman"/>
          <w:sz w:val="28"/>
          <w:szCs w:val="28"/>
          <w:lang w:eastAsia="ru-RU"/>
        </w:rPr>
        <w:t>при их изменении подлежат зачеркиванию</w:t>
      </w:r>
      <w:r w:rsidR="0005260D" w:rsidRPr="001468C1">
        <w:rPr>
          <w:rFonts w:ascii="Times New Roman" w:eastAsia="Times New Roman" w:hAnsi="Times New Roman"/>
          <w:sz w:val="28"/>
          <w:szCs w:val="28"/>
          <w:lang w:eastAsia="ru-RU"/>
        </w:rPr>
        <w:t xml:space="preserve"> красной тушью </w:t>
      </w:r>
      <w:r w:rsidR="00FA1825" w:rsidRPr="001468C1">
        <w:rPr>
          <w:rFonts w:ascii="Times New Roman" w:eastAsia="Times New Roman" w:hAnsi="Times New Roman"/>
          <w:sz w:val="28"/>
          <w:szCs w:val="28"/>
          <w:lang w:eastAsia="ru-RU"/>
        </w:rPr>
        <w:t>с проставлением</w:t>
      </w:r>
      <w:r w:rsidR="0005260D" w:rsidRPr="001468C1">
        <w:rPr>
          <w:rFonts w:ascii="Times New Roman" w:eastAsia="Times New Roman" w:hAnsi="Times New Roman"/>
          <w:sz w:val="28"/>
          <w:szCs w:val="28"/>
          <w:lang w:eastAsia="ru-RU"/>
        </w:rPr>
        <w:t xml:space="preserve"> новых </w:t>
      </w:r>
      <w:r w:rsidR="00FA1825" w:rsidRPr="001468C1">
        <w:rPr>
          <w:rFonts w:ascii="Times New Roman" w:eastAsia="Times New Roman" w:hAnsi="Times New Roman"/>
          <w:sz w:val="28"/>
          <w:szCs w:val="28"/>
          <w:lang w:eastAsia="ru-RU"/>
        </w:rPr>
        <w:t xml:space="preserve">- </w:t>
      </w:r>
      <w:r w:rsidR="0020611F" w:rsidRPr="001468C1">
        <w:rPr>
          <w:rFonts w:ascii="Times New Roman" w:eastAsia="Times New Roman" w:hAnsi="Times New Roman"/>
          <w:sz w:val="28"/>
          <w:szCs w:val="28"/>
          <w:lang w:eastAsia="ru-RU"/>
        </w:rPr>
        <w:t>красной тушью (использование цвета, отличного от черного, только при исполнении технического паспорта вручную).</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6.11. </w:t>
      </w:r>
      <w:r w:rsidR="0005260D" w:rsidRPr="001468C1">
        <w:rPr>
          <w:rFonts w:ascii="Times New Roman" w:eastAsia="Times New Roman" w:hAnsi="Times New Roman"/>
          <w:sz w:val="28"/>
          <w:szCs w:val="28"/>
          <w:lang w:eastAsia="ru-RU"/>
        </w:rPr>
        <w:t>При наличии большого количества исправлений, затрудняющих прочтение надписей и экспликаций, посл</w:t>
      </w:r>
      <w:r w:rsidR="009D4C16" w:rsidRPr="001468C1">
        <w:rPr>
          <w:rFonts w:ascii="Times New Roman" w:eastAsia="Times New Roman" w:hAnsi="Times New Roman"/>
          <w:sz w:val="28"/>
          <w:szCs w:val="28"/>
          <w:lang w:eastAsia="ru-RU"/>
        </w:rPr>
        <w:t>едние заменяются на новые.</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6.12. </w:t>
      </w:r>
      <w:r w:rsidR="0005260D" w:rsidRPr="001468C1">
        <w:rPr>
          <w:rFonts w:ascii="Times New Roman" w:eastAsia="Times New Roman" w:hAnsi="Times New Roman"/>
          <w:sz w:val="28"/>
          <w:szCs w:val="28"/>
          <w:lang w:eastAsia="ru-RU"/>
        </w:rPr>
        <w:t>Замена планов и текстовых материалов на новые производится также в случае их значительного износа и загрязнения.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05519" w:rsidRPr="001468C1" w:rsidRDefault="002626DC"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6.13. </w:t>
      </w:r>
      <w:r w:rsidR="00795FD0" w:rsidRPr="001468C1">
        <w:rPr>
          <w:rFonts w:ascii="Times New Roman" w:eastAsia="Times New Roman" w:hAnsi="Times New Roman"/>
          <w:sz w:val="28"/>
          <w:szCs w:val="28"/>
          <w:lang w:eastAsia="ru-RU"/>
        </w:rPr>
        <w:t>В случае</w:t>
      </w:r>
      <w:r w:rsidR="00AE40AC" w:rsidRPr="001468C1">
        <w:rPr>
          <w:rFonts w:ascii="Times New Roman" w:eastAsia="Times New Roman" w:hAnsi="Times New Roman"/>
          <w:sz w:val="28"/>
          <w:szCs w:val="28"/>
          <w:lang w:eastAsia="ru-RU"/>
        </w:rPr>
        <w:t xml:space="preserve"> непригодности объекта недвижимого имущества к эксплуатации </w:t>
      </w:r>
      <w:r w:rsidR="004E06D3" w:rsidRPr="001468C1">
        <w:rPr>
          <w:rFonts w:ascii="Times New Roman" w:eastAsia="Times New Roman" w:hAnsi="Times New Roman"/>
          <w:sz w:val="28"/>
          <w:szCs w:val="28"/>
          <w:lang w:eastAsia="ru-RU"/>
        </w:rPr>
        <w:t>(</w:t>
      </w:r>
      <w:r w:rsidR="00AE40AC" w:rsidRPr="001468C1">
        <w:rPr>
          <w:rFonts w:ascii="Times New Roman" w:eastAsia="Times New Roman" w:hAnsi="Times New Roman"/>
          <w:sz w:val="28"/>
          <w:szCs w:val="28"/>
          <w:lang w:eastAsia="ru-RU"/>
        </w:rPr>
        <w:t>в связи с разрушением (повреждением, отсутствием) основных конструктивных элементов</w:t>
      </w:r>
      <w:r w:rsidR="004E06D3" w:rsidRPr="001468C1">
        <w:rPr>
          <w:rFonts w:ascii="Times New Roman" w:eastAsia="Times New Roman" w:hAnsi="Times New Roman"/>
          <w:sz w:val="28"/>
          <w:szCs w:val="28"/>
          <w:lang w:eastAsia="ru-RU"/>
        </w:rPr>
        <w:t>),</w:t>
      </w:r>
      <w:r w:rsidR="00AE40AC" w:rsidRPr="001468C1">
        <w:rPr>
          <w:rFonts w:ascii="Times New Roman" w:eastAsia="Times New Roman" w:hAnsi="Times New Roman"/>
          <w:sz w:val="28"/>
          <w:szCs w:val="28"/>
          <w:lang w:eastAsia="ru-RU"/>
        </w:rPr>
        <w:t xml:space="preserve"> по результатам </w:t>
      </w:r>
      <w:r w:rsidR="004E06D3" w:rsidRPr="001468C1">
        <w:rPr>
          <w:rFonts w:ascii="Times New Roman" w:eastAsia="Times New Roman" w:hAnsi="Times New Roman"/>
          <w:sz w:val="28"/>
          <w:szCs w:val="28"/>
          <w:lang w:eastAsia="ru-RU"/>
        </w:rPr>
        <w:t>проведенной</w:t>
      </w:r>
      <w:r w:rsidR="00AE40AC" w:rsidRPr="001468C1">
        <w:rPr>
          <w:rFonts w:ascii="Times New Roman" w:eastAsia="Times New Roman" w:hAnsi="Times New Roman"/>
          <w:sz w:val="28"/>
          <w:szCs w:val="28"/>
          <w:lang w:eastAsia="ru-RU"/>
        </w:rPr>
        <w:t xml:space="preserve"> технической инвентаризации выдается </w:t>
      </w:r>
      <w:r w:rsidR="00005519" w:rsidRPr="001468C1">
        <w:rPr>
          <w:rFonts w:ascii="Times New Roman" w:eastAsia="Times New Roman" w:hAnsi="Times New Roman"/>
          <w:sz w:val="28"/>
          <w:szCs w:val="28"/>
          <w:lang w:eastAsia="ru-RU"/>
        </w:rPr>
        <w:t xml:space="preserve">соответствующее </w:t>
      </w:r>
      <w:r w:rsidR="00AE40AC" w:rsidRPr="001468C1">
        <w:rPr>
          <w:rFonts w:ascii="Times New Roman" w:eastAsia="Times New Roman" w:hAnsi="Times New Roman"/>
          <w:sz w:val="28"/>
          <w:szCs w:val="28"/>
          <w:lang w:eastAsia="ru-RU"/>
        </w:rPr>
        <w:t xml:space="preserve">заключение </w:t>
      </w:r>
      <w:r w:rsidR="00C8419D" w:rsidRPr="001468C1">
        <w:rPr>
          <w:rFonts w:ascii="Times New Roman" w:eastAsia="Times New Roman" w:hAnsi="Times New Roman"/>
          <w:sz w:val="28"/>
          <w:szCs w:val="28"/>
          <w:lang w:eastAsia="ru-RU"/>
        </w:rPr>
        <w:t xml:space="preserve">утвержденной </w:t>
      </w:r>
      <w:r w:rsidR="000819AB" w:rsidRPr="001468C1">
        <w:rPr>
          <w:rFonts w:ascii="Times New Roman" w:eastAsia="Times New Roman" w:hAnsi="Times New Roman"/>
          <w:sz w:val="28"/>
          <w:szCs w:val="28"/>
          <w:lang w:eastAsia="ru-RU"/>
        </w:rPr>
        <w:t>форм</w:t>
      </w:r>
      <w:r w:rsidR="00005519" w:rsidRPr="001468C1">
        <w:rPr>
          <w:rFonts w:ascii="Times New Roman" w:eastAsia="Times New Roman" w:hAnsi="Times New Roman"/>
          <w:sz w:val="28"/>
          <w:szCs w:val="28"/>
          <w:lang w:eastAsia="ru-RU"/>
        </w:rPr>
        <w:t>ы</w:t>
      </w:r>
      <w:r w:rsidR="00C8419D" w:rsidRPr="001468C1">
        <w:rPr>
          <w:rFonts w:ascii="Times New Roman" w:eastAsia="Times New Roman" w:hAnsi="Times New Roman"/>
          <w:sz w:val="28"/>
          <w:szCs w:val="28"/>
          <w:lang w:eastAsia="ru-RU"/>
        </w:rPr>
        <w:t>.</w:t>
      </w:r>
      <w:r w:rsidR="00005519" w:rsidRPr="001468C1">
        <w:rPr>
          <w:rFonts w:ascii="Times New Roman" w:eastAsia="Times New Roman" w:hAnsi="Times New Roman"/>
          <w:sz w:val="28"/>
          <w:szCs w:val="28"/>
          <w:lang w:eastAsia="ru-RU"/>
        </w:rPr>
        <w:t xml:space="preserve"> При средневзвешенном проценте износа 90 % и более технический паспорт не изготавливается.</w:t>
      </w:r>
    </w:p>
    <w:p w:rsidR="00AE40AC" w:rsidRPr="001468C1" w:rsidRDefault="00AE40AC" w:rsidP="0055660A">
      <w:pPr>
        <w:spacing w:after="0" w:line="240" w:lineRule="auto"/>
        <w:ind w:firstLine="709"/>
        <w:jc w:val="both"/>
        <w:rPr>
          <w:rFonts w:ascii="Times New Roman" w:eastAsia="Times New Roman" w:hAnsi="Times New Roman"/>
          <w:sz w:val="28"/>
          <w:szCs w:val="28"/>
          <w:lang w:eastAsia="ru-RU"/>
        </w:rPr>
      </w:pPr>
    </w:p>
    <w:p w:rsidR="004169A5" w:rsidRPr="001468C1" w:rsidRDefault="004169A5"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6.14. В случае проведения технической инвентаризации незавершенных строительством объектов заявителю выдается технический паспорт и заключение о проценте готовности  незавершенного строительством объекта  </w:t>
      </w:r>
      <w:r w:rsidR="002B7187" w:rsidRPr="001468C1">
        <w:rPr>
          <w:rFonts w:ascii="Times New Roman" w:eastAsia="Times New Roman" w:hAnsi="Times New Roman"/>
          <w:sz w:val="28"/>
          <w:szCs w:val="28"/>
          <w:lang w:eastAsia="ru-RU"/>
        </w:rPr>
        <w:t xml:space="preserve">согласно </w:t>
      </w:r>
      <w:r w:rsidR="00C8419D" w:rsidRPr="001468C1">
        <w:rPr>
          <w:rFonts w:ascii="Times New Roman" w:eastAsia="Times New Roman" w:hAnsi="Times New Roman"/>
          <w:sz w:val="28"/>
          <w:szCs w:val="28"/>
          <w:lang w:eastAsia="ru-RU"/>
        </w:rPr>
        <w:t xml:space="preserve">утвержденной </w:t>
      </w:r>
      <w:r w:rsidR="00D320C1" w:rsidRPr="001468C1">
        <w:rPr>
          <w:rFonts w:ascii="Times New Roman" w:eastAsia="Times New Roman" w:hAnsi="Times New Roman"/>
          <w:sz w:val="28"/>
          <w:szCs w:val="28"/>
          <w:lang w:eastAsia="ru-RU"/>
        </w:rPr>
        <w:t>форм</w:t>
      </w:r>
      <w:r w:rsidR="002B7187" w:rsidRPr="001468C1">
        <w:rPr>
          <w:rFonts w:ascii="Times New Roman" w:eastAsia="Times New Roman" w:hAnsi="Times New Roman"/>
          <w:sz w:val="28"/>
          <w:szCs w:val="28"/>
          <w:lang w:eastAsia="ru-RU"/>
        </w:rPr>
        <w:t>е</w:t>
      </w:r>
      <w:r w:rsidR="00C8419D" w:rsidRPr="001468C1">
        <w:rPr>
          <w:rFonts w:ascii="Times New Roman" w:eastAsia="Times New Roman" w:hAnsi="Times New Roman"/>
          <w:sz w:val="28"/>
          <w:szCs w:val="28"/>
          <w:lang w:eastAsia="ru-RU"/>
        </w:rPr>
        <w:t>.</w:t>
      </w:r>
    </w:p>
    <w:p w:rsidR="006A22A7" w:rsidRPr="001468C1" w:rsidRDefault="006A22A7" w:rsidP="0055660A">
      <w:pPr>
        <w:spacing w:after="0" w:line="240" w:lineRule="auto"/>
        <w:ind w:firstLine="709"/>
        <w:jc w:val="both"/>
        <w:rPr>
          <w:rFonts w:ascii="Times New Roman" w:eastAsia="Times New Roman" w:hAnsi="Times New Roman"/>
          <w:sz w:val="28"/>
          <w:szCs w:val="28"/>
          <w:lang w:eastAsia="ru-RU"/>
        </w:rPr>
      </w:pPr>
    </w:p>
    <w:p w:rsidR="00542A87" w:rsidRPr="001468C1" w:rsidRDefault="004E06D3"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6.1</w:t>
      </w:r>
      <w:r w:rsidR="004169A5" w:rsidRPr="001468C1">
        <w:rPr>
          <w:rFonts w:ascii="Times New Roman" w:eastAsia="Times New Roman" w:hAnsi="Times New Roman"/>
          <w:sz w:val="28"/>
          <w:szCs w:val="28"/>
          <w:lang w:eastAsia="ru-RU"/>
        </w:rPr>
        <w:t>5</w:t>
      </w:r>
      <w:r w:rsidR="002626DC" w:rsidRPr="001468C1">
        <w:rPr>
          <w:rFonts w:ascii="Times New Roman" w:eastAsia="Times New Roman" w:hAnsi="Times New Roman"/>
          <w:sz w:val="28"/>
          <w:szCs w:val="28"/>
          <w:lang w:eastAsia="ru-RU"/>
        </w:rPr>
        <w:t>. </w:t>
      </w:r>
      <w:r w:rsidR="00795FD0" w:rsidRPr="001468C1">
        <w:rPr>
          <w:rFonts w:ascii="Times New Roman" w:eastAsia="Times New Roman" w:hAnsi="Times New Roman"/>
          <w:sz w:val="28"/>
          <w:szCs w:val="28"/>
          <w:lang w:eastAsia="ru-RU"/>
        </w:rPr>
        <w:t>Снятие копий</w:t>
      </w:r>
      <w:r w:rsidR="0005260D" w:rsidRPr="001468C1">
        <w:rPr>
          <w:rFonts w:ascii="Times New Roman" w:eastAsia="Times New Roman" w:hAnsi="Times New Roman"/>
          <w:sz w:val="28"/>
          <w:szCs w:val="28"/>
          <w:lang w:eastAsia="ru-RU"/>
        </w:rPr>
        <w:t xml:space="preserve"> инвентаризационных материалов, а также различного рода выборки</w:t>
      </w:r>
      <w:r w:rsidR="00F91190" w:rsidRPr="001468C1">
        <w:rPr>
          <w:rFonts w:ascii="Times New Roman" w:eastAsia="Times New Roman" w:hAnsi="Times New Roman"/>
          <w:sz w:val="28"/>
          <w:szCs w:val="28"/>
          <w:lang w:eastAsia="ru-RU"/>
        </w:rPr>
        <w:t xml:space="preserve">, </w:t>
      </w:r>
      <w:r w:rsidR="0005260D" w:rsidRPr="001468C1">
        <w:rPr>
          <w:rFonts w:ascii="Times New Roman" w:eastAsia="Times New Roman" w:hAnsi="Times New Roman"/>
          <w:sz w:val="28"/>
          <w:szCs w:val="28"/>
          <w:lang w:eastAsia="ru-RU"/>
        </w:rPr>
        <w:t>выписки</w:t>
      </w:r>
      <w:r w:rsidR="00F91190" w:rsidRPr="001468C1">
        <w:rPr>
          <w:rFonts w:ascii="Times New Roman" w:eastAsia="Times New Roman" w:hAnsi="Times New Roman"/>
          <w:sz w:val="28"/>
          <w:szCs w:val="28"/>
          <w:lang w:eastAsia="ru-RU"/>
        </w:rPr>
        <w:t>, выкопировки</w:t>
      </w:r>
      <w:r w:rsidR="00542A87" w:rsidRPr="001468C1">
        <w:rPr>
          <w:rFonts w:ascii="Times New Roman" w:eastAsia="Times New Roman" w:hAnsi="Times New Roman"/>
          <w:sz w:val="28"/>
          <w:szCs w:val="28"/>
          <w:lang w:eastAsia="ru-RU"/>
        </w:rPr>
        <w:t xml:space="preserve"> из них выполняются исключительно сотрудником отдела технической инвентаризации. </w:t>
      </w:r>
    </w:p>
    <w:p w:rsidR="00357DA8" w:rsidRPr="001468C1" w:rsidRDefault="00357DA8"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2626DC" w:rsidP="0055660A">
      <w:pPr>
        <w:spacing w:after="0" w:line="240" w:lineRule="auto"/>
        <w:ind w:firstLine="709"/>
        <w:jc w:val="center"/>
        <w:rPr>
          <w:rFonts w:ascii="Times New Roman" w:eastAsia="Times New Roman" w:hAnsi="Times New Roman"/>
          <w:b/>
          <w:bCs/>
          <w:sz w:val="28"/>
          <w:szCs w:val="28"/>
          <w:lang w:eastAsia="ru-RU"/>
        </w:rPr>
      </w:pPr>
      <w:r w:rsidRPr="001468C1">
        <w:rPr>
          <w:rFonts w:ascii="Times New Roman" w:eastAsia="Times New Roman" w:hAnsi="Times New Roman"/>
          <w:b/>
          <w:bCs/>
          <w:sz w:val="28"/>
          <w:szCs w:val="28"/>
          <w:lang w:eastAsia="ru-RU"/>
        </w:rPr>
        <w:t>VII. </w:t>
      </w:r>
      <w:r w:rsidR="0005260D" w:rsidRPr="001468C1">
        <w:rPr>
          <w:rFonts w:ascii="Times New Roman" w:eastAsia="Times New Roman" w:hAnsi="Times New Roman"/>
          <w:b/>
          <w:bCs/>
          <w:sz w:val="28"/>
          <w:szCs w:val="28"/>
          <w:lang w:eastAsia="ru-RU"/>
        </w:rPr>
        <w:t>Контроль качества выполнения работ</w:t>
      </w:r>
    </w:p>
    <w:p w:rsidR="00357DA8" w:rsidRPr="001468C1" w:rsidRDefault="00357DA8" w:rsidP="0055660A">
      <w:pPr>
        <w:spacing w:after="0" w:line="240" w:lineRule="auto"/>
        <w:ind w:firstLine="709"/>
        <w:jc w:val="center"/>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7.1. Контроль </w:t>
      </w:r>
      <w:r w:rsidR="00F91190" w:rsidRPr="001468C1">
        <w:rPr>
          <w:rFonts w:ascii="Times New Roman" w:eastAsia="Times New Roman" w:hAnsi="Times New Roman"/>
          <w:sz w:val="28"/>
          <w:szCs w:val="28"/>
          <w:lang w:eastAsia="ru-RU"/>
        </w:rPr>
        <w:t>качества</w:t>
      </w:r>
      <w:r w:rsidRPr="001468C1">
        <w:rPr>
          <w:rFonts w:ascii="Times New Roman" w:eastAsia="Times New Roman" w:hAnsi="Times New Roman"/>
          <w:sz w:val="28"/>
          <w:szCs w:val="28"/>
          <w:lang w:eastAsia="ru-RU"/>
        </w:rPr>
        <w:t xml:space="preserve"> выполнения работ по технической инвентаризации объектов </w:t>
      </w:r>
      <w:r w:rsidR="00542A87" w:rsidRPr="001468C1">
        <w:rPr>
          <w:rFonts w:ascii="Times New Roman" w:eastAsia="Times New Roman" w:hAnsi="Times New Roman"/>
          <w:sz w:val="28"/>
          <w:szCs w:val="28"/>
          <w:lang w:eastAsia="ru-RU"/>
        </w:rPr>
        <w:t xml:space="preserve">недвижимого имущества </w:t>
      </w:r>
      <w:r w:rsidRPr="001468C1">
        <w:rPr>
          <w:rFonts w:ascii="Times New Roman" w:eastAsia="Times New Roman" w:hAnsi="Times New Roman"/>
          <w:sz w:val="28"/>
          <w:szCs w:val="28"/>
          <w:lang w:eastAsia="ru-RU"/>
        </w:rPr>
        <w:t xml:space="preserve">осуществляется </w:t>
      </w:r>
      <w:r w:rsidR="00830263" w:rsidRPr="001468C1">
        <w:rPr>
          <w:rFonts w:ascii="Times New Roman" w:eastAsia="Times New Roman" w:hAnsi="Times New Roman"/>
          <w:sz w:val="28"/>
          <w:szCs w:val="28"/>
          <w:lang w:eastAsia="ru-RU"/>
        </w:rPr>
        <w:t>сотрудником</w:t>
      </w:r>
      <w:r w:rsidR="001C35D1" w:rsidRPr="001468C1">
        <w:rPr>
          <w:rFonts w:ascii="Times New Roman" w:eastAsia="Times New Roman" w:hAnsi="Times New Roman"/>
          <w:sz w:val="28"/>
          <w:szCs w:val="28"/>
          <w:lang w:eastAsia="ru-RU"/>
        </w:rPr>
        <w:t xml:space="preserve"> отдела технической инвентаризации</w:t>
      </w:r>
      <w:r w:rsidR="009D4C16" w:rsidRPr="001468C1">
        <w:rPr>
          <w:rFonts w:ascii="Times New Roman" w:eastAsia="Times New Roman" w:hAnsi="Times New Roman"/>
          <w:sz w:val="28"/>
          <w:szCs w:val="28"/>
          <w:lang w:eastAsia="ru-RU"/>
        </w:rPr>
        <w:t>, ответственным за проверку качества выполненных работ</w:t>
      </w:r>
      <w:r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7.2. При контроле инвентаризационных работ необходимо выполнить и проверить:</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точность внешних </w:t>
      </w:r>
      <w:r w:rsidR="00165D6E" w:rsidRPr="001468C1">
        <w:rPr>
          <w:rFonts w:ascii="Times New Roman" w:eastAsia="Times New Roman" w:hAnsi="Times New Roman"/>
          <w:sz w:val="28"/>
          <w:szCs w:val="28"/>
          <w:lang w:eastAsia="ru-RU"/>
        </w:rPr>
        <w:t>за</w:t>
      </w:r>
      <w:r w:rsidRPr="001468C1">
        <w:rPr>
          <w:rFonts w:ascii="Times New Roman" w:eastAsia="Times New Roman" w:hAnsi="Times New Roman"/>
          <w:sz w:val="28"/>
          <w:szCs w:val="28"/>
          <w:lang w:eastAsia="ru-RU"/>
        </w:rPr>
        <w:t xml:space="preserve">меров и данных отсчетов по </w:t>
      </w:r>
      <w:r w:rsidR="00373D21" w:rsidRPr="001468C1">
        <w:rPr>
          <w:rFonts w:ascii="Times New Roman" w:eastAsia="Times New Roman" w:hAnsi="Times New Roman"/>
          <w:sz w:val="28"/>
          <w:szCs w:val="28"/>
          <w:lang w:eastAsia="ru-RU"/>
        </w:rPr>
        <w:t>проемам</w:t>
      </w:r>
      <w:r w:rsidRPr="001468C1">
        <w:rPr>
          <w:rFonts w:ascii="Times New Roman" w:eastAsia="Times New Roman" w:hAnsi="Times New Roman"/>
          <w:sz w:val="28"/>
          <w:szCs w:val="28"/>
          <w:lang w:eastAsia="ru-RU"/>
        </w:rPr>
        <w:t xml:space="preserve"> (окон и дверей);</w:t>
      </w:r>
    </w:p>
    <w:p w:rsidR="0005260D" w:rsidRPr="001468C1" w:rsidRDefault="00165D6E"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lastRenderedPageBreak/>
        <w:t>точность линейных за</w:t>
      </w:r>
      <w:r w:rsidR="0005260D" w:rsidRPr="001468C1">
        <w:rPr>
          <w:rFonts w:ascii="Times New Roman" w:eastAsia="Times New Roman" w:hAnsi="Times New Roman"/>
          <w:sz w:val="28"/>
          <w:szCs w:val="28"/>
          <w:lang w:eastAsia="ru-RU"/>
        </w:rPr>
        <w:t>меро</w:t>
      </w:r>
      <w:r w:rsidRPr="001468C1">
        <w:rPr>
          <w:rFonts w:ascii="Times New Roman" w:eastAsia="Times New Roman" w:hAnsi="Times New Roman"/>
          <w:sz w:val="28"/>
          <w:szCs w:val="28"/>
          <w:lang w:eastAsia="ru-RU"/>
        </w:rPr>
        <w:t>в внутри помещений, сквозных за</w:t>
      </w:r>
      <w:r w:rsidR="000524FB" w:rsidRPr="001468C1">
        <w:rPr>
          <w:rFonts w:ascii="Times New Roman" w:eastAsia="Times New Roman" w:hAnsi="Times New Roman"/>
          <w:sz w:val="28"/>
          <w:szCs w:val="28"/>
          <w:lang w:eastAsia="ru-RU"/>
        </w:rPr>
        <w:t>меров, толщин</w:t>
      </w:r>
      <w:r w:rsidR="0005260D" w:rsidRPr="001468C1">
        <w:rPr>
          <w:rFonts w:ascii="Times New Roman" w:eastAsia="Times New Roman" w:hAnsi="Times New Roman"/>
          <w:sz w:val="28"/>
          <w:szCs w:val="28"/>
          <w:lang w:eastAsia="ru-RU"/>
        </w:rPr>
        <w:t xml:space="preserve"> стен и перегородок; полноту (достаточ</w:t>
      </w:r>
      <w:r w:rsidRPr="001468C1">
        <w:rPr>
          <w:rFonts w:ascii="Times New Roman" w:eastAsia="Times New Roman" w:hAnsi="Times New Roman"/>
          <w:sz w:val="28"/>
          <w:szCs w:val="28"/>
          <w:lang w:eastAsia="ru-RU"/>
        </w:rPr>
        <w:t>ность) вспомогательных за</w:t>
      </w:r>
      <w:r w:rsidR="0005260D" w:rsidRPr="001468C1">
        <w:rPr>
          <w:rFonts w:ascii="Times New Roman" w:eastAsia="Times New Roman" w:hAnsi="Times New Roman"/>
          <w:sz w:val="28"/>
          <w:szCs w:val="28"/>
          <w:lang w:eastAsia="ru-RU"/>
        </w:rPr>
        <w:t>меров (диагоналей) в помещениях со сложной конфигурацией;</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оформление эскизов и журналов расчетов (подписи, дат</w:t>
      </w:r>
      <w:r w:rsidR="00F91190" w:rsidRPr="001468C1">
        <w:rPr>
          <w:rFonts w:ascii="Times New Roman" w:eastAsia="Times New Roman" w:hAnsi="Times New Roman"/>
          <w:sz w:val="28"/>
          <w:szCs w:val="28"/>
          <w:lang w:eastAsia="ru-RU"/>
        </w:rPr>
        <w:t>ы</w:t>
      </w:r>
      <w:r w:rsidRPr="001468C1">
        <w:rPr>
          <w:rFonts w:ascii="Times New Roman" w:eastAsia="Times New Roman" w:hAnsi="Times New Roman"/>
          <w:sz w:val="28"/>
          <w:szCs w:val="28"/>
          <w:lang w:eastAsia="ru-RU"/>
        </w:rPr>
        <w:t xml:space="preserve"> выполнения работ и пр.);</w:t>
      </w:r>
    </w:p>
    <w:p w:rsidR="0005260D" w:rsidRPr="001468C1" w:rsidRDefault="000524FB"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сопоставление</w:t>
      </w:r>
      <w:r w:rsidR="0005260D" w:rsidRPr="001468C1">
        <w:rPr>
          <w:rFonts w:ascii="Times New Roman" w:eastAsia="Times New Roman" w:hAnsi="Times New Roman"/>
          <w:sz w:val="28"/>
          <w:szCs w:val="28"/>
          <w:lang w:eastAsia="ru-RU"/>
        </w:rPr>
        <w:t xml:space="preserve"> контуров отдельных этажей для проверки правильности конфигурации и размещения капитальных стен;</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правильность нумерации помещений, частей помещений и границ квартир.</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7.3. Выявленные при контроле ошибки обозначаются (отмечаются) цветным карандашом. Взятые </w:t>
      </w:r>
      <w:r w:rsidR="000524FB" w:rsidRPr="001468C1">
        <w:rPr>
          <w:rFonts w:ascii="Times New Roman" w:eastAsia="Times New Roman" w:hAnsi="Times New Roman"/>
          <w:sz w:val="28"/>
          <w:szCs w:val="28"/>
          <w:lang w:eastAsia="ru-RU"/>
        </w:rPr>
        <w:t>сотрудником, ответственным за проверку качества выполненных работ</w:t>
      </w:r>
      <w:r w:rsidRPr="001468C1">
        <w:rPr>
          <w:rFonts w:ascii="Times New Roman" w:eastAsia="Times New Roman" w:hAnsi="Times New Roman"/>
          <w:sz w:val="28"/>
          <w:szCs w:val="28"/>
          <w:lang w:eastAsia="ru-RU"/>
        </w:rPr>
        <w:t xml:space="preserve"> примеры, совпадающие с размерами, определенными исполнителем, обязательно подчеркиваются или обводятся цветным карандашом.</w:t>
      </w:r>
    </w:p>
    <w:p w:rsidR="00EB7D62" w:rsidRPr="001468C1" w:rsidRDefault="00EB7D62"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7.4. Дела с</w:t>
      </w:r>
      <w:r w:rsidR="00F8142C" w:rsidRPr="001468C1">
        <w:rPr>
          <w:rFonts w:ascii="Times New Roman" w:eastAsia="Times New Roman" w:hAnsi="Times New Roman"/>
          <w:sz w:val="28"/>
          <w:szCs w:val="28"/>
          <w:lang w:eastAsia="ru-RU"/>
        </w:rPr>
        <w:t>о</w:t>
      </w:r>
      <w:r w:rsidRPr="001468C1">
        <w:rPr>
          <w:rFonts w:ascii="Times New Roman" w:eastAsia="Times New Roman" w:hAnsi="Times New Roman"/>
          <w:sz w:val="28"/>
          <w:szCs w:val="28"/>
          <w:lang w:eastAsia="ru-RU"/>
        </w:rPr>
        <w:t xml:space="preserve"> </w:t>
      </w:r>
      <w:r w:rsidR="00F8142C" w:rsidRPr="001468C1">
        <w:rPr>
          <w:rFonts w:ascii="Times New Roman" w:eastAsia="Times New Roman" w:hAnsi="Times New Roman"/>
          <w:sz w:val="28"/>
          <w:szCs w:val="28"/>
          <w:lang w:eastAsia="ru-RU"/>
        </w:rPr>
        <w:t>значительным</w:t>
      </w:r>
      <w:r w:rsidRPr="001468C1">
        <w:rPr>
          <w:rFonts w:ascii="Times New Roman" w:eastAsia="Times New Roman" w:hAnsi="Times New Roman"/>
          <w:sz w:val="28"/>
          <w:szCs w:val="28"/>
          <w:lang w:eastAsia="ru-RU"/>
        </w:rPr>
        <w:t xml:space="preserve"> количеством</w:t>
      </w:r>
      <w:r w:rsidR="00F8142C" w:rsidRPr="001468C1">
        <w:rPr>
          <w:rFonts w:ascii="Times New Roman" w:eastAsia="Times New Roman" w:hAnsi="Times New Roman"/>
          <w:sz w:val="28"/>
          <w:szCs w:val="28"/>
          <w:lang w:eastAsia="ru-RU"/>
        </w:rPr>
        <w:t xml:space="preserve"> технических</w:t>
      </w:r>
      <w:r w:rsidRPr="001468C1">
        <w:rPr>
          <w:rFonts w:ascii="Times New Roman" w:eastAsia="Times New Roman" w:hAnsi="Times New Roman"/>
          <w:sz w:val="28"/>
          <w:szCs w:val="28"/>
          <w:lang w:eastAsia="ru-RU"/>
        </w:rPr>
        <w:t xml:space="preserve"> ошибок </w:t>
      </w:r>
      <w:r w:rsidR="00F8142C" w:rsidRPr="001468C1">
        <w:rPr>
          <w:rFonts w:ascii="Times New Roman" w:eastAsia="Times New Roman" w:hAnsi="Times New Roman"/>
          <w:sz w:val="28"/>
          <w:szCs w:val="28"/>
          <w:lang w:eastAsia="ru-RU"/>
        </w:rPr>
        <w:t xml:space="preserve">подлежат повторному изготовлению другим </w:t>
      </w:r>
      <w:r w:rsidR="00830263" w:rsidRPr="001468C1">
        <w:rPr>
          <w:rFonts w:ascii="Times New Roman" w:eastAsia="Times New Roman" w:hAnsi="Times New Roman"/>
          <w:sz w:val="28"/>
          <w:szCs w:val="28"/>
          <w:lang w:eastAsia="ru-RU"/>
        </w:rPr>
        <w:t>сотрудником</w:t>
      </w:r>
      <w:r w:rsidR="001C35D1" w:rsidRPr="001468C1">
        <w:rPr>
          <w:rFonts w:ascii="Times New Roman" w:eastAsia="Times New Roman" w:hAnsi="Times New Roman"/>
          <w:sz w:val="28"/>
          <w:szCs w:val="28"/>
          <w:lang w:eastAsia="ru-RU"/>
        </w:rPr>
        <w:t xml:space="preserve"> отдела технической инвентаризации.</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7.5. При контроле графических работ проверяют:</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сопоставление плана этажа с эскизом;</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сопоставление плана первого этажа (контр</w:t>
      </w:r>
      <w:r w:rsidR="00F91190" w:rsidRPr="001468C1">
        <w:rPr>
          <w:rFonts w:ascii="Times New Roman" w:eastAsia="Times New Roman" w:hAnsi="Times New Roman"/>
          <w:sz w:val="28"/>
          <w:szCs w:val="28"/>
          <w:lang w:eastAsia="ru-RU"/>
        </w:rPr>
        <w:t>ольного) с планами расположения</w:t>
      </w:r>
      <w:r w:rsidRPr="001468C1">
        <w:rPr>
          <w:rFonts w:ascii="Times New Roman" w:eastAsia="Times New Roman" w:hAnsi="Times New Roman"/>
          <w:sz w:val="28"/>
          <w:szCs w:val="28"/>
          <w:lang w:eastAsia="ru-RU"/>
        </w:rPr>
        <w:t xml:space="preserve"> внешних и внутренних капитальных стен, оконных проемов, лестниц, отопительных приборов, вентиляционных коробов в последующих этажах (в т.ч. в подвальном)</w:t>
      </w:r>
      <w:r w:rsidR="00F91190" w:rsidRPr="001468C1">
        <w:rPr>
          <w:rFonts w:ascii="Times New Roman" w:eastAsia="Times New Roman" w:hAnsi="Times New Roman"/>
          <w:sz w:val="28"/>
          <w:szCs w:val="28"/>
          <w:lang w:eastAsia="ru-RU"/>
        </w:rPr>
        <w:t>,</w:t>
      </w:r>
      <w:r w:rsidRPr="001468C1">
        <w:rPr>
          <w:rFonts w:ascii="Times New Roman" w:eastAsia="Times New Roman" w:hAnsi="Times New Roman"/>
          <w:sz w:val="28"/>
          <w:szCs w:val="28"/>
          <w:lang w:eastAsia="ru-RU"/>
        </w:rPr>
        <w:t xml:space="preserve"> масштаб плана и правильность расположения стен первого этажа на основе диагоналей в эскизе и контрольных </w:t>
      </w:r>
      <w:r w:rsidR="00165D6E" w:rsidRPr="001468C1">
        <w:rPr>
          <w:rFonts w:ascii="Times New Roman" w:eastAsia="Times New Roman" w:hAnsi="Times New Roman"/>
          <w:sz w:val="28"/>
          <w:szCs w:val="28"/>
          <w:lang w:eastAsia="ru-RU"/>
        </w:rPr>
        <w:t>за</w:t>
      </w:r>
      <w:r w:rsidRPr="001468C1">
        <w:rPr>
          <w:rFonts w:ascii="Times New Roman" w:eastAsia="Times New Roman" w:hAnsi="Times New Roman"/>
          <w:sz w:val="28"/>
          <w:szCs w:val="28"/>
          <w:lang w:eastAsia="ru-RU"/>
        </w:rPr>
        <w:t>меров между капитальными стенами;</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правильность нанесения цифр, высот по этажам, подписей, соответствия плана принятым условным обозначениям.</w:t>
      </w:r>
    </w:p>
    <w:p w:rsidR="00436C1E" w:rsidRPr="001468C1" w:rsidRDefault="00436C1E"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7.6. Графическая ошибка наложения планов (в масштабе 1:200) не должна превышать 0,5 мм.</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7.7. В процессе контроля вычислительных работ учитывается</w:t>
      </w:r>
      <w:r w:rsidR="000524FB" w:rsidRPr="001468C1">
        <w:rPr>
          <w:rFonts w:ascii="Times New Roman" w:eastAsia="Times New Roman" w:hAnsi="Times New Roman"/>
          <w:sz w:val="28"/>
          <w:szCs w:val="28"/>
          <w:lang w:eastAsia="ru-RU"/>
        </w:rPr>
        <w:t xml:space="preserve"> </w:t>
      </w:r>
      <w:r w:rsidR="00D91F85" w:rsidRPr="001468C1">
        <w:rPr>
          <w:rFonts w:ascii="Times New Roman" w:eastAsia="Times New Roman" w:hAnsi="Times New Roman"/>
          <w:sz w:val="28"/>
          <w:szCs w:val="28"/>
          <w:lang w:eastAsia="ru-RU"/>
        </w:rPr>
        <w:t>и </w:t>
      </w:r>
      <w:r w:rsidRPr="001468C1">
        <w:rPr>
          <w:rFonts w:ascii="Times New Roman" w:eastAsia="Times New Roman" w:hAnsi="Times New Roman"/>
          <w:sz w:val="28"/>
          <w:szCs w:val="28"/>
          <w:lang w:eastAsia="ru-RU"/>
        </w:rPr>
        <w:t>проверяется:</w:t>
      </w: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правильность применения формул, ра</w:t>
      </w:r>
      <w:r w:rsidR="00D91F85" w:rsidRPr="001468C1">
        <w:rPr>
          <w:rFonts w:ascii="Times New Roman" w:eastAsia="Times New Roman" w:hAnsi="Times New Roman"/>
          <w:sz w:val="28"/>
          <w:szCs w:val="28"/>
          <w:lang w:eastAsia="ru-RU"/>
        </w:rPr>
        <w:t>счетов, обозначения помещений и </w:t>
      </w:r>
      <w:r w:rsidRPr="001468C1">
        <w:rPr>
          <w:rFonts w:ascii="Times New Roman" w:eastAsia="Times New Roman" w:hAnsi="Times New Roman"/>
          <w:sz w:val="28"/>
          <w:szCs w:val="28"/>
          <w:lang w:eastAsia="ru-RU"/>
        </w:rPr>
        <w:t>т.п.;</w:t>
      </w:r>
    </w:p>
    <w:p w:rsidR="0005260D" w:rsidRPr="001468C1" w:rsidRDefault="00373D21"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правильность заполнения журналов</w:t>
      </w:r>
      <w:r w:rsidR="0005260D" w:rsidRPr="001468C1">
        <w:rPr>
          <w:rFonts w:ascii="Times New Roman" w:eastAsia="Times New Roman" w:hAnsi="Times New Roman"/>
          <w:sz w:val="28"/>
          <w:szCs w:val="28"/>
          <w:lang w:eastAsia="ru-RU"/>
        </w:rPr>
        <w:t xml:space="preserve"> расчетов и итогов по квартирам, этажам, зданиям (сооружениям) в целом и правильность </w:t>
      </w:r>
      <w:r w:rsidR="000524FB" w:rsidRPr="001468C1">
        <w:rPr>
          <w:rFonts w:ascii="Times New Roman" w:eastAsia="Times New Roman" w:hAnsi="Times New Roman"/>
          <w:sz w:val="28"/>
          <w:szCs w:val="28"/>
          <w:lang w:eastAsia="ru-RU"/>
        </w:rPr>
        <w:t>нанесения</w:t>
      </w:r>
      <w:r w:rsidR="0005260D" w:rsidRPr="001468C1">
        <w:rPr>
          <w:rFonts w:ascii="Times New Roman" w:eastAsia="Times New Roman" w:hAnsi="Times New Roman"/>
          <w:sz w:val="28"/>
          <w:szCs w:val="28"/>
          <w:lang w:eastAsia="ru-RU"/>
        </w:rPr>
        <w:t xml:space="preserve"> площадей </w:t>
      </w:r>
      <w:r w:rsidR="000524FB" w:rsidRPr="001468C1">
        <w:rPr>
          <w:rFonts w:ascii="Times New Roman" w:eastAsia="Times New Roman" w:hAnsi="Times New Roman"/>
          <w:sz w:val="28"/>
          <w:szCs w:val="28"/>
          <w:lang w:eastAsia="ru-RU"/>
        </w:rPr>
        <w:t>помещений</w:t>
      </w:r>
      <w:r w:rsidR="0005260D" w:rsidRPr="001468C1">
        <w:rPr>
          <w:rFonts w:ascii="Times New Roman" w:eastAsia="Times New Roman" w:hAnsi="Times New Roman"/>
          <w:sz w:val="28"/>
          <w:szCs w:val="28"/>
          <w:lang w:eastAsia="ru-RU"/>
        </w:rPr>
        <w:t xml:space="preserve"> (по их назначению).</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D91F85"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7.8. </w:t>
      </w:r>
      <w:r w:rsidR="0005260D" w:rsidRPr="001468C1">
        <w:rPr>
          <w:rFonts w:ascii="Times New Roman" w:eastAsia="Times New Roman" w:hAnsi="Times New Roman"/>
          <w:sz w:val="28"/>
          <w:szCs w:val="28"/>
          <w:lang w:eastAsia="ru-RU"/>
        </w:rPr>
        <w:t>Полевому контролю со стороны</w:t>
      </w:r>
      <w:r w:rsidR="00C451E4" w:rsidRPr="001468C1">
        <w:rPr>
          <w:rFonts w:ascii="Times New Roman" w:eastAsia="Times New Roman" w:hAnsi="Times New Roman"/>
          <w:sz w:val="28"/>
          <w:szCs w:val="28"/>
          <w:lang w:eastAsia="ru-RU"/>
        </w:rPr>
        <w:t xml:space="preserve"> </w:t>
      </w:r>
      <w:r w:rsidR="000524FB" w:rsidRPr="001468C1">
        <w:rPr>
          <w:rFonts w:ascii="Times New Roman" w:eastAsia="Times New Roman" w:hAnsi="Times New Roman"/>
          <w:sz w:val="28"/>
          <w:szCs w:val="28"/>
          <w:lang w:eastAsia="ru-RU"/>
        </w:rPr>
        <w:t>сотрудника, ответственного за проверку качества выполненных работ</w:t>
      </w:r>
      <w:r w:rsidR="002B447B" w:rsidRPr="001468C1">
        <w:rPr>
          <w:rFonts w:ascii="Times New Roman" w:eastAsia="Times New Roman" w:hAnsi="Times New Roman"/>
          <w:sz w:val="28"/>
          <w:szCs w:val="28"/>
          <w:lang w:eastAsia="ru-RU"/>
        </w:rPr>
        <w:t>,</w:t>
      </w:r>
      <w:r w:rsidR="00C451E4" w:rsidRPr="001468C1">
        <w:rPr>
          <w:rFonts w:ascii="Times New Roman" w:eastAsia="Times New Roman" w:hAnsi="Times New Roman"/>
          <w:sz w:val="28"/>
          <w:szCs w:val="28"/>
          <w:lang w:eastAsia="ru-RU"/>
        </w:rPr>
        <w:t xml:space="preserve"> подлежат </w:t>
      </w:r>
      <w:r w:rsidR="00EB625A" w:rsidRPr="001468C1">
        <w:rPr>
          <w:rFonts w:ascii="Times New Roman" w:eastAsia="Times New Roman" w:hAnsi="Times New Roman"/>
          <w:sz w:val="28"/>
          <w:szCs w:val="28"/>
          <w:lang w:eastAsia="ru-RU"/>
        </w:rPr>
        <w:t>до 2</w:t>
      </w:r>
      <w:r w:rsidR="0005260D" w:rsidRPr="001468C1">
        <w:rPr>
          <w:rFonts w:ascii="Times New Roman" w:eastAsia="Times New Roman" w:hAnsi="Times New Roman"/>
          <w:sz w:val="28"/>
          <w:szCs w:val="28"/>
          <w:lang w:eastAsia="ru-RU"/>
        </w:rPr>
        <w:t xml:space="preserve">0% работ, </w:t>
      </w:r>
      <w:r w:rsidR="0005260D" w:rsidRPr="001468C1">
        <w:rPr>
          <w:rFonts w:ascii="Times New Roman" w:eastAsia="Times New Roman" w:hAnsi="Times New Roman"/>
          <w:sz w:val="28"/>
          <w:szCs w:val="28"/>
          <w:lang w:eastAsia="ru-RU"/>
        </w:rPr>
        <w:lastRenderedPageBreak/>
        <w:t xml:space="preserve">выполненных </w:t>
      </w:r>
      <w:r w:rsidR="00500133" w:rsidRPr="001468C1">
        <w:rPr>
          <w:rFonts w:ascii="Times New Roman" w:eastAsia="Times New Roman" w:hAnsi="Times New Roman"/>
          <w:sz w:val="28"/>
          <w:szCs w:val="28"/>
          <w:lang w:eastAsia="ru-RU"/>
        </w:rPr>
        <w:t>специалистами</w:t>
      </w:r>
      <w:r w:rsidR="0005260D" w:rsidRPr="001468C1">
        <w:rPr>
          <w:rFonts w:ascii="Times New Roman" w:eastAsia="Times New Roman" w:hAnsi="Times New Roman"/>
          <w:sz w:val="28"/>
          <w:szCs w:val="28"/>
          <w:lang w:eastAsia="ru-RU"/>
        </w:rPr>
        <w:t xml:space="preserve"> </w:t>
      </w:r>
      <w:r w:rsidR="00130E46" w:rsidRPr="001468C1">
        <w:rPr>
          <w:rFonts w:ascii="Times New Roman" w:eastAsia="Times New Roman" w:hAnsi="Times New Roman"/>
          <w:sz w:val="28"/>
          <w:szCs w:val="28"/>
          <w:lang w:eastAsia="ru-RU"/>
        </w:rPr>
        <w:t>отделов</w:t>
      </w:r>
      <w:r w:rsidR="0005260D" w:rsidRPr="001468C1">
        <w:rPr>
          <w:rFonts w:ascii="Times New Roman" w:eastAsia="Times New Roman" w:hAnsi="Times New Roman"/>
          <w:sz w:val="28"/>
          <w:szCs w:val="28"/>
          <w:lang w:eastAsia="ru-RU"/>
        </w:rPr>
        <w:t xml:space="preserve"> технической инвентаризации</w:t>
      </w:r>
      <w:r w:rsidR="00C451E4" w:rsidRPr="001468C1">
        <w:rPr>
          <w:rFonts w:ascii="Times New Roman" w:eastAsia="Times New Roman" w:hAnsi="Times New Roman"/>
          <w:sz w:val="28"/>
          <w:szCs w:val="28"/>
          <w:lang w:eastAsia="ru-RU"/>
        </w:rPr>
        <w:t xml:space="preserve"> (по согласованию с заявителем)</w:t>
      </w:r>
      <w:r w:rsidR="0005260D" w:rsidRPr="001468C1">
        <w:rPr>
          <w:rFonts w:ascii="Times New Roman" w:eastAsia="Times New Roman" w:hAnsi="Times New Roman"/>
          <w:sz w:val="28"/>
          <w:szCs w:val="28"/>
          <w:lang w:eastAsia="ru-RU"/>
        </w:rPr>
        <w:t>.</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7.9. Дела с </w:t>
      </w:r>
      <w:r w:rsidR="00F8142C" w:rsidRPr="001468C1">
        <w:rPr>
          <w:rFonts w:ascii="Times New Roman" w:eastAsia="Times New Roman" w:hAnsi="Times New Roman"/>
          <w:sz w:val="28"/>
          <w:szCs w:val="28"/>
          <w:lang w:eastAsia="ru-RU"/>
        </w:rPr>
        <w:t xml:space="preserve">техническими </w:t>
      </w:r>
      <w:r w:rsidRPr="001468C1">
        <w:rPr>
          <w:rFonts w:ascii="Times New Roman" w:eastAsia="Times New Roman" w:hAnsi="Times New Roman"/>
          <w:sz w:val="28"/>
          <w:szCs w:val="28"/>
          <w:lang w:eastAsia="ru-RU"/>
        </w:rPr>
        <w:t>ошибками возвращаются для переработки и исправлений.</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60D"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 xml:space="preserve">7.10. Проконтролированные дела подписываются лицом, осуществляющим контроль, на делах </w:t>
      </w:r>
      <w:r w:rsidR="00CA7E45" w:rsidRPr="001468C1">
        <w:rPr>
          <w:rFonts w:ascii="Times New Roman" w:eastAsia="Times New Roman" w:hAnsi="Times New Roman"/>
          <w:sz w:val="28"/>
          <w:szCs w:val="28"/>
          <w:lang w:eastAsia="ru-RU"/>
        </w:rPr>
        <w:t>указывается</w:t>
      </w:r>
      <w:r w:rsidRPr="001468C1">
        <w:rPr>
          <w:rFonts w:ascii="Times New Roman" w:eastAsia="Times New Roman" w:hAnsi="Times New Roman"/>
          <w:sz w:val="28"/>
          <w:szCs w:val="28"/>
          <w:lang w:eastAsia="ru-RU"/>
        </w:rPr>
        <w:t xml:space="preserve"> дата проведения контроля.</w:t>
      </w:r>
    </w:p>
    <w:p w:rsidR="00395630" w:rsidRPr="001468C1" w:rsidRDefault="00395630" w:rsidP="0055660A">
      <w:pPr>
        <w:spacing w:after="0" w:line="240" w:lineRule="auto"/>
        <w:ind w:firstLine="709"/>
        <w:jc w:val="both"/>
        <w:rPr>
          <w:rFonts w:ascii="Times New Roman" w:eastAsia="Times New Roman" w:hAnsi="Times New Roman"/>
          <w:sz w:val="28"/>
          <w:szCs w:val="28"/>
          <w:lang w:eastAsia="ru-RU"/>
        </w:rPr>
      </w:pPr>
    </w:p>
    <w:p w:rsidR="0005260D" w:rsidRPr="001468C1" w:rsidRDefault="000524FB" w:rsidP="0055660A">
      <w:pPr>
        <w:tabs>
          <w:tab w:val="left" w:pos="7088"/>
        </w:tabs>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7.11. Проверенные и надлежащим образом</w:t>
      </w:r>
      <w:r w:rsidR="0005260D" w:rsidRPr="001468C1">
        <w:rPr>
          <w:rFonts w:ascii="Times New Roman" w:eastAsia="Times New Roman" w:hAnsi="Times New Roman"/>
          <w:sz w:val="28"/>
          <w:szCs w:val="28"/>
          <w:lang w:eastAsia="ru-RU"/>
        </w:rPr>
        <w:t xml:space="preserve"> оформленные дела передаются начальнику </w:t>
      </w:r>
      <w:r w:rsidR="00130E46" w:rsidRPr="001468C1">
        <w:rPr>
          <w:rFonts w:ascii="Times New Roman" w:eastAsia="Times New Roman" w:hAnsi="Times New Roman"/>
          <w:sz w:val="28"/>
          <w:szCs w:val="28"/>
          <w:lang w:eastAsia="ru-RU"/>
        </w:rPr>
        <w:t>отдела</w:t>
      </w:r>
      <w:r w:rsidR="0005260D" w:rsidRPr="001468C1">
        <w:rPr>
          <w:rFonts w:ascii="Times New Roman" w:eastAsia="Times New Roman" w:hAnsi="Times New Roman"/>
          <w:sz w:val="28"/>
          <w:szCs w:val="28"/>
          <w:lang w:eastAsia="ru-RU"/>
        </w:rPr>
        <w:t xml:space="preserve"> технической инвентаризации для окончательного </w:t>
      </w:r>
      <w:r w:rsidR="00F8142C" w:rsidRPr="001468C1">
        <w:rPr>
          <w:rFonts w:ascii="Times New Roman" w:eastAsia="Times New Roman" w:hAnsi="Times New Roman"/>
          <w:sz w:val="28"/>
          <w:szCs w:val="28"/>
          <w:lang w:eastAsia="ru-RU"/>
        </w:rPr>
        <w:t xml:space="preserve">их </w:t>
      </w:r>
      <w:r w:rsidR="0005260D" w:rsidRPr="001468C1">
        <w:rPr>
          <w:rFonts w:ascii="Times New Roman" w:eastAsia="Times New Roman" w:hAnsi="Times New Roman"/>
          <w:sz w:val="28"/>
          <w:szCs w:val="28"/>
          <w:lang w:eastAsia="ru-RU"/>
        </w:rPr>
        <w:t>утверждения.</w:t>
      </w:r>
    </w:p>
    <w:p w:rsidR="003C5283" w:rsidRPr="001468C1" w:rsidRDefault="003C5283" w:rsidP="0055660A">
      <w:pPr>
        <w:tabs>
          <w:tab w:val="left" w:pos="7088"/>
        </w:tabs>
        <w:spacing w:after="0" w:line="240" w:lineRule="auto"/>
        <w:ind w:firstLine="709"/>
        <w:jc w:val="both"/>
        <w:rPr>
          <w:rFonts w:ascii="Times New Roman" w:eastAsia="Times New Roman" w:hAnsi="Times New Roman"/>
          <w:sz w:val="28"/>
          <w:szCs w:val="28"/>
          <w:lang w:eastAsia="ru-RU"/>
        </w:rPr>
      </w:pPr>
    </w:p>
    <w:p w:rsidR="006845F0" w:rsidRPr="001468C1" w:rsidRDefault="00D91F85" w:rsidP="0055660A">
      <w:pPr>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7.12. </w:t>
      </w:r>
      <w:r w:rsidR="0005260D" w:rsidRPr="001468C1">
        <w:rPr>
          <w:rFonts w:ascii="Times New Roman" w:eastAsia="Times New Roman" w:hAnsi="Times New Roman"/>
          <w:sz w:val="28"/>
          <w:szCs w:val="28"/>
          <w:lang w:eastAsia="ru-RU"/>
        </w:rPr>
        <w:t>После окончания проведения технической инвентаризации инвентар</w:t>
      </w:r>
      <w:r w:rsidR="000359BD" w:rsidRPr="001468C1">
        <w:rPr>
          <w:rFonts w:ascii="Times New Roman" w:eastAsia="Times New Roman" w:hAnsi="Times New Roman"/>
          <w:sz w:val="28"/>
          <w:szCs w:val="28"/>
          <w:lang w:eastAsia="ru-RU"/>
        </w:rPr>
        <w:t xml:space="preserve">изационные </w:t>
      </w:r>
      <w:r w:rsidR="0005260D" w:rsidRPr="001468C1">
        <w:rPr>
          <w:rFonts w:ascii="Times New Roman" w:eastAsia="Times New Roman" w:hAnsi="Times New Roman"/>
          <w:sz w:val="28"/>
          <w:szCs w:val="28"/>
          <w:lang w:eastAsia="ru-RU"/>
        </w:rPr>
        <w:t xml:space="preserve"> дела сдаются для </w:t>
      </w:r>
      <w:r w:rsidR="00893EDB" w:rsidRPr="001468C1">
        <w:rPr>
          <w:rFonts w:ascii="Times New Roman" w:eastAsia="Times New Roman" w:hAnsi="Times New Roman"/>
          <w:sz w:val="28"/>
          <w:szCs w:val="28"/>
          <w:lang w:eastAsia="ru-RU"/>
        </w:rPr>
        <w:t xml:space="preserve">постоянного </w:t>
      </w:r>
      <w:r w:rsidR="0005260D" w:rsidRPr="001468C1">
        <w:rPr>
          <w:rFonts w:ascii="Times New Roman" w:eastAsia="Times New Roman" w:hAnsi="Times New Roman"/>
          <w:sz w:val="28"/>
          <w:szCs w:val="28"/>
          <w:lang w:eastAsia="ru-RU"/>
        </w:rPr>
        <w:t xml:space="preserve">хранения в архив </w:t>
      </w:r>
      <w:r w:rsidR="00130E46" w:rsidRPr="001468C1">
        <w:rPr>
          <w:rFonts w:ascii="Times New Roman" w:eastAsia="Times New Roman" w:hAnsi="Times New Roman"/>
          <w:sz w:val="28"/>
          <w:szCs w:val="28"/>
          <w:lang w:eastAsia="ru-RU"/>
        </w:rPr>
        <w:t>отдела</w:t>
      </w:r>
      <w:r w:rsidR="0005260D" w:rsidRPr="001468C1">
        <w:rPr>
          <w:rFonts w:ascii="Times New Roman" w:eastAsia="Times New Roman" w:hAnsi="Times New Roman"/>
          <w:sz w:val="28"/>
          <w:szCs w:val="28"/>
          <w:lang w:eastAsia="ru-RU"/>
        </w:rPr>
        <w:t xml:space="preserve"> технической инвентаризации.</w:t>
      </w:r>
    </w:p>
    <w:p w:rsidR="00357DA8" w:rsidRPr="001468C1" w:rsidRDefault="00357DA8" w:rsidP="0055660A">
      <w:pPr>
        <w:tabs>
          <w:tab w:val="left" w:pos="7088"/>
        </w:tabs>
        <w:spacing w:after="0" w:line="240" w:lineRule="auto"/>
        <w:ind w:firstLine="709"/>
        <w:rPr>
          <w:rFonts w:ascii="Times New Roman" w:eastAsia="Times New Roman" w:hAnsi="Times New Roman"/>
          <w:sz w:val="28"/>
          <w:szCs w:val="28"/>
          <w:lang w:eastAsia="ru-RU"/>
        </w:rPr>
      </w:pPr>
    </w:p>
    <w:p w:rsidR="00031B1F" w:rsidRPr="001468C1" w:rsidRDefault="000C25AF" w:rsidP="0055660A">
      <w:pPr>
        <w:tabs>
          <w:tab w:val="left" w:pos="7088"/>
        </w:tabs>
        <w:spacing w:after="0" w:line="240" w:lineRule="auto"/>
        <w:ind w:firstLine="709"/>
        <w:jc w:val="both"/>
        <w:rPr>
          <w:rFonts w:ascii="Times New Roman" w:eastAsia="Times New Roman" w:hAnsi="Times New Roman"/>
          <w:sz w:val="28"/>
          <w:szCs w:val="28"/>
          <w:lang w:eastAsia="ru-RU"/>
        </w:rPr>
      </w:pPr>
      <w:r w:rsidRPr="001468C1">
        <w:rPr>
          <w:rFonts w:ascii="Times New Roman" w:eastAsia="Times New Roman" w:hAnsi="Times New Roman"/>
          <w:sz w:val="28"/>
          <w:szCs w:val="28"/>
          <w:lang w:eastAsia="ru-RU"/>
        </w:rPr>
        <w:t>7.13.</w:t>
      </w:r>
      <w:r w:rsidR="00542A87" w:rsidRPr="001468C1">
        <w:rPr>
          <w:rFonts w:ascii="Times New Roman" w:eastAsia="Times New Roman" w:hAnsi="Times New Roman"/>
          <w:sz w:val="28"/>
          <w:szCs w:val="28"/>
          <w:lang w:eastAsia="ru-RU"/>
        </w:rPr>
        <w:t> </w:t>
      </w:r>
      <w:r w:rsidR="00232D45" w:rsidRPr="001468C1">
        <w:rPr>
          <w:rFonts w:ascii="Times New Roman" w:eastAsia="Times New Roman" w:hAnsi="Times New Roman"/>
          <w:sz w:val="28"/>
          <w:szCs w:val="28"/>
          <w:lang w:eastAsia="ru-RU"/>
        </w:rPr>
        <w:t xml:space="preserve">В случае допущения ошибки технического характера в техническом паспорте, не требующей </w:t>
      </w:r>
      <w:r w:rsidR="00542A87" w:rsidRPr="001468C1">
        <w:rPr>
          <w:rFonts w:ascii="Times New Roman" w:eastAsia="Times New Roman" w:hAnsi="Times New Roman"/>
          <w:sz w:val="28"/>
          <w:szCs w:val="28"/>
          <w:lang w:eastAsia="ru-RU"/>
        </w:rPr>
        <w:t xml:space="preserve">повторного проведения технической инвентаризации с </w:t>
      </w:r>
      <w:r w:rsidR="00C250CB" w:rsidRPr="001468C1">
        <w:rPr>
          <w:rFonts w:ascii="Times New Roman" w:eastAsia="Times New Roman" w:hAnsi="Times New Roman"/>
          <w:sz w:val="28"/>
          <w:szCs w:val="28"/>
          <w:lang w:eastAsia="ru-RU"/>
        </w:rPr>
        <w:t>изготовлени</w:t>
      </w:r>
      <w:r w:rsidR="00542A87" w:rsidRPr="001468C1">
        <w:rPr>
          <w:rFonts w:ascii="Times New Roman" w:eastAsia="Times New Roman" w:hAnsi="Times New Roman"/>
          <w:sz w:val="28"/>
          <w:szCs w:val="28"/>
          <w:lang w:eastAsia="ru-RU"/>
        </w:rPr>
        <w:t>ем</w:t>
      </w:r>
      <w:r w:rsidR="00232D45" w:rsidRPr="001468C1">
        <w:rPr>
          <w:rFonts w:ascii="Times New Roman" w:eastAsia="Times New Roman" w:hAnsi="Times New Roman"/>
          <w:sz w:val="28"/>
          <w:szCs w:val="28"/>
          <w:lang w:eastAsia="ru-RU"/>
        </w:rPr>
        <w:t xml:space="preserve"> </w:t>
      </w:r>
      <w:r w:rsidR="00C250CB" w:rsidRPr="001468C1">
        <w:rPr>
          <w:rFonts w:ascii="Times New Roman" w:eastAsia="Times New Roman" w:hAnsi="Times New Roman"/>
          <w:sz w:val="28"/>
          <w:szCs w:val="28"/>
          <w:lang w:eastAsia="ru-RU"/>
        </w:rPr>
        <w:t xml:space="preserve">нового </w:t>
      </w:r>
      <w:r w:rsidR="00232D45" w:rsidRPr="001468C1">
        <w:rPr>
          <w:rFonts w:ascii="Times New Roman" w:eastAsia="Times New Roman" w:hAnsi="Times New Roman"/>
          <w:sz w:val="28"/>
          <w:szCs w:val="28"/>
          <w:lang w:eastAsia="ru-RU"/>
        </w:rPr>
        <w:t>технического паспорта</w:t>
      </w:r>
      <w:r w:rsidR="00871C7D" w:rsidRPr="001468C1">
        <w:rPr>
          <w:rFonts w:ascii="Times New Roman" w:eastAsia="Times New Roman" w:hAnsi="Times New Roman"/>
          <w:sz w:val="28"/>
          <w:szCs w:val="28"/>
          <w:lang w:eastAsia="ru-RU"/>
        </w:rPr>
        <w:t xml:space="preserve">, </w:t>
      </w:r>
      <w:r w:rsidR="00C250CB" w:rsidRPr="001468C1">
        <w:rPr>
          <w:rFonts w:ascii="Times New Roman" w:eastAsia="Times New Roman" w:hAnsi="Times New Roman"/>
          <w:sz w:val="28"/>
          <w:szCs w:val="28"/>
          <w:lang w:eastAsia="ru-RU"/>
        </w:rPr>
        <w:t>исправлени</w:t>
      </w:r>
      <w:r w:rsidR="00542A87" w:rsidRPr="001468C1">
        <w:rPr>
          <w:rFonts w:ascii="Times New Roman" w:eastAsia="Times New Roman" w:hAnsi="Times New Roman"/>
          <w:sz w:val="28"/>
          <w:szCs w:val="28"/>
          <w:lang w:eastAsia="ru-RU"/>
        </w:rPr>
        <w:t>е</w:t>
      </w:r>
      <w:r w:rsidR="00C250CB" w:rsidRPr="001468C1">
        <w:rPr>
          <w:rFonts w:ascii="Times New Roman" w:eastAsia="Times New Roman" w:hAnsi="Times New Roman"/>
          <w:sz w:val="28"/>
          <w:szCs w:val="28"/>
          <w:lang w:eastAsia="ru-RU"/>
        </w:rPr>
        <w:t xml:space="preserve"> </w:t>
      </w:r>
      <w:r w:rsidR="00871C7D" w:rsidRPr="001468C1">
        <w:rPr>
          <w:rFonts w:ascii="Times New Roman" w:eastAsia="Times New Roman" w:hAnsi="Times New Roman"/>
          <w:sz w:val="28"/>
          <w:szCs w:val="28"/>
          <w:lang w:eastAsia="ru-RU"/>
        </w:rPr>
        <w:t>осуществля</w:t>
      </w:r>
      <w:r w:rsidR="00693BD4" w:rsidRPr="001468C1">
        <w:rPr>
          <w:rFonts w:ascii="Times New Roman" w:eastAsia="Times New Roman" w:hAnsi="Times New Roman"/>
          <w:sz w:val="28"/>
          <w:szCs w:val="28"/>
          <w:lang w:eastAsia="ru-RU"/>
        </w:rPr>
        <w:t>е</w:t>
      </w:r>
      <w:r w:rsidR="00871C7D" w:rsidRPr="001468C1">
        <w:rPr>
          <w:rFonts w:ascii="Times New Roman" w:eastAsia="Times New Roman" w:hAnsi="Times New Roman"/>
          <w:sz w:val="28"/>
          <w:szCs w:val="28"/>
          <w:lang w:eastAsia="ru-RU"/>
        </w:rPr>
        <w:t xml:space="preserve">тся по заявлению собственника. Исправление ошибки </w:t>
      </w:r>
      <w:r w:rsidR="00031B1F" w:rsidRPr="001468C1">
        <w:rPr>
          <w:rFonts w:ascii="Times New Roman" w:eastAsia="Times New Roman" w:hAnsi="Times New Roman"/>
          <w:sz w:val="28"/>
          <w:szCs w:val="28"/>
          <w:lang w:eastAsia="ru-RU"/>
        </w:rPr>
        <w:t>проводится</w:t>
      </w:r>
      <w:r w:rsidR="00C250CB" w:rsidRPr="001468C1">
        <w:rPr>
          <w:rFonts w:ascii="Times New Roman" w:eastAsia="Times New Roman" w:hAnsi="Times New Roman"/>
          <w:sz w:val="28"/>
          <w:szCs w:val="28"/>
          <w:lang w:eastAsia="ru-RU"/>
        </w:rPr>
        <w:t xml:space="preserve"> исполнителем работ, выполнившим технический паспорт. </w:t>
      </w:r>
      <w:r w:rsidR="00031B1F" w:rsidRPr="001468C1">
        <w:rPr>
          <w:rFonts w:ascii="Times New Roman" w:eastAsia="Times New Roman" w:hAnsi="Times New Roman"/>
          <w:sz w:val="28"/>
          <w:szCs w:val="28"/>
          <w:lang w:eastAsia="ru-RU"/>
        </w:rPr>
        <w:t xml:space="preserve">Оговоренные исправления вносятся с </w:t>
      </w:r>
      <w:r w:rsidR="008E182A" w:rsidRPr="001468C1">
        <w:rPr>
          <w:rFonts w:ascii="Times New Roman" w:eastAsia="Times New Roman" w:hAnsi="Times New Roman"/>
          <w:sz w:val="28"/>
          <w:szCs w:val="28"/>
          <w:lang w:eastAsia="ru-RU"/>
        </w:rPr>
        <w:t>проставлением</w:t>
      </w:r>
      <w:r w:rsidR="00250BAF" w:rsidRPr="001468C1">
        <w:rPr>
          <w:rFonts w:ascii="Times New Roman" w:eastAsia="Times New Roman" w:hAnsi="Times New Roman"/>
          <w:sz w:val="28"/>
          <w:szCs w:val="28"/>
          <w:lang w:eastAsia="ru-RU"/>
        </w:rPr>
        <w:t xml:space="preserve"> </w:t>
      </w:r>
      <w:r w:rsidR="00031B1F" w:rsidRPr="001468C1">
        <w:rPr>
          <w:rFonts w:ascii="Times New Roman" w:eastAsia="Times New Roman" w:hAnsi="Times New Roman"/>
          <w:sz w:val="28"/>
          <w:szCs w:val="28"/>
          <w:lang w:eastAsia="ru-RU"/>
        </w:rPr>
        <w:t>соответствующей отметк</w:t>
      </w:r>
      <w:r w:rsidR="00250BAF" w:rsidRPr="001468C1">
        <w:rPr>
          <w:rFonts w:ascii="Times New Roman" w:eastAsia="Times New Roman" w:hAnsi="Times New Roman"/>
          <w:sz w:val="28"/>
          <w:szCs w:val="28"/>
          <w:lang w:eastAsia="ru-RU"/>
        </w:rPr>
        <w:t>и</w:t>
      </w:r>
      <w:r w:rsidR="00031B1F" w:rsidRPr="001468C1">
        <w:rPr>
          <w:rFonts w:ascii="Times New Roman" w:eastAsia="Times New Roman" w:hAnsi="Times New Roman"/>
          <w:sz w:val="28"/>
          <w:szCs w:val="28"/>
          <w:lang w:eastAsia="ru-RU"/>
        </w:rPr>
        <w:t xml:space="preserve"> о внесении текущих изменений, скрепляются подписью начальника </w:t>
      </w:r>
      <w:r w:rsidR="00250BAF" w:rsidRPr="001468C1">
        <w:rPr>
          <w:rFonts w:ascii="Times New Roman" w:eastAsia="Times New Roman" w:hAnsi="Times New Roman"/>
          <w:sz w:val="28"/>
          <w:szCs w:val="28"/>
          <w:lang w:eastAsia="ru-RU"/>
        </w:rPr>
        <w:t>соответствующего отдела технической инвентаризации</w:t>
      </w:r>
      <w:r w:rsidR="00542A87" w:rsidRPr="001468C1">
        <w:rPr>
          <w:rFonts w:ascii="Times New Roman" w:eastAsia="Times New Roman" w:hAnsi="Times New Roman"/>
          <w:sz w:val="28"/>
          <w:szCs w:val="28"/>
          <w:lang w:eastAsia="ru-RU"/>
        </w:rPr>
        <w:t xml:space="preserve"> с </w:t>
      </w:r>
      <w:r w:rsidR="00250BAF" w:rsidRPr="001468C1">
        <w:rPr>
          <w:rFonts w:ascii="Times New Roman" w:eastAsia="Times New Roman" w:hAnsi="Times New Roman"/>
          <w:sz w:val="28"/>
          <w:szCs w:val="28"/>
          <w:lang w:eastAsia="ru-RU"/>
        </w:rPr>
        <w:t xml:space="preserve">указанием даты и </w:t>
      </w:r>
      <w:r w:rsidR="008E182A" w:rsidRPr="001468C1">
        <w:rPr>
          <w:rFonts w:ascii="Times New Roman" w:eastAsia="Times New Roman" w:hAnsi="Times New Roman"/>
          <w:sz w:val="28"/>
          <w:szCs w:val="28"/>
          <w:lang w:eastAsia="ru-RU"/>
        </w:rPr>
        <w:t>оттиском</w:t>
      </w:r>
      <w:r w:rsidR="00250BAF" w:rsidRPr="001468C1">
        <w:rPr>
          <w:rFonts w:ascii="Times New Roman" w:eastAsia="Times New Roman" w:hAnsi="Times New Roman"/>
          <w:sz w:val="28"/>
          <w:szCs w:val="28"/>
          <w:lang w:eastAsia="ru-RU"/>
        </w:rPr>
        <w:t xml:space="preserve"> печати отдела технической инвентаризации.</w:t>
      </w:r>
    </w:p>
    <w:p w:rsidR="00FD6858" w:rsidRPr="001468C1" w:rsidRDefault="00FD6858" w:rsidP="0055660A">
      <w:pPr>
        <w:tabs>
          <w:tab w:val="left" w:pos="7088"/>
        </w:tabs>
        <w:spacing w:after="0" w:line="240" w:lineRule="auto"/>
        <w:ind w:firstLine="709"/>
        <w:rPr>
          <w:rFonts w:ascii="Times New Roman" w:eastAsia="Times New Roman" w:hAnsi="Times New Roman"/>
          <w:sz w:val="28"/>
          <w:szCs w:val="28"/>
          <w:lang w:eastAsia="ru-RU"/>
        </w:rPr>
      </w:pPr>
    </w:p>
    <w:p w:rsidR="00357DA8" w:rsidRPr="001468C1" w:rsidRDefault="00357DA8" w:rsidP="0055660A">
      <w:pPr>
        <w:tabs>
          <w:tab w:val="left" w:pos="7088"/>
        </w:tabs>
        <w:spacing w:after="0" w:line="240" w:lineRule="auto"/>
        <w:ind w:firstLine="709"/>
        <w:rPr>
          <w:rFonts w:ascii="Times New Roman" w:eastAsia="Times New Roman" w:hAnsi="Times New Roman"/>
          <w:sz w:val="28"/>
          <w:szCs w:val="28"/>
          <w:lang w:eastAsia="ru-RU"/>
        </w:rPr>
      </w:pPr>
    </w:p>
    <w:p w:rsidR="00005519" w:rsidRPr="001468C1" w:rsidRDefault="00005519" w:rsidP="0055660A">
      <w:pPr>
        <w:tabs>
          <w:tab w:val="left" w:pos="7088"/>
        </w:tabs>
        <w:spacing w:after="0" w:line="240" w:lineRule="auto"/>
        <w:ind w:firstLine="709"/>
        <w:rPr>
          <w:rFonts w:ascii="Times New Roman" w:eastAsia="Times New Roman" w:hAnsi="Times New Roman"/>
          <w:sz w:val="28"/>
          <w:szCs w:val="28"/>
          <w:lang w:eastAsia="ru-RU"/>
        </w:rPr>
      </w:pPr>
    </w:p>
    <w:p w:rsidR="000F0CAE" w:rsidRPr="001468C1" w:rsidRDefault="00E94859" w:rsidP="0055660A">
      <w:pPr>
        <w:tabs>
          <w:tab w:val="left" w:pos="7088"/>
        </w:tabs>
        <w:spacing w:after="0" w:line="240" w:lineRule="auto"/>
        <w:rPr>
          <w:rFonts w:ascii="Times New Roman" w:eastAsia="Times New Roman" w:hAnsi="Times New Roman"/>
          <w:b/>
          <w:sz w:val="28"/>
          <w:szCs w:val="28"/>
          <w:lang w:eastAsia="ru-RU"/>
        </w:rPr>
      </w:pPr>
      <w:r w:rsidRPr="001468C1">
        <w:rPr>
          <w:rFonts w:ascii="Times New Roman" w:eastAsia="Times New Roman" w:hAnsi="Times New Roman"/>
          <w:b/>
          <w:sz w:val="28"/>
          <w:szCs w:val="28"/>
          <w:lang w:eastAsia="ru-RU"/>
        </w:rPr>
        <w:t xml:space="preserve">И.о. </w:t>
      </w:r>
      <w:r w:rsidR="000F0CAE" w:rsidRPr="001468C1">
        <w:rPr>
          <w:rFonts w:ascii="Times New Roman" w:eastAsia="Times New Roman" w:hAnsi="Times New Roman"/>
          <w:b/>
          <w:sz w:val="28"/>
          <w:szCs w:val="28"/>
          <w:lang w:eastAsia="ru-RU"/>
        </w:rPr>
        <w:t>Директор</w:t>
      </w:r>
      <w:r w:rsidRPr="001468C1">
        <w:rPr>
          <w:rFonts w:ascii="Times New Roman" w:eastAsia="Times New Roman" w:hAnsi="Times New Roman"/>
          <w:b/>
          <w:sz w:val="28"/>
          <w:szCs w:val="28"/>
          <w:lang w:eastAsia="ru-RU"/>
        </w:rPr>
        <w:t>а</w:t>
      </w:r>
      <w:r w:rsidR="000F0CAE" w:rsidRPr="001468C1">
        <w:rPr>
          <w:rFonts w:ascii="Times New Roman" w:eastAsia="Times New Roman" w:hAnsi="Times New Roman"/>
          <w:b/>
          <w:sz w:val="28"/>
          <w:szCs w:val="28"/>
          <w:lang w:eastAsia="ru-RU"/>
        </w:rPr>
        <w:t xml:space="preserve"> Департамента</w:t>
      </w:r>
    </w:p>
    <w:p w:rsidR="0005260D" w:rsidRPr="005432F9" w:rsidRDefault="000F0CAE" w:rsidP="001468C1">
      <w:pPr>
        <w:shd w:val="clear" w:color="auto" w:fill="FFFFFF" w:themeFill="background1"/>
        <w:tabs>
          <w:tab w:val="left" w:pos="7088"/>
        </w:tabs>
        <w:spacing w:after="0" w:line="240" w:lineRule="auto"/>
        <w:rPr>
          <w:rFonts w:ascii="Times New Roman" w:eastAsia="Times New Roman" w:hAnsi="Times New Roman"/>
          <w:b/>
          <w:sz w:val="28"/>
          <w:szCs w:val="28"/>
          <w:lang w:eastAsia="ru-RU"/>
        </w:rPr>
      </w:pPr>
      <w:r w:rsidRPr="001468C1">
        <w:rPr>
          <w:rFonts w:ascii="Times New Roman" w:eastAsia="Times New Roman" w:hAnsi="Times New Roman"/>
          <w:b/>
          <w:sz w:val="28"/>
          <w:szCs w:val="28"/>
          <w:lang w:eastAsia="ru-RU"/>
        </w:rPr>
        <w:t>государственной регистрации</w:t>
      </w:r>
      <w:r w:rsidR="0055660A" w:rsidRPr="001468C1">
        <w:rPr>
          <w:rFonts w:ascii="Times New Roman" w:eastAsia="Times New Roman" w:hAnsi="Times New Roman"/>
          <w:b/>
          <w:sz w:val="28"/>
          <w:szCs w:val="28"/>
          <w:lang w:eastAsia="ru-RU"/>
        </w:rPr>
        <w:tab/>
      </w:r>
      <w:r w:rsidR="00E94859" w:rsidRPr="001468C1">
        <w:rPr>
          <w:rFonts w:ascii="Times New Roman" w:eastAsia="Times New Roman" w:hAnsi="Times New Roman"/>
          <w:b/>
          <w:sz w:val="28"/>
          <w:szCs w:val="28"/>
          <w:lang w:eastAsia="ru-RU"/>
        </w:rPr>
        <w:t>С.П. Гопций</w:t>
      </w:r>
      <w:r w:rsidR="00E94859">
        <w:rPr>
          <w:rFonts w:ascii="Times New Roman" w:eastAsia="Times New Roman" w:hAnsi="Times New Roman"/>
          <w:b/>
          <w:sz w:val="28"/>
          <w:szCs w:val="28"/>
          <w:lang w:eastAsia="ru-RU"/>
        </w:rPr>
        <w:t xml:space="preserve"> </w:t>
      </w:r>
    </w:p>
    <w:sectPr w:rsidR="0005260D" w:rsidRPr="005432F9" w:rsidSect="00D3043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B3C" w:rsidRDefault="00036B3C" w:rsidP="00B65BD1">
      <w:pPr>
        <w:spacing w:after="0" w:line="240" w:lineRule="auto"/>
      </w:pPr>
      <w:r>
        <w:separator/>
      </w:r>
    </w:p>
  </w:endnote>
  <w:endnote w:type="continuationSeparator" w:id="0">
    <w:p w:rsidR="00036B3C" w:rsidRDefault="00036B3C" w:rsidP="00B6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B3C" w:rsidRDefault="00036B3C" w:rsidP="00B65BD1">
      <w:pPr>
        <w:spacing w:after="0" w:line="240" w:lineRule="auto"/>
      </w:pPr>
      <w:r>
        <w:separator/>
      </w:r>
    </w:p>
  </w:footnote>
  <w:footnote w:type="continuationSeparator" w:id="0">
    <w:p w:rsidR="00036B3C" w:rsidRDefault="00036B3C" w:rsidP="00B6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3C" w:rsidRDefault="00036B3C">
    <w:pPr>
      <w:pStyle w:val="ad"/>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272F"/>
    <w:multiLevelType w:val="multilevel"/>
    <w:tmpl w:val="C90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02F94"/>
    <w:multiLevelType w:val="multilevel"/>
    <w:tmpl w:val="B38C9ABE"/>
    <w:lvl w:ilvl="0">
      <w:start w:val="3"/>
      <w:numFmt w:val="decimal"/>
      <w:lvlText w:val="%1"/>
      <w:lvlJc w:val="left"/>
      <w:pPr>
        <w:ind w:left="750" w:hanging="750"/>
      </w:pPr>
      <w:rPr>
        <w:rFonts w:ascii="Times New Roman" w:hAnsi="Times New Roman" w:hint="default"/>
        <w:color w:val="0A0A0A"/>
      </w:rPr>
    </w:lvl>
    <w:lvl w:ilvl="1">
      <w:start w:val="49"/>
      <w:numFmt w:val="decimal"/>
      <w:lvlText w:val="%1.%2"/>
      <w:lvlJc w:val="left"/>
      <w:pPr>
        <w:ind w:left="750" w:hanging="750"/>
      </w:pPr>
      <w:rPr>
        <w:rFonts w:ascii="Times New Roman" w:hAnsi="Times New Roman" w:hint="default"/>
        <w:color w:val="0A0A0A"/>
      </w:rPr>
    </w:lvl>
    <w:lvl w:ilvl="2">
      <w:start w:val="1"/>
      <w:numFmt w:val="decimal"/>
      <w:lvlText w:val="%1.%2.%3"/>
      <w:lvlJc w:val="left"/>
      <w:pPr>
        <w:ind w:left="1743" w:hanging="750"/>
      </w:pPr>
      <w:rPr>
        <w:rFonts w:ascii="Times New Roman" w:hAnsi="Times New Roman" w:hint="default"/>
        <w:color w:val="auto"/>
      </w:rPr>
    </w:lvl>
    <w:lvl w:ilvl="3">
      <w:start w:val="1"/>
      <w:numFmt w:val="decimal"/>
      <w:lvlText w:val="%1.%2.%3.%4"/>
      <w:lvlJc w:val="left"/>
      <w:pPr>
        <w:ind w:left="1080" w:hanging="1080"/>
      </w:pPr>
      <w:rPr>
        <w:rFonts w:ascii="Times New Roman" w:hAnsi="Times New Roman" w:hint="default"/>
        <w:color w:val="0A0A0A"/>
      </w:rPr>
    </w:lvl>
    <w:lvl w:ilvl="4">
      <w:start w:val="1"/>
      <w:numFmt w:val="decimal"/>
      <w:lvlText w:val="%1.%2.%3.%4.%5"/>
      <w:lvlJc w:val="left"/>
      <w:pPr>
        <w:ind w:left="1080" w:hanging="1080"/>
      </w:pPr>
      <w:rPr>
        <w:rFonts w:ascii="Times New Roman" w:hAnsi="Times New Roman" w:hint="default"/>
        <w:color w:val="0A0A0A"/>
      </w:rPr>
    </w:lvl>
    <w:lvl w:ilvl="5">
      <w:start w:val="1"/>
      <w:numFmt w:val="decimal"/>
      <w:lvlText w:val="%1.%2.%3.%4.%5.%6"/>
      <w:lvlJc w:val="left"/>
      <w:pPr>
        <w:ind w:left="1440" w:hanging="1440"/>
      </w:pPr>
      <w:rPr>
        <w:rFonts w:ascii="Times New Roman" w:hAnsi="Times New Roman" w:hint="default"/>
        <w:color w:val="0A0A0A"/>
      </w:rPr>
    </w:lvl>
    <w:lvl w:ilvl="6">
      <w:start w:val="1"/>
      <w:numFmt w:val="decimal"/>
      <w:lvlText w:val="%1.%2.%3.%4.%5.%6.%7"/>
      <w:lvlJc w:val="left"/>
      <w:pPr>
        <w:ind w:left="1440" w:hanging="1440"/>
      </w:pPr>
      <w:rPr>
        <w:rFonts w:ascii="Times New Roman" w:hAnsi="Times New Roman" w:hint="default"/>
        <w:color w:val="0A0A0A"/>
      </w:rPr>
    </w:lvl>
    <w:lvl w:ilvl="7">
      <w:start w:val="1"/>
      <w:numFmt w:val="decimal"/>
      <w:lvlText w:val="%1.%2.%3.%4.%5.%6.%7.%8"/>
      <w:lvlJc w:val="left"/>
      <w:pPr>
        <w:ind w:left="1800" w:hanging="1800"/>
      </w:pPr>
      <w:rPr>
        <w:rFonts w:ascii="Times New Roman" w:hAnsi="Times New Roman" w:hint="default"/>
        <w:color w:val="0A0A0A"/>
      </w:rPr>
    </w:lvl>
    <w:lvl w:ilvl="8">
      <w:start w:val="1"/>
      <w:numFmt w:val="decimal"/>
      <w:lvlText w:val="%1.%2.%3.%4.%5.%6.%7.%8.%9"/>
      <w:lvlJc w:val="left"/>
      <w:pPr>
        <w:ind w:left="2160" w:hanging="2160"/>
      </w:pPr>
      <w:rPr>
        <w:rFonts w:ascii="Times New Roman" w:hAnsi="Times New Roman" w:hint="default"/>
        <w:color w:val="0A0A0A"/>
      </w:rPr>
    </w:lvl>
  </w:abstractNum>
  <w:abstractNum w:abstractNumId="2" w15:restartNumberingAfterBreak="0">
    <w:nsid w:val="34BF30EE"/>
    <w:multiLevelType w:val="hybridMultilevel"/>
    <w:tmpl w:val="C6F895BE"/>
    <w:lvl w:ilvl="0" w:tplc="DD3A9F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8252849"/>
    <w:multiLevelType w:val="multilevel"/>
    <w:tmpl w:val="5700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E72A4"/>
    <w:multiLevelType w:val="multilevel"/>
    <w:tmpl w:val="AD54F35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7BE185F"/>
    <w:multiLevelType w:val="multilevel"/>
    <w:tmpl w:val="6FE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60D"/>
    <w:rsid w:val="000008FF"/>
    <w:rsid w:val="000013D6"/>
    <w:rsid w:val="000037B0"/>
    <w:rsid w:val="00005519"/>
    <w:rsid w:val="00007788"/>
    <w:rsid w:val="000077EC"/>
    <w:rsid w:val="00011E76"/>
    <w:rsid w:val="00013A9D"/>
    <w:rsid w:val="00015A38"/>
    <w:rsid w:val="00031B1F"/>
    <w:rsid w:val="00031E0E"/>
    <w:rsid w:val="000324AA"/>
    <w:rsid w:val="00035176"/>
    <w:rsid w:val="000359BD"/>
    <w:rsid w:val="00036B3C"/>
    <w:rsid w:val="000524FB"/>
    <w:rsid w:val="0005260D"/>
    <w:rsid w:val="00052A20"/>
    <w:rsid w:val="00054057"/>
    <w:rsid w:val="0006030E"/>
    <w:rsid w:val="000604E1"/>
    <w:rsid w:val="000628D5"/>
    <w:rsid w:val="00063257"/>
    <w:rsid w:val="00063619"/>
    <w:rsid w:val="000645CC"/>
    <w:rsid w:val="00064611"/>
    <w:rsid w:val="00065653"/>
    <w:rsid w:val="00071488"/>
    <w:rsid w:val="000723F1"/>
    <w:rsid w:val="00076E92"/>
    <w:rsid w:val="00080DB4"/>
    <w:rsid w:val="000819AB"/>
    <w:rsid w:val="00082804"/>
    <w:rsid w:val="00085DFC"/>
    <w:rsid w:val="0009005C"/>
    <w:rsid w:val="0009011D"/>
    <w:rsid w:val="000915E3"/>
    <w:rsid w:val="000931AD"/>
    <w:rsid w:val="000946E7"/>
    <w:rsid w:val="000A1678"/>
    <w:rsid w:val="000A3D49"/>
    <w:rsid w:val="000A51C1"/>
    <w:rsid w:val="000A688F"/>
    <w:rsid w:val="000B45CB"/>
    <w:rsid w:val="000C25AF"/>
    <w:rsid w:val="000C35D5"/>
    <w:rsid w:val="000C5F4E"/>
    <w:rsid w:val="000D003F"/>
    <w:rsid w:val="000D11B1"/>
    <w:rsid w:val="000D2910"/>
    <w:rsid w:val="000D37D3"/>
    <w:rsid w:val="000D54EA"/>
    <w:rsid w:val="000D6856"/>
    <w:rsid w:val="000E11C2"/>
    <w:rsid w:val="000E23BE"/>
    <w:rsid w:val="000E46A5"/>
    <w:rsid w:val="000E48CD"/>
    <w:rsid w:val="000E4EFF"/>
    <w:rsid w:val="000F0CAE"/>
    <w:rsid w:val="000F1810"/>
    <w:rsid w:val="000F77E0"/>
    <w:rsid w:val="001047F5"/>
    <w:rsid w:val="001103DA"/>
    <w:rsid w:val="00112792"/>
    <w:rsid w:val="0011328A"/>
    <w:rsid w:val="00113D14"/>
    <w:rsid w:val="00122B4C"/>
    <w:rsid w:val="00130DAC"/>
    <w:rsid w:val="00130E46"/>
    <w:rsid w:val="001329FA"/>
    <w:rsid w:val="00133813"/>
    <w:rsid w:val="00137DF1"/>
    <w:rsid w:val="00140749"/>
    <w:rsid w:val="001447BC"/>
    <w:rsid w:val="001468C1"/>
    <w:rsid w:val="00154984"/>
    <w:rsid w:val="0016206E"/>
    <w:rsid w:val="00162C89"/>
    <w:rsid w:val="00165BFC"/>
    <w:rsid w:val="00165D6E"/>
    <w:rsid w:val="00166744"/>
    <w:rsid w:val="00167279"/>
    <w:rsid w:val="00172490"/>
    <w:rsid w:val="00172C6C"/>
    <w:rsid w:val="0017368A"/>
    <w:rsid w:val="00176AFF"/>
    <w:rsid w:val="00180483"/>
    <w:rsid w:val="0018276B"/>
    <w:rsid w:val="00184137"/>
    <w:rsid w:val="00184CA4"/>
    <w:rsid w:val="00185460"/>
    <w:rsid w:val="00185A63"/>
    <w:rsid w:val="001926CE"/>
    <w:rsid w:val="00193D8F"/>
    <w:rsid w:val="001A08CB"/>
    <w:rsid w:val="001A2B23"/>
    <w:rsid w:val="001A3B80"/>
    <w:rsid w:val="001A474B"/>
    <w:rsid w:val="001A7D43"/>
    <w:rsid w:val="001B4834"/>
    <w:rsid w:val="001C3220"/>
    <w:rsid w:val="001C3432"/>
    <w:rsid w:val="001C35D1"/>
    <w:rsid w:val="001C3C3F"/>
    <w:rsid w:val="001C4EA7"/>
    <w:rsid w:val="001C5E19"/>
    <w:rsid w:val="001D0BEA"/>
    <w:rsid w:val="001D44CD"/>
    <w:rsid w:val="001D7568"/>
    <w:rsid w:val="001E0E7E"/>
    <w:rsid w:val="001F3854"/>
    <w:rsid w:val="001F5893"/>
    <w:rsid w:val="001F5F86"/>
    <w:rsid w:val="0020080E"/>
    <w:rsid w:val="00203CDF"/>
    <w:rsid w:val="00203EB5"/>
    <w:rsid w:val="002047BA"/>
    <w:rsid w:val="00204CA6"/>
    <w:rsid w:val="0020611F"/>
    <w:rsid w:val="00207FEC"/>
    <w:rsid w:val="00212405"/>
    <w:rsid w:val="002202DC"/>
    <w:rsid w:val="00221081"/>
    <w:rsid w:val="002214D5"/>
    <w:rsid w:val="00222586"/>
    <w:rsid w:val="0022291F"/>
    <w:rsid w:val="002233C3"/>
    <w:rsid w:val="002234CF"/>
    <w:rsid w:val="00224ED7"/>
    <w:rsid w:val="002253BA"/>
    <w:rsid w:val="002261D8"/>
    <w:rsid w:val="002266B5"/>
    <w:rsid w:val="002270B7"/>
    <w:rsid w:val="00230347"/>
    <w:rsid w:val="00232D45"/>
    <w:rsid w:val="002350CF"/>
    <w:rsid w:val="00236881"/>
    <w:rsid w:val="00243CA0"/>
    <w:rsid w:val="00246CBA"/>
    <w:rsid w:val="0024767E"/>
    <w:rsid w:val="00250BAF"/>
    <w:rsid w:val="00253B35"/>
    <w:rsid w:val="002571B2"/>
    <w:rsid w:val="00261D36"/>
    <w:rsid w:val="002626DC"/>
    <w:rsid w:val="002628FA"/>
    <w:rsid w:val="00264AC0"/>
    <w:rsid w:val="00264B4D"/>
    <w:rsid w:val="00265972"/>
    <w:rsid w:val="00271B90"/>
    <w:rsid w:val="00274A8D"/>
    <w:rsid w:val="00275A07"/>
    <w:rsid w:val="00282D03"/>
    <w:rsid w:val="00283B02"/>
    <w:rsid w:val="00287656"/>
    <w:rsid w:val="00287A5A"/>
    <w:rsid w:val="0029201E"/>
    <w:rsid w:val="00292785"/>
    <w:rsid w:val="00296119"/>
    <w:rsid w:val="002A12D0"/>
    <w:rsid w:val="002A7806"/>
    <w:rsid w:val="002B447B"/>
    <w:rsid w:val="002B4AA8"/>
    <w:rsid w:val="002B7187"/>
    <w:rsid w:val="002C0594"/>
    <w:rsid w:val="002C1A32"/>
    <w:rsid w:val="002C61B7"/>
    <w:rsid w:val="002E7459"/>
    <w:rsid w:val="00301402"/>
    <w:rsid w:val="003021E2"/>
    <w:rsid w:val="0030288E"/>
    <w:rsid w:val="003043B9"/>
    <w:rsid w:val="003050B0"/>
    <w:rsid w:val="00305C64"/>
    <w:rsid w:val="00310337"/>
    <w:rsid w:val="00313E2E"/>
    <w:rsid w:val="00320BFC"/>
    <w:rsid w:val="0032218A"/>
    <w:rsid w:val="0032232C"/>
    <w:rsid w:val="003326AF"/>
    <w:rsid w:val="003329D9"/>
    <w:rsid w:val="00332AAE"/>
    <w:rsid w:val="003347FF"/>
    <w:rsid w:val="00341C44"/>
    <w:rsid w:val="00346C97"/>
    <w:rsid w:val="00347404"/>
    <w:rsid w:val="00350599"/>
    <w:rsid w:val="003510E9"/>
    <w:rsid w:val="00355E30"/>
    <w:rsid w:val="00357DA8"/>
    <w:rsid w:val="00361B20"/>
    <w:rsid w:val="00361E47"/>
    <w:rsid w:val="003632B3"/>
    <w:rsid w:val="00371EE3"/>
    <w:rsid w:val="00373D21"/>
    <w:rsid w:val="003748FC"/>
    <w:rsid w:val="003821EB"/>
    <w:rsid w:val="00384E32"/>
    <w:rsid w:val="0038721A"/>
    <w:rsid w:val="003943B2"/>
    <w:rsid w:val="00394E44"/>
    <w:rsid w:val="00395630"/>
    <w:rsid w:val="003A263A"/>
    <w:rsid w:val="003A2EF9"/>
    <w:rsid w:val="003A3134"/>
    <w:rsid w:val="003A47BD"/>
    <w:rsid w:val="003B1AB8"/>
    <w:rsid w:val="003B33B0"/>
    <w:rsid w:val="003C18CB"/>
    <w:rsid w:val="003C217D"/>
    <w:rsid w:val="003C369C"/>
    <w:rsid w:val="003C491C"/>
    <w:rsid w:val="003C5283"/>
    <w:rsid w:val="003C5E14"/>
    <w:rsid w:val="003D2FB7"/>
    <w:rsid w:val="003D35CE"/>
    <w:rsid w:val="003D381B"/>
    <w:rsid w:val="003D3884"/>
    <w:rsid w:val="003D40A4"/>
    <w:rsid w:val="003D4E5D"/>
    <w:rsid w:val="003D6512"/>
    <w:rsid w:val="003E05ED"/>
    <w:rsid w:val="003E1568"/>
    <w:rsid w:val="003E3063"/>
    <w:rsid w:val="003E50B2"/>
    <w:rsid w:val="003F0213"/>
    <w:rsid w:val="003F13F5"/>
    <w:rsid w:val="003F1667"/>
    <w:rsid w:val="003F215C"/>
    <w:rsid w:val="003F3611"/>
    <w:rsid w:val="004009B9"/>
    <w:rsid w:val="00400F2D"/>
    <w:rsid w:val="00402615"/>
    <w:rsid w:val="004027D9"/>
    <w:rsid w:val="00402DC2"/>
    <w:rsid w:val="004039BF"/>
    <w:rsid w:val="004063CA"/>
    <w:rsid w:val="0040664C"/>
    <w:rsid w:val="00406FDC"/>
    <w:rsid w:val="00412FE2"/>
    <w:rsid w:val="00414C65"/>
    <w:rsid w:val="004168E3"/>
    <w:rsid w:val="004169A5"/>
    <w:rsid w:val="0042272E"/>
    <w:rsid w:val="00423C85"/>
    <w:rsid w:val="00425984"/>
    <w:rsid w:val="00430249"/>
    <w:rsid w:val="0043037D"/>
    <w:rsid w:val="00433395"/>
    <w:rsid w:val="00436C1E"/>
    <w:rsid w:val="00440DD9"/>
    <w:rsid w:val="00444127"/>
    <w:rsid w:val="0045404C"/>
    <w:rsid w:val="004541DB"/>
    <w:rsid w:val="00454347"/>
    <w:rsid w:val="00457C67"/>
    <w:rsid w:val="0046303F"/>
    <w:rsid w:val="00464AB1"/>
    <w:rsid w:val="00465F0A"/>
    <w:rsid w:val="00466739"/>
    <w:rsid w:val="00475A30"/>
    <w:rsid w:val="00477AF8"/>
    <w:rsid w:val="004820E6"/>
    <w:rsid w:val="004861DD"/>
    <w:rsid w:val="0048744B"/>
    <w:rsid w:val="00487940"/>
    <w:rsid w:val="00490CFD"/>
    <w:rsid w:val="00492694"/>
    <w:rsid w:val="0049561E"/>
    <w:rsid w:val="004A287F"/>
    <w:rsid w:val="004A3817"/>
    <w:rsid w:val="004A6F8F"/>
    <w:rsid w:val="004B02A9"/>
    <w:rsid w:val="004B0788"/>
    <w:rsid w:val="004B15EF"/>
    <w:rsid w:val="004B542B"/>
    <w:rsid w:val="004B7DEF"/>
    <w:rsid w:val="004C146E"/>
    <w:rsid w:val="004C1E3A"/>
    <w:rsid w:val="004C20B8"/>
    <w:rsid w:val="004C2A0F"/>
    <w:rsid w:val="004C2CA3"/>
    <w:rsid w:val="004C444B"/>
    <w:rsid w:val="004D27BE"/>
    <w:rsid w:val="004D3F5E"/>
    <w:rsid w:val="004E06D3"/>
    <w:rsid w:val="004E3B4F"/>
    <w:rsid w:val="004E4E85"/>
    <w:rsid w:val="004E5F84"/>
    <w:rsid w:val="004F1FF3"/>
    <w:rsid w:val="004F48B1"/>
    <w:rsid w:val="004F7AAA"/>
    <w:rsid w:val="00500133"/>
    <w:rsid w:val="005107B2"/>
    <w:rsid w:val="005113BC"/>
    <w:rsid w:val="0051199B"/>
    <w:rsid w:val="00515D38"/>
    <w:rsid w:val="0051616B"/>
    <w:rsid w:val="005163E1"/>
    <w:rsid w:val="0052384A"/>
    <w:rsid w:val="00523E7C"/>
    <w:rsid w:val="005251E6"/>
    <w:rsid w:val="00525546"/>
    <w:rsid w:val="00530652"/>
    <w:rsid w:val="0053069A"/>
    <w:rsid w:val="00530B0C"/>
    <w:rsid w:val="00531AE2"/>
    <w:rsid w:val="00541034"/>
    <w:rsid w:val="00542A87"/>
    <w:rsid w:val="00542C1B"/>
    <w:rsid w:val="005432F9"/>
    <w:rsid w:val="00544C9D"/>
    <w:rsid w:val="005453AD"/>
    <w:rsid w:val="0054560F"/>
    <w:rsid w:val="00545F83"/>
    <w:rsid w:val="005529AF"/>
    <w:rsid w:val="005538AE"/>
    <w:rsid w:val="0055660A"/>
    <w:rsid w:val="005715BE"/>
    <w:rsid w:val="005725B4"/>
    <w:rsid w:val="0057315E"/>
    <w:rsid w:val="00573805"/>
    <w:rsid w:val="00575092"/>
    <w:rsid w:val="005765A4"/>
    <w:rsid w:val="00576886"/>
    <w:rsid w:val="005770EC"/>
    <w:rsid w:val="005851E9"/>
    <w:rsid w:val="00587372"/>
    <w:rsid w:val="00587D1A"/>
    <w:rsid w:val="00592A61"/>
    <w:rsid w:val="00593AB8"/>
    <w:rsid w:val="00593EFB"/>
    <w:rsid w:val="005956E8"/>
    <w:rsid w:val="005A3127"/>
    <w:rsid w:val="005A5852"/>
    <w:rsid w:val="005A7AD6"/>
    <w:rsid w:val="005B1397"/>
    <w:rsid w:val="005B24E6"/>
    <w:rsid w:val="005B4760"/>
    <w:rsid w:val="005C106C"/>
    <w:rsid w:val="005C38F7"/>
    <w:rsid w:val="005C5CB8"/>
    <w:rsid w:val="005D2293"/>
    <w:rsid w:val="005D6D51"/>
    <w:rsid w:val="005D70E9"/>
    <w:rsid w:val="005E1893"/>
    <w:rsid w:val="005E2B06"/>
    <w:rsid w:val="005E42E5"/>
    <w:rsid w:val="005F098B"/>
    <w:rsid w:val="005F2AC0"/>
    <w:rsid w:val="005F3D88"/>
    <w:rsid w:val="005F69B5"/>
    <w:rsid w:val="006000CF"/>
    <w:rsid w:val="00602650"/>
    <w:rsid w:val="00602D7E"/>
    <w:rsid w:val="0060405E"/>
    <w:rsid w:val="006108B6"/>
    <w:rsid w:val="00613CD9"/>
    <w:rsid w:val="00627537"/>
    <w:rsid w:val="00627FB1"/>
    <w:rsid w:val="00636465"/>
    <w:rsid w:val="00640382"/>
    <w:rsid w:val="0064166C"/>
    <w:rsid w:val="00643D52"/>
    <w:rsid w:val="00652AEA"/>
    <w:rsid w:val="00656747"/>
    <w:rsid w:val="00657B7D"/>
    <w:rsid w:val="006601A3"/>
    <w:rsid w:val="00662732"/>
    <w:rsid w:val="00664C52"/>
    <w:rsid w:val="00667F8A"/>
    <w:rsid w:val="00670E34"/>
    <w:rsid w:val="0067186C"/>
    <w:rsid w:val="0067326D"/>
    <w:rsid w:val="006800AC"/>
    <w:rsid w:val="006807A0"/>
    <w:rsid w:val="00680802"/>
    <w:rsid w:val="00682655"/>
    <w:rsid w:val="006845F0"/>
    <w:rsid w:val="00692C4B"/>
    <w:rsid w:val="006934F0"/>
    <w:rsid w:val="00693BD4"/>
    <w:rsid w:val="00696269"/>
    <w:rsid w:val="00696B83"/>
    <w:rsid w:val="006A1FBF"/>
    <w:rsid w:val="006A22A7"/>
    <w:rsid w:val="006A31D3"/>
    <w:rsid w:val="006A3353"/>
    <w:rsid w:val="006A46CB"/>
    <w:rsid w:val="006B1229"/>
    <w:rsid w:val="006B1E73"/>
    <w:rsid w:val="006B3F26"/>
    <w:rsid w:val="006B65FA"/>
    <w:rsid w:val="006B686E"/>
    <w:rsid w:val="006B6E44"/>
    <w:rsid w:val="006B732E"/>
    <w:rsid w:val="006C01C4"/>
    <w:rsid w:val="006C1DC1"/>
    <w:rsid w:val="006C28FB"/>
    <w:rsid w:val="006C3001"/>
    <w:rsid w:val="006C4F36"/>
    <w:rsid w:val="006C6BF2"/>
    <w:rsid w:val="006C7727"/>
    <w:rsid w:val="006D0306"/>
    <w:rsid w:val="006D200F"/>
    <w:rsid w:val="006D4E4E"/>
    <w:rsid w:val="006D68C6"/>
    <w:rsid w:val="006D7802"/>
    <w:rsid w:val="006E3780"/>
    <w:rsid w:val="006E49E8"/>
    <w:rsid w:val="006E68DC"/>
    <w:rsid w:val="006F127A"/>
    <w:rsid w:val="006F518D"/>
    <w:rsid w:val="0070141F"/>
    <w:rsid w:val="00701A87"/>
    <w:rsid w:val="00703603"/>
    <w:rsid w:val="007044B5"/>
    <w:rsid w:val="007128D0"/>
    <w:rsid w:val="00727319"/>
    <w:rsid w:val="00727A78"/>
    <w:rsid w:val="00730E58"/>
    <w:rsid w:val="00731836"/>
    <w:rsid w:val="00735717"/>
    <w:rsid w:val="00740FA3"/>
    <w:rsid w:val="007444AD"/>
    <w:rsid w:val="007531DC"/>
    <w:rsid w:val="00754DE8"/>
    <w:rsid w:val="0075561C"/>
    <w:rsid w:val="007619BC"/>
    <w:rsid w:val="007621CB"/>
    <w:rsid w:val="00764073"/>
    <w:rsid w:val="0076749D"/>
    <w:rsid w:val="00774BE6"/>
    <w:rsid w:val="00775BA6"/>
    <w:rsid w:val="0077755A"/>
    <w:rsid w:val="00780FBF"/>
    <w:rsid w:val="00782E15"/>
    <w:rsid w:val="00783E09"/>
    <w:rsid w:val="0078706F"/>
    <w:rsid w:val="00787542"/>
    <w:rsid w:val="007931ED"/>
    <w:rsid w:val="00793E15"/>
    <w:rsid w:val="00793EE5"/>
    <w:rsid w:val="0079576F"/>
    <w:rsid w:val="00795FD0"/>
    <w:rsid w:val="00796F12"/>
    <w:rsid w:val="007A2EDA"/>
    <w:rsid w:val="007A4BAC"/>
    <w:rsid w:val="007A5435"/>
    <w:rsid w:val="007A57DF"/>
    <w:rsid w:val="007A6846"/>
    <w:rsid w:val="007A71A5"/>
    <w:rsid w:val="007C3ACD"/>
    <w:rsid w:val="007C7038"/>
    <w:rsid w:val="007C7239"/>
    <w:rsid w:val="007D2B28"/>
    <w:rsid w:val="007D32E3"/>
    <w:rsid w:val="007D5227"/>
    <w:rsid w:val="007D76DB"/>
    <w:rsid w:val="007E015A"/>
    <w:rsid w:val="007E2C11"/>
    <w:rsid w:val="007E4482"/>
    <w:rsid w:val="007F1091"/>
    <w:rsid w:val="007F379C"/>
    <w:rsid w:val="007F569F"/>
    <w:rsid w:val="007F5B7A"/>
    <w:rsid w:val="007F6409"/>
    <w:rsid w:val="007F646E"/>
    <w:rsid w:val="007F673F"/>
    <w:rsid w:val="007F67C3"/>
    <w:rsid w:val="007F7872"/>
    <w:rsid w:val="00800D49"/>
    <w:rsid w:val="008107B7"/>
    <w:rsid w:val="0081168B"/>
    <w:rsid w:val="00813808"/>
    <w:rsid w:val="00826A4C"/>
    <w:rsid w:val="00830263"/>
    <w:rsid w:val="00832F77"/>
    <w:rsid w:val="008421BF"/>
    <w:rsid w:val="00843035"/>
    <w:rsid w:val="008434E1"/>
    <w:rsid w:val="00844152"/>
    <w:rsid w:val="008479FD"/>
    <w:rsid w:val="00850376"/>
    <w:rsid w:val="00850762"/>
    <w:rsid w:val="00850E7B"/>
    <w:rsid w:val="00851C16"/>
    <w:rsid w:val="00853347"/>
    <w:rsid w:val="00855745"/>
    <w:rsid w:val="0086037B"/>
    <w:rsid w:val="00862C9B"/>
    <w:rsid w:val="00866951"/>
    <w:rsid w:val="00867490"/>
    <w:rsid w:val="00871C7D"/>
    <w:rsid w:val="008726D8"/>
    <w:rsid w:val="00873275"/>
    <w:rsid w:val="0087410B"/>
    <w:rsid w:val="0087595E"/>
    <w:rsid w:val="0088066C"/>
    <w:rsid w:val="008827D3"/>
    <w:rsid w:val="00884FC1"/>
    <w:rsid w:val="00887178"/>
    <w:rsid w:val="00893EDB"/>
    <w:rsid w:val="00895C48"/>
    <w:rsid w:val="008A0FC4"/>
    <w:rsid w:val="008A3FC0"/>
    <w:rsid w:val="008A62B6"/>
    <w:rsid w:val="008B5AF3"/>
    <w:rsid w:val="008C0388"/>
    <w:rsid w:val="008C1557"/>
    <w:rsid w:val="008C224C"/>
    <w:rsid w:val="008C30B6"/>
    <w:rsid w:val="008C386B"/>
    <w:rsid w:val="008C4727"/>
    <w:rsid w:val="008C60A0"/>
    <w:rsid w:val="008D1556"/>
    <w:rsid w:val="008D655D"/>
    <w:rsid w:val="008E182A"/>
    <w:rsid w:val="008E3AC2"/>
    <w:rsid w:val="008E42C5"/>
    <w:rsid w:val="008E6F24"/>
    <w:rsid w:val="008F58D1"/>
    <w:rsid w:val="008F70B0"/>
    <w:rsid w:val="0090510E"/>
    <w:rsid w:val="009066E5"/>
    <w:rsid w:val="009152F6"/>
    <w:rsid w:val="00915B4B"/>
    <w:rsid w:val="00916E8A"/>
    <w:rsid w:val="0092026D"/>
    <w:rsid w:val="00920D4D"/>
    <w:rsid w:val="00921981"/>
    <w:rsid w:val="00921C8A"/>
    <w:rsid w:val="00922896"/>
    <w:rsid w:val="009231E6"/>
    <w:rsid w:val="009261FD"/>
    <w:rsid w:val="009279F8"/>
    <w:rsid w:val="00941C03"/>
    <w:rsid w:val="009452EA"/>
    <w:rsid w:val="00945D17"/>
    <w:rsid w:val="009542BF"/>
    <w:rsid w:val="00961662"/>
    <w:rsid w:val="00961E9F"/>
    <w:rsid w:val="00963387"/>
    <w:rsid w:val="00967C6E"/>
    <w:rsid w:val="00971B0D"/>
    <w:rsid w:val="00973DF2"/>
    <w:rsid w:val="00986C4C"/>
    <w:rsid w:val="00992365"/>
    <w:rsid w:val="00995414"/>
    <w:rsid w:val="0099633B"/>
    <w:rsid w:val="009A07A8"/>
    <w:rsid w:val="009A1111"/>
    <w:rsid w:val="009A262A"/>
    <w:rsid w:val="009A6558"/>
    <w:rsid w:val="009A6E8E"/>
    <w:rsid w:val="009B4D12"/>
    <w:rsid w:val="009B4D78"/>
    <w:rsid w:val="009B7137"/>
    <w:rsid w:val="009C0B77"/>
    <w:rsid w:val="009C41BA"/>
    <w:rsid w:val="009C79D7"/>
    <w:rsid w:val="009D033F"/>
    <w:rsid w:val="009D397C"/>
    <w:rsid w:val="009D4C16"/>
    <w:rsid w:val="009D5F79"/>
    <w:rsid w:val="009D72FE"/>
    <w:rsid w:val="009E0291"/>
    <w:rsid w:val="009E39A7"/>
    <w:rsid w:val="009E4CB5"/>
    <w:rsid w:val="009F077D"/>
    <w:rsid w:val="009F151C"/>
    <w:rsid w:val="009F2612"/>
    <w:rsid w:val="009F2D44"/>
    <w:rsid w:val="009F3A80"/>
    <w:rsid w:val="009F3C71"/>
    <w:rsid w:val="009F6A90"/>
    <w:rsid w:val="00A01AFB"/>
    <w:rsid w:val="00A03638"/>
    <w:rsid w:val="00A07464"/>
    <w:rsid w:val="00A1452A"/>
    <w:rsid w:val="00A15671"/>
    <w:rsid w:val="00A17E5F"/>
    <w:rsid w:val="00A21D86"/>
    <w:rsid w:val="00A23BF2"/>
    <w:rsid w:val="00A27F0E"/>
    <w:rsid w:val="00A303D1"/>
    <w:rsid w:val="00A3179F"/>
    <w:rsid w:val="00A43634"/>
    <w:rsid w:val="00A45993"/>
    <w:rsid w:val="00A47DAA"/>
    <w:rsid w:val="00A47DD5"/>
    <w:rsid w:val="00A47FD1"/>
    <w:rsid w:val="00A54305"/>
    <w:rsid w:val="00A55D32"/>
    <w:rsid w:val="00A602CD"/>
    <w:rsid w:val="00A635C3"/>
    <w:rsid w:val="00A64045"/>
    <w:rsid w:val="00A7080E"/>
    <w:rsid w:val="00A761E4"/>
    <w:rsid w:val="00A85510"/>
    <w:rsid w:val="00A8674A"/>
    <w:rsid w:val="00A875C6"/>
    <w:rsid w:val="00A90628"/>
    <w:rsid w:val="00A9708A"/>
    <w:rsid w:val="00A97B60"/>
    <w:rsid w:val="00A97BFD"/>
    <w:rsid w:val="00AA0A76"/>
    <w:rsid w:val="00AB0D2E"/>
    <w:rsid w:val="00AB35AF"/>
    <w:rsid w:val="00AB4E42"/>
    <w:rsid w:val="00AB540B"/>
    <w:rsid w:val="00AC064E"/>
    <w:rsid w:val="00AC6308"/>
    <w:rsid w:val="00AC6D25"/>
    <w:rsid w:val="00AD2411"/>
    <w:rsid w:val="00AE1AA5"/>
    <w:rsid w:val="00AE40AC"/>
    <w:rsid w:val="00AE5879"/>
    <w:rsid w:val="00AE781D"/>
    <w:rsid w:val="00AF2DA2"/>
    <w:rsid w:val="00AF3D4C"/>
    <w:rsid w:val="00AF4513"/>
    <w:rsid w:val="00AF57B8"/>
    <w:rsid w:val="00AF77FB"/>
    <w:rsid w:val="00B0117B"/>
    <w:rsid w:val="00B036D5"/>
    <w:rsid w:val="00B03B12"/>
    <w:rsid w:val="00B0690F"/>
    <w:rsid w:val="00B06DF4"/>
    <w:rsid w:val="00B07C69"/>
    <w:rsid w:val="00B07D25"/>
    <w:rsid w:val="00B07F0F"/>
    <w:rsid w:val="00B13A37"/>
    <w:rsid w:val="00B25131"/>
    <w:rsid w:val="00B25C4B"/>
    <w:rsid w:val="00B279A7"/>
    <w:rsid w:val="00B27E9F"/>
    <w:rsid w:val="00B31456"/>
    <w:rsid w:val="00B3318D"/>
    <w:rsid w:val="00B3558D"/>
    <w:rsid w:val="00B37528"/>
    <w:rsid w:val="00B417BC"/>
    <w:rsid w:val="00B41D6C"/>
    <w:rsid w:val="00B44C32"/>
    <w:rsid w:val="00B45965"/>
    <w:rsid w:val="00B46E85"/>
    <w:rsid w:val="00B502EA"/>
    <w:rsid w:val="00B5045C"/>
    <w:rsid w:val="00B516BC"/>
    <w:rsid w:val="00B52018"/>
    <w:rsid w:val="00B61922"/>
    <w:rsid w:val="00B62C00"/>
    <w:rsid w:val="00B65331"/>
    <w:rsid w:val="00B65BD1"/>
    <w:rsid w:val="00B70151"/>
    <w:rsid w:val="00B72116"/>
    <w:rsid w:val="00B74A66"/>
    <w:rsid w:val="00B74BF8"/>
    <w:rsid w:val="00B815A2"/>
    <w:rsid w:val="00B829DB"/>
    <w:rsid w:val="00B8697A"/>
    <w:rsid w:val="00B86B68"/>
    <w:rsid w:val="00B87A0F"/>
    <w:rsid w:val="00B92DCF"/>
    <w:rsid w:val="00B9568F"/>
    <w:rsid w:val="00B96D4B"/>
    <w:rsid w:val="00B96E65"/>
    <w:rsid w:val="00B9755B"/>
    <w:rsid w:val="00BA1EB5"/>
    <w:rsid w:val="00BA29AD"/>
    <w:rsid w:val="00BA49D0"/>
    <w:rsid w:val="00BA69A2"/>
    <w:rsid w:val="00BB0A98"/>
    <w:rsid w:val="00BB0E23"/>
    <w:rsid w:val="00BB3F8E"/>
    <w:rsid w:val="00BC2673"/>
    <w:rsid w:val="00BC5BE1"/>
    <w:rsid w:val="00BC7320"/>
    <w:rsid w:val="00BD0D97"/>
    <w:rsid w:val="00BD4E3E"/>
    <w:rsid w:val="00BD56AA"/>
    <w:rsid w:val="00BF19DC"/>
    <w:rsid w:val="00BF2A39"/>
    <w:rsid w:val="00BF503C"/>
    <w:rsid w:val="00C00E7B"/>
    <w:rsid w:val="00C012C7"/>
    <w:rsid w:val="00C0459B"/>
    <w:rsid w:val="00C104DC"/>
    <w:rsid w:val="00C115E3"/>
    <w:rsid w:val="00C13207"/>
    <w:rsid w:val="00C15272"/>
    <w:rsid w:val="00C17EF8"/>
    <w:rsid w:val="00C200A3"/>
    <w:rsid w:val="00C223AE"/>
    <w:rsid w:val="00C2284A"/>
    <w:rsid w:val="00C23563"/>
    <w:rsid w:val="00C250CB"/>
    <w:rsid w:val="00C26E63"/>
    <w:rsid w:val="00C362C3"/>
    <w:rsid w:val="00C41A20"/>
    <w:rsid w:val="00C451E4"/>
    <w:rsid w:val="00C4763D"/>
    <w:rsid w:val="00C51DFD"/>
    <w:rsid w:val="00C5506D"/>
    <w:rsid w:val="00C55F13"/>
    <w:rsid w:val="00C5666A"/>
    <w:rsid w:val="00C609EF"/>
    <w:rsid w:val="00C61148"/>
    <w:rsid w:val="00C62C35"/>
    <w:rsid w:val="00C75D65"/>
    <w:rsid w:val="00C75E4F"/>
    <w:rsid w:val="00C817D5"/>
    <w:rsid w:val="00C83C78"/>
    <w:rsid w:val="00C84049"/>
    <w:rsid w:val="00C8419D"/>
    <w:rsid w:val="00C867A2"/>
    <w:rsid w:val="00C86BEA"/>
    <w:rsid w:val="00C9148F"/>
    <w:rsid w:val="00C97F18"/>
    <w:rsid w:val="00CA5AF1"/>
    <w:rsid w:val="00CA7E45"/>
    <w:rsid w:val="00CB271D"/>
    <w:rsid w:val="00CB310D"/>
    <w:rsid w:val="00CC48BF"/>
    <w:rsid w:val="00CD05AF"/>
    <w:rsid w:val="00CE2046"/>
    <w:rsid w:val="00CE7739"/>
    <w:rsid w:val="00CF308F"/>
    <w:rsid w:val="00D002F7"/>
    <w:rsid w:val="00D0600D"/>
    <w:rsid w:val="00D10382"/>
    <w:rsid w:val="00D12E43"/>
    <w:rsid w:val="00D13653"/>
    <w:rsid w:val="00D13F66"/>
    <w:rsid w:val="00D13F72"/>
    <w:rsid w:val="00D15EED"/>
    <w:rsid w:val="00D20D4F"/>
    <w:rsid w:val="00D24EC3"/>
    <w:rsid w:val="00D30434"/>
    <w:rsid w:val="00D31C80"/>
    <w:rsid w:val="00D320C1"/>
    <w:rsid w:val="00D34AE6"/>
    <w:rsid w:val="00D41B43"/>
    <w:rsid w:val="00D52487"/>
    <w:rsid w:val="00D54CFE"/>
    <w:rsid w:val="00D55554"/>
    <w:rsid w:val="00D57389"/>
    <w:rsid w:val="00D63079"/>
    <w:rsid w:val="00D667D9"/>
    <w:rsid w:val="00D66E95"/>
    <w:rsid w:val="00D70183"/>
    <w:rsid w:val="00D70787"/>
    <w:rsid w:val="00D71361"/>
    <w:rsid w:val="00D72698"/>
    <w:rsid w:val="00D72A78"/>
    <w:rsid w:val="00D760B3"/>
    <w:rsid w:val="00D81F66"/>
    <w:rsid w:val="00D824B2"/>
    <w:rsid w:val="00D8298D"/>
    <w:rsid w:val="00D84193"/>
    <w:rsid w:val="00D86231"/>
    <w:rsid w:val="00D91F85"/>
    <w:rsid w:val="00D92467"/>
    <w:rsid w:val="00D93BB0"/>
    <w:rsid w:val="00D96D05"/>
    <w:rsid w:val="00D96FF1"/>
    <w:rsid w:val="00DA0B30"/>
    <w:rsid w:val="00DA1A64"/>
    <w:rsid w:val="00DA1FE7"/>
    <w:rsid w:val="00DA3098"/>
    <w:rsid w:val="00DA3BC5"/>
    <w:rsid w:val="00DB19B6"/>
    <w:rsid w:val="00DB2A49"/>
    <w:rsid w:val="00DB2DCB"/>
    <w:rsid w:val="00DC777E"/>
    <w:rsid w:val="00DD1285"/>
    <w:rsid w:val="00DD2371"/>
    <w:rsid w:val="00DD2837"/>
    <w:rsid w:val="00DD5343"/>
    <w:rsid w:val="00DE091B"/>
    <w:rsid w:val="00DE4058"/>
    <w:rsid w:val="00DE691B"/>
    <w:rsid w:val="00DE744F"/>
    <w:rsid w:val="00DE761C"/>
    <w:rsid w:val="00DE7B52"/>
    <w:rsid w:val="00DF04A0"/>
    <w:rsid w:val="00DF074F"/>
    <w:rsid w:val="00DF2C72"/>
    <w:rsid w:val="00DF58B7"/>
    <w:rsid w:val="00E0251E"/>
    <w:rsid w:val="00E0349D"/>
    <w:rsid w:val="00E05817"/>
    <w:rsid w:val="00E1029C"/>
    <w:rsid w:val="00E12C08"/>
    <w:rsid w:val="00E13A63"/>
    <w:rsid w:val="00E24356"/>
    <w:rsid w:val="00E253C1"/>
    <w:rsid w:val="00E266B7"/>
    <w:rsid w:val="00E327CC"/>
    <w:rsid w:val="00E33385"/>
    <w:rsid w:val="00E36CE3"/>
    <w:rsid w:val="00E36F7E"/>
    <w:rsid w:val="00E410DD"/>
    <w:rsid w:val="00E459FE"/>
    <w:rsid w:val="00E47F3C"/>
    <w:rsid w:val="00E506D9"/>
    <w:rsid w:val="00E54247"/>
    <w:rsid w:val="00E5483C"/>
    <w:rsid w:val="00E56D34"/>
    <w:rsid w:val="00E57BED"/>
    <w:rsid w:val="00E61FCB"/>
    <w:rsid w:val="00E626AA"/>
    <w:rsid w:val="00E632BD"/>
    <w:rsid w:val="00E647BE"/>
    <w:rsid w:val="00E671C0"/>
    <w:rsid w:val="00E71284"/>
    <w:rsid w:val="00E720A5"/>
    <w:rsid w:val="00E769B6"/>
    <w:rsid w:val="00E7758D"/>
    <w:rsid w:val="00E777F9"/>
    <w:rsid w:val="00E80B70"/>
    <w:rsid w:val="00E81A95"/>
    <w:rsid w:val="00E87E87"/>
    <w:rsid w:val="00E93AB8"/>
    <w:rsid w:val="00E94859"/>
    <w:rsid w:val="00E974FC"/>
    <w:rsid w:val="00EA0275"/>
    <w:rsid w:val="00EA3373"/>
    <w:rsid w:val="00EA48F4"/>
    <w:rsid w:val="00EA59CF"/>
    <w:rsid w:val="00EB0306"/>
    <w:rsid w:val="00EB11F0"/>
    <w:rsid w:val="00EB61F1"/>
    <w:rsid w:val="00EB625A"/>
    <w:rsid w:val="00EB7D62"/>
    <w:rsid w:val="00EC1759"/>
    <w:rsid w:val="00EC3361"/>
    <w:rsid w:val="00EC3609"/>
    <w:rsid w:val="00EC78BF"/>
    <w:rsid w:val="00ED13AB"/>
    <w:rsid w:val="00ED17A3"/>
    <w:rsid w:val="00EE5262"/>
    <w:rsid w:val="00EE6D51"/>
    <w:rsid w:val="00EF1689"/>
    <w:rsid w:val="00EF2151"/>
    <w:rsid w:val="00EF601B"/>
    <w:rsid w:val="00F16AA8"/>
    <w:rsid w:val="00F20D6D"/>
    <w:rsid w:val="00F22935"/>
    <w:rsid w:val="00F24150"/>
    <w:rsid w:val="00F260F0"/>
    <w:rsid w:val="00F27AA8"/>
    <w:rsid w:val="00F3051D"/>
    <w:rsid w:val="00F32384"/>
    <w:rsid w:val="00F44B04"/>
    <w:rsid w:val="00F50AA3"/>
    <w:rsid w:val="00F5267E"/>
    <w:rsid w:val="00F540BB"/>
    <w:rsid w:val="00F63525"/>
    <w:rsid w:val="00F64EB3"/>
    <w:rsid w:val="00F706D0"/>
    <w:rsid w:val="00F739F9"/>
    <w:rsid w:val="00F75B72"/>
    <w:rsid w:val="00F8009E"/>
    <w:rsid w:val="00F80301"/>
    <w:rsid w:val="00F80D80"/>
    <w:rsid w:val="00F8142C"/>
    <w:rsid w:val="00F853C7"/>
    <w:rsid w:val="00F87FCB"/>
    <w:rsid w:val="00F9067B"/>
    <w:rsid w:val="00F91190"/>
    <w:rsid w:val="00F91718"/>
    <w:rsid w:val="00F935D7"/>
    <w:rsid w:val="00F97204"/>
    <w:rsid w:val="00FA1825"/>
    <w:rsid w:val="00FB280A"/>
    <w:rsid w:val="00FB3FE1"/>
    <w:rsid w:val="00FB7E5D"/>
    <w:rsid w:val="00FC138A"/>
    <w:rsid w:val="00FC176E"/>
    <w:rsid w:val="00FC238A"/>
    <w:rsid w:val="00FC2DC3"/>
    <w:rsid w:val="00FC4618"/>
    <w:rsid w:val="00FC47A3"/>
    <w:rsid w:val="00FD2D55"/>
    <w:rsid w:val="00FD3651"/>
    <w:rsid w:val="00FD6858"/>
    <w:rsid w:val="00FE0F0B"/>
    <w:rsid w:val="00FE35AF"/>
    <w:rsid w:val="00FF2744"/>
    <w:rsid w:val="00FF2D25"/>
    <w:rsid w:val="00FF546F"/>
    <w:rsid w:val="00FF6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572A"/>
  <w15:docId w15:val="{F72F2E38-F48B-4994-9AE8-C5E3104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19"/>
    <w:pPr>
      <w:spacing w:after="200" w:line="276" w:lineRule="auto"/>
    </w:pPr>
    <w:rPr>
      <w:sz w:val="22"/>
      <w:szCs w:val="22"/>
      <w:lang w:eastAsia="en-US"/>
    </w:rPr>
  </w:style>
  <w:style w:type="paragraph" w:styleId="2">
    <w:name w:val="heading 2"/>
    <w:basedOn w:val="a"/>
    <w:link w:val="20"/>
    <w:uiPriority w:val="9"/>
    <w:qFormat/>
    <w:rsid w:val="0005260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05260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6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260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260D"/>
    <w:rPr>
      <w:color w:val="0000FF"/>
      <w:u w:val="single"/>
    </w:rPr>
  </w:style>
  <w:style w:type="paragraph" w:styleId="z-">
    <w:name w:val="HTML Top of Form"/>
    <w:basedOn w:val="a"/>
    <w:next w:val="a"/>
    <w:link w:val="z-0"/>
    <w:hidden/>
    <w:uiPriority w:val="99"/>
    <w:semiHidden/>
    <w:unhideWhenUsed/>
    <w:rsid w:val="000526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26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26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260D"/>
    <w:rPr>
      <w:rFonts w:ascii="Arial" w:eastAsia="Times New Roman" w:hAnsi="Arial" w:cs="Arial"/>
      <w:vanish/>
      <w:sz w:val="16"/>
      <w:szCs w:val="16"/>
      <w:lang w:eastAsia="ru-RU"/>
    </w:rPr>
  </w:style>
  <w:style w:type="paragraph" w:styleId="a4">
    <w:name w:val="Normal (Web)"/>
    <w:basedOn w:val="a"/>
    <w:uiPriority w:val="99"/>
    <w:semiHidden/>
    <w:unhideWhenUsed/>
    <w:rsid w:val="0005260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05260D"/>
    <w:rPr>
      <w:b/>
      <w:bCs/>
    </w:rPr>
  </w:style>
  <w:style w:type="character" w:styleId="a6">
    <w:name w:val="Emphasis"/>
    <w:basedOn w:val="a0"/>
    <w:uiPriority w:val="20"/>
    <w:qFormat/>
    <w:rsid w:val="0005260D"/>
    <w:rPr>
      <w:i/>
      <w:iCs/>
    </w:rPr>
  </w:style>
  <w:style w:type="paragraph" w:styleId="a7">
    <w:name w:val="Balloon Text"/>
    <w:basedOn w:val="a"/>
    <w:link w:val="a8"/>
    <w:uiPriority w:val="99"/>
    <w:semiHidden/>
    <w:unhideWhenUsed/>
    <w:rsid w:val="000526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60D"/>
    <w:rPr>
      <w:rFonts w:ascii="Tahoma" w:hAnsi="Tahoma" w:cs="Tahoma"/>
      <w:sz w:val="16"/>
      <w:szCs w:val="16"/>
    </w:rPr>
  </w:style>
  <w:style w:type="paragraph" w:customStyle="1" w:styleId="ConsPlusNonformat">
    <w:name w:val="ConsPlusNonformat"/>
    <w:rsid w:val="00A55D32"/>
    <w:pPr>
      <w:widowControl w:val="0"/>
      <w:autoSpaceDE w:val="0"/>
      <w:autoSpaceDN w:val="0"/>
      <w:adjustRightInd w:val="0"/>
    </w:pPr>
    <w:rPr>
      <w:rFonts w:ascii="Courier New" w:eastAsia="Times New Roman" w:hAnsi="Courier New" w:cs="Courier New"/>
    </w:rPr>
  </w:style>
  <w:style w:type="paragraph" w:styleId="a9">
    <w:name w:val="No Spacing"/>
    <w:uiPriority w:val="1"/>
    <w:qFormat/>
    <w:rsid w:val="00D20D4F"/>
    <w:rPr>
      <w:rFonts w:eastAsia="Times New Roman"/>
      <w:sz w:val="22"/>
      <w:szCs w:val="22"/>
    </w:rPr>
  </w:style>
  <w:style w:type="paragraph" w:styleId="aa">
    <w:name w:val="List Paragraph"/>
    <w:basedOn w:val="a"/>
    <w:uiPriority w:val="34"/>
    <w:qFormat/>
    <w:rsid w:val="00D20D4F"/>
    <w:pPr>
      <w:ind w:left="720"/>
      <w:contextualSpacing/>
    </w:pPr>
    <w:rPr>
      <w:rFonts w:eastAsia="Times New Roman"/>
      <w:lang w:eastAsia="ru-RU"/>
    </w:rPr>
  </w:style>
  <w:style w:type="paragraph" w:styleId="ab">
    <w:name w:val="Body Text"/>
    <w:basedOn w:val="a"/>
    <w:link w:val="ac"/>
    <w:rsid w:val="0011328A"/>
    <w:pPr>
      <w:spacing w:after="140" w:line="288" w:lineRule="auto"/>
    </w:pPr>
    <w:rPr>
      <w:rFonts w:ascii="Liberation Serif" w:eastAsia="Noto Sans CJK SC Regular" w:hAnsi="Liberation Serif" w:cs="FreeSans"/>
      <w:sz w:val="24"/>
      <w:szCs w:val="24"/>
      <w:lang w:eastAsia="zh-CN" w:bidi="hi-IN"/>
    </w:rPr>
  </w:style>
  <w:style w:type="character" w:customStyle="1" w:styleId="ac">
    <w:name w:val="Основной текст Знак"/>
    <w:basedOn w:val="a0"/>
    <w:link w:val="ab"/>
    <w:rsid w:val="0011328A"/>
    <w:rPr>
      <w:rFonts w:ascii="Liberation Serif" w:eastAsia="Noto Sans CJK SC Regular" w:hAnsi="Liberation Serif" w:cs="FreeSans"/>
      <w:sz w:val="24"/>
      <w:szCs w:val="24"/>
      <w:lang w:eastAsia="zh-CN" w:bidi="hi-IN"/>
    </w:rPr>
  </w:style>
  <w:style w:type="paragraph" w:styleId="ad">
    <w:name w:val="header"/>
    <w:basedOn w:val="a"/>
    <w:link w:val="ae"/>
    <w:uiPriority w:val="99"/>
    <w:unhideWhenUsed/>
    <w:rsid w:val="00B65B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65BD1"/>
  </w:style>
  <w:style w:type="paragraph" w:styleId="af">
    <w:name w:val="footer"/>
    <w:basedOn w:val="a"/>
    <w:link w:val="af0"/>
    <w:uiPriority w:val="99"/>
    <w:semiHidden/>
    <w:unhideWhenUsed/>
    <w:rsid w:val="00B65BD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6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944">
      <w:bodyDiv w:val="1"/>
      <w:marLeft w:val="0"/>
      <w:marRight w:val="0"/>
      <w:marTop w:val="0"/>
      <w:marBottom w:val="0"/>
      <w:divBdr>
        <w:top w:val="none" w:sz="0" w:space="0" w:color="auto"/>
        <w:left w:val="none" w:sz="0" w:space="0" w:color="auto"/>
        <w:bottom w:val="none" w:sz="0" w:space="0" w:color="auto"/>
        <w:right w:val="none" w:sz="0" w:space="0" w:color="auto"/>
      </w:divBdr>
    </w:div>
    <w:div w:id="200938651">
      <w:bodyDiv w:val="1"/>
      <w:marLeft w:val="0"/>
      <w:marRight w:val="0"/>
      <w:marTop w:val="0"/>
      <w:marBottom w:val="0"/>
      <w:divBdr>
        <w:top w:val="none" w:sz="0" w:space="0" w:color="auto"/>
        <w:left w:val="none" w:sz="0" w:space="0" w:color="auto"/>
        <w:bottom w:val="none" w:sz="0" w:space="0" w:color="auto"/>
        <w:right w:val="none" w:sz="0" w:space="0" w:color="auto"/>
      </w:divBdr>
    </w:div>
    <w:div w:id="346445110">
      <w:bodyDiv w:val="1"/>
      <w:marLeft w:val="0"/>
      <w:marRight w:val="0"/>
      <w:marTop w:val="0"/>
      <w:marBottom w:val="0"/>
      <w:divBdr>
        <w:top w:val="none" w:sz="0" w:space="0" w:color="auto"/>
        <w:left w:val="none" w:sz="0" w:space="0" w:color="auto"/>
        <w:bottom w:val="none" w:sz="0" w:space="0" w:color="auto"/>
        <w:right w:val="none" w:sz="0" w:space="0" w:color="auto"/>
      </w:divBdr>
    </w:div>
    <w:div w:id="673798057">
      <w:bodyDiv w:val="1"/>
      <w:marLeft w:val="0"/>
      <w:marRight w:val="0"/>
      <w:marTop w:val="0"/>
      <w:marBottom w:val="0"/>
      <w:divBdr>
        <w:top w:val="none" w:sz="0" w:space="0" w:color="auto"/>
        <w:left w:val="none" w:sz="0" w:space="0" w:color="auto"/>
        <w:bottom w:val="none" w:sz="0" w:space="0" w:color="auto"/>
        <w:right w:val="none" w:sz="0" w:space="0" w:color="auto"/>
      </w:divBdr>
    </w:div>
    <w:div w:id="789784211">
      <w:bodyDiv w:val="1"/>
      <w:marLeft w:val="0"/>
      <w:marRight w:val="0"/>
      <w:marTop w:val="0"/>
      <w:marBottom w:val="0"/>
      <w:divBdr>
        <w:top w:val="none" w:sz="0" w:space="0" w:color="auto"/>
        <w:left w:val="none" w:sz="0" w:space="0" w:color="auto"/>
        <w:bottom w:val="none" w:sz="0" w:space="0" w:color="auto"/>
        <w:right w:val="none" w:sz="0" w:space="0" w:color="auto"/>
      </w:divBdr>
      <w:divsChild>
        <w:div w:id="1899198597">
          <w:marLeft w:val="0"/>
          <w:marRight w:val="0"/>
          <w:marTop w:val="0"/>
          <w:marBottom w:val="0"/>
          <w:divBdr>
            <w:top w:val="none" w:sz="0" w:space="0" w:color="auto"/>
            <w:left w:val="none" w:sz="0" w:space="0" w:color="auto"/>
            <w:bottom w:val="none" w:sz="0" w:space="0" w:color="auto"/>
            <w:right w:val="none" w:sz="0" w:space="0" w:color="auto"/>
          </w:divBdr>
          <w:divsChild>
            <w:div w:id="1615751689">
              <w:marLeft w:val="0"/>
              <w:marRight w:val="0"/>
              <w:marTop w:val="0"/>
              <w:marBottom w:val="0"/>
              <w:divBdr>
                <w:top w:val="none" w:sz="0" w:space="0" w:color="auto"/>
                <w:left w:val="none" w:sz="0" w:space="0" w:color="auto"/>
                <w:bottom w:val="none" w:sz="0" w:space="0" w:color="auto"/>
                <w:right w:val="none" w:sz="0" w:space="0" w:color="auto"/>
              </w:divBdr>
              <w:divsChild>
                <w:div w:id="725570942">
                  <w:marLeft w:val="0"/>
                  <w:marRight w:val="0"/>
                  <w:marTop w:val="0"/>
                  <w:marBottom w:val="0"/>
                  <w:divBdr>
                    <w:top w:val="none" w:sz="0" w:space="0" w:color="auto"/>
                    <w:left w:val="none" w:sz="0" w:space="0" w:color="auto"/>
                    <w:bottom w:val="none" w:sz="0" w:space="0" w:color="auto"/>
                    <w:right w:val="none" w:sz="0" w:space="0" w:color="auto"/>
                  </w:divBdr>
                </w:div>
              </w:divsChild>
            </w:div>
            <w:div w:id="466320252">
              <w:marLeft w:val="75"/>
              <w:marRight w:val="75"/>
              <w:marTop w:val="75"/>
              <w:marBottom w:val="75"/>
              <w:divBdr>
                <w:top w:val="none" w:sz="0" w:space="0" w:color="auto"/>
                <w:left w:val="none" w:sz="0" w:space="0" w:color="auto"/>
                <w:bottom w:val="none" w:sz="0" w:space="0" w:color="auto"/>
                <w:right w:val="none" w:sz="0" w:space="0" w:color="auto"/>
              </w:divBdr>
            </w:div>
          </w:divsChild>
        </w:div>
        <w:div w:id="1041517188">
          <w:marLeft w:val="0"/>
          <w:marRight w:val="0"/>
          <w:marTop w:val="0"/>
          <w:marBottom w:val="0"/>
          <w:divBdr>
            <w:top w:val="none" w:sz="0" w:space="0" w:color="auto"/>
            <w:left w:val="none" w:sz="0" w:space="0" w:color="auto"/>
            <w:bottom w:val="none" w:sz="0" w:space="0" w:color="auto"/>
            <w:right w:val="none" w:sz="0" w:space="0" w:color="auto"/>
          </w:divBdr>
        </w:div>
        <w:div w:id="1991933879">
          <w:marLeft w:val="0"/>
          <w:marRight w:val="0"/>
          <w:marTop w:val="0"/>
          <w:marBottom w:val="0"/>
          <w:divBdr>
            <w:top w:val="none" w:sz="0" w:space="0" w:color="auto"/>
            <w:left w:val="none" w:sz="0" w:space="0" w:color="auto"/>
            <w:bottom w:val="none" w:sz="0" w:space="0" w:color="auto"/>
            <w:right w:val="none" w:sz="0" w:space="0" w:color="auto"/>
          </w:divBdr>
          <w:divsChild>
            <w:div w:id="931816073">
              <w:marLeft w:val="0"/>
              <w:marRight w:val="0"/>
              <w:marTop w:val="0"/>
              <w:marBottom w:val="0"/>
              <w:divBdr>
                <w:top w:val="none" w:sz="0" w:space="0" w:color="auto"/>
                <w:left w:val="none" w:sz="0" w:space="0" w:color="auto"/>
                <w:bottom w:val="none" w:sz="0" w:space="0" w:color="auto"/>
                <w:right w:val="none" w:sz="0" w:space="0" w:color="auto"/>
              </w:divBdr>
            </w:div>
            <w:div w:id="1089421510">
              <w:marLeft w:val="0"/>
              <w:marRight w:val="0"/>
              <w:marTop w:val="0"/>
              <w:marBottom w:val="0"/>
              <w:divBdr>
                <w:top w:val="none" w:sz="0" w:space="0" w:color="auto"/>
                <w:left w:val="none" w:sz="0" w:space="0" w:color="auto"/>
                <w:bottom w:val="none" w:sz="0" w:space="0" w:color="auto"/>
                <w:right w:val="none" w:sz="0" w:space="0" w:color="auto"/>
              </w:divBdr>
              <w:divsChild>
                <w:div w:id="288632820">
                  <w:marLeft w:val="0"/>
                  <w:marRight w:val="0"/>
                  <w:marTop w:val="0"/>
                  <w:marBottom w:val="0"/>
                  <w:divBdr>
                    <w:top w:val="none" w:sz="0" w:space="0" w:color="auto"/>
                    <w:left w:val="single" w:sz="6" w:space="0" w:color="E6E6E6"/>
                    <w:bottom w:val="single" w:sz="6" w:space="0" w:color="E6E6E6"/>
                    <w:right w:val="single" w:sz="6" w:space="0" w:color="E6E6E6"/>
                  </w:divBdr>
                  <w:divsChild>
                    <w:div w:id="1207180464">
                      <w:marLeft w:val="0"/>
                      <w:marRight w:val="0"/>
                      <w:marTop w:val="0"/>
                      <w:marBottom w:val="0"/>
                      <w:divBdr>
                        <w:top w:val="none" w:sz="0" w:space="0" w:color="auto"/>
                        <w:left w:val="none" w:sz="0" w:space="0" w:color="auto"/>
                        <w:bottom w:val="none" w:sz="0" w:space="0" w:color="auto"/>
                        <w:right w:val="none" w:sz="0" w:space="0" w:color="auto"/>
                      </w:divBdr>
                      <w:divsChild>
                        <w:div w:id="1197886939">
                          <w:marLeft w:val="0"/>
                          <w:marRight w:val="0"/>
                          <w:marTop w:val="0"/>
                          <w:marBottom w:val="0"/>
                          <w:divBdr>
                            <w:top w:val="none" w:sz="0" w:space="0" w:color="auto"/>
                            <w:left w:val="none" w:sz="0" w:space="0" w:color="auto"/>
                            <w:bottom w:val="none" w:sz="0" w:space="0" w:color="auto"/>
                            <w:right w:val="none" w:sz="0" w:space="0" w:color="auto"/>
                          </w:divBdr>
                          <w:divsChild>
                            <w:div w:id="1634753477">
                              <w:marLeft w:val="0"/>
                              <w:marRight w:val="0"/>
                              <w:marTop w:val="0"/>
                              <w:marBottom w:val="0"/>
                              <w:divBdr>
                                <w:top w:val="none" w:sz="0" w:space="0" w:color="auto"/>
                                <w:left w:val="none" w:sz="0" w:space="0" w:color="auto"/>
                                <w:bottom w:val="none" w:sz="0" w:space="0" w:color="auto"/>
                                <w:right w:val="none" w:sz="0" w:space="0" w:color="auto"/>
                              </w:divBdr>
                            </w:div>
                          </w:divsChild>
                        </w:div>
                        <w:div w:id="2072803089">
                          <w:marLeft w:val="0"/>
                          <w:marRight w:val="0"/>
                          <w:marTop w:val="0"/>
                          <w:marBottom w:val="0"/>
                          <w:divBdr>
                            <w:top w:val="none" w:sz="0" w:space="0" w:color="auto"/>
                            <w:left w:val="none" w:sz="0" w:space="0" w:color="auto"/>
                            <w:bottom w:val="none" w:sz="0" w:space="0" w:color="auto"/>
                            <w:right w:val="none" w:sz="0" w:space="0" w:color="auto"/>
                          </w:divBdr>
                          <w:divsChild>
                            <w:div w:id="2023192898">
                              <w:marLeft w:val="0"/>
                              <w:marRight w:val="0"/>
                              <w:marTop w:val="0"/>
                              <w:marBottom w:val="0"/>
                              <w:divBdr>
                                <w:top w:val="none" w:sz="0" w:space="0" w:color="auto"/>
                                <w:left w:val="none" w:sz="0" w:space="0" w:color="auto"/>
                                <w:bottom w:val="none" w:sz="0" w:space="0" w:color="auto"/>
                                <w:right w:val="none" w:sz="0" w:space="0" w:color="auto"/>
                              </w:divBdr>
                            </w:div>
                          </w:divsChild>
                        </w:div>
                        <w:div w:id="2126338759">
                          <w:marLeft w:val="0"/>
                          <w:marRight w:val="0"/>
                          <w:marTop w:val="0"/>
                          <w:marBottom w:val="0"/>
                          <w:divBdr>
                            <w:top w:val="none" w:sz="0" w:space="0" w:color="auto"/>
                            <w:left w:val="none" w:sz="0" w:space="0" w:color="auto"/>
                            <w:bottom w:val="none" w:sz="0" w:space="0" w:color="auto"/>
                            <w:right w:val="none" w:sz="0" w:space="0" w:color="auto"/>
                          </w:divBdr>
                          <w:divsChild>
                            <w:div w:id="218638112">
                              <w:marLeft w:val="0"/>
                              <w:marRight w:val="0"/>
                              <w:marTop w:val="0"/>
                              <w:marBottom w:val="0"/>
                              <w:divBdr>
                                <w:top w:val="none" w:sz="0" w:space="0" w:color="auto"/>
                                <w:left w:val="none" w:sz="0" w:space="0" w:color="auto"/>
                                <w:bottom w:val="none" w:sz="0" w:space="0" w:color="auto"/>
                                <w:right w:val="none" w:sz="0" w:space="0" w:color="auto"/>
                              </w:divBdr>
                              <w:divsChild>
                                <w:div w:id="18510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79831">
                          <w:marLeft w:val="0"/>
                          <w:marRight w:val="0"/>
                          <w:marTop w:val="0"/>
                          <w:marBottom w:val="0"/>
                          <w:divBdr>
                            <w:top w:val="none" w:sz="0" w:space="0" w:color="auto"/>
                            <w:left w:val="none" w:sz="0" w:space="0" w:color="auto"/>
                            <w:bottom w:val="none" w:sz="0" w:space="0" w:color="auto"/>
                            <w:right w:val="none" w:sz="0" w:space="0" w:color="auto"/>
                          </w:divBdr>
                          <w:divsChild>
                            <w:div w:id="367412844">
                              <w:marLeft w:val="0"/>
                              <w:marRight w:val="0"/>
                              <w:marTop w:val="0"/>
                              <w:marBottom w:val="0"/>
                              <w:divBdr>
                                <w:top w:val="none" w:sz="0" w:space="0" w:color="auto"/>
                                <w:left w:val="none" w:sz="0" w:space="0" w:color="auto"/>
                                <w:bottom w:val="none" w:sz="0" w:space="0" w:color="auto"/>
                                <w:right w:val="none" w:sz="0" w:space="0" w:color="auto"/>
                              </w:divBdr>
                              <w:divsChild>
                                <w:div w:id="714737161">
                                  <w:marLeft w:val="0"/>
                                  <w:marRight w:val="0"/>
                                  <w:marTop w:val="0"/>
                                  <w:marBottom w:val="0"/>
                                  <w:divBdr>
                                    <w:top w:val="none" w:sz="0" w:space="0" w:color="auto"/>
                                    <w:left w:val="none" w:sz="0" w:space="0" w:color="auto"/>
                                    <w:bottom w:val="none" w:sz="0" w:space="0" w:color="auto"/>
                                    <w:right w:val="none" w:sz="0" w:space="0" w:color="auto"/>
                                  </w:divBdr>
                                  <w:divsChild>
                                    <w:div w:id="352457543">
                                      <w:marLeft w:val="0"/>
                                      <w:marRight w:val="0"/>
                                      <w:marTop w:val="0"/>
                                      <w:marBottom w:val="0"/>
                                      <w:divBdr>
                                        <w:top w:val="none" w:sz="0" w:space="0" w:color="auto"/>
                                        <w:left w:val="none" w:sz="0" w:space="0" w:color="auto"/>
                                        <w:bottom w:val="none" w:sz="0" w:space="0" w:color="auto"/>
                                        <w:right w:val="none" w:sz="0" w:space="0" w:color="auto"/>
                                      </w:divBdr>
                                    </w:div>
                                  </w:divsChild>
                                </w:div>
                                <w:div w:id="1880435268">
                                  <w:marLeft w:val="0"/>
                                  <w:marRight w:val="0"/>
                                  <w:marTop w:val="0"/>
                                  <w:marBottom w:val="0"/>
                                  <w:divBdr>
                                    <w:top w:val="none" w:sz="0" w:space="0" w:color="auto"/>
                                    <w:left w:val="none" w:sz="0" w:space="0" w:color="auto"/>
                                    <w:bottom w:val="none" w:sz="0" w:space="0" w:color="auto"/>
                                    <w:right w:val="none" w:sz="0" w:space="0" w:color="auto"/>
                                  </w:divBdr>
                                  <w:divsChild>
                                    <w:div w:id="978191470">
                                      <w:marLeft w:val="9998"/>
                                      <w:marRight w:val="0"/>
                                      <w:marTop w:val="0"/>
                                      <w:marBottom w:val="0"/>
                                      <w:divBdr>
                                        <w:top w:val="none" w:sz="0" w:space="0" w:color="auto"/>
                                        <w:left w:val="none" w:sz="0" w:space="0" w:color="auto"/>
                                        <w:bottom w:val="none" w:sz="0" w:space="0" w:color="auto"/>
                                        <w:right w:val="none" w:sz="0" w:space="0" w:color="auto"/>
                                      </w:divBdr>
                                      <w:divsChild>
                                        <w:div w:id="1652979502">
                                          <w:marLeft w:val="0"/>
                                          <w:marRight w:val="0"/>
                                          <w:marTop w:val="0"/>
                                          <w:marBottom w:val="0"/>
                                          <w:divBdr>
                                            <w:top w:val="single" w:sz="6" w:space="0" w:color="0A0A0A"/>
                                            <w:left w:val="single" w:sz="6" w:space="0" w:color="0A0A0A"/>
                                            <w:bottom w:val="single" w:sz="6" w:space="0" w:color="0A0A0A"/>
                                            <w:right w:val="single" w:sz="6" w:space="0" w:color="0A0A0A"/>
                                          </w:divBdr>
                                          <w:divsChild>
                                            <w:div w:id="1144128264">
                                              <w:marLeft w:val="0"/>
                                              <w:marRight w:val="0"/>
                                              <w:marTop w:val="0"/>
                                              <w:marBottom w:val="0"/>
                                              <w:divBdr>
                                                <w:top w:val="none" w:sz="0" w:space="0" w:color="auto"/>
                                                <w:left w:val="none" w:sz="0" w:space="0" w:color="auto"/>
                                                <w:bottom w:val="none" w:sz="0" w:space="0" w:color="auto"/>
                                                <w:right w:val="none" w:sz="0" w:space="0" w:color="auto"/>
                                              </w:divBdr>
                                              <w:divsChild>
                                                <w:div w:id="314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679">
                                  <w:marLeft w:val="0"/>
                                  <w:marRight w:val="0"/>
                                  <w:marTop w:val="0"/>
                                  <w:marBottom w:val="0"/>
                                  <w:divBdr>
                                    <w:top w:val="none" w:sz="0" w:space="0" w:color="auto"/>
                                    <w:left w:val="none" w:sz="0" w:space="0" w:color="auto"/>
                                    <w:bottom w:val="none" w:sz="0" w:space="0" w:color="auto"/>
                                    <w:right w:val="none" w:sz="0" w:space="0" w:color="auto"/>
                                  </w:divBdr>
                                </w:div>
                                <w:div w:id="1175001447">
                                  <w:marLeft w:val="0"/>
                                  <w:marRight w:val="0"/>
                                  <w:marTop w:val="0"/>
                                  <w:marBottom w:val="0"/>
                                  <w:divBdr>
                                    <w:top w:val="none" w:sz="0" w:space="0" w:color="auto"/>
                                    <w:left w:val="none" w:sz="0" w:space="0" w:color="auto"/>
                                    <w:bottom w:val="none" w:sz="0" w:space="0" w:color="auto"/>
                                    <w:right w:val="none" w:sz="0" w:space="0" w:color="auto"/>
                                  </w:divBdr>
                                  <w:divsChild>
                                    <w:div w:id="1047025909">
                                      <w:marLeft w:val="0"/>
                                      <w:marRight w:val="0"/>
                                      <w:marTop w:val="0"/>
                                      <w:marBottom w:val="0"/>
                                      <w:divBdr>
                                        <w:top w:val="none" w:sz="0" w:space="0" w:color="auto"/>
                                        <w:left w:val="none" w:sz="0" w:space="0" w:color="auto"/>
                                        <w:bottom w:val="none" w:sz="0" w:space="0" w:color="auto"/>
                                        <w:right w:val="none" w:sz="0" w:space="0" w:color="auto"/>
                                      </w:divBdr>
                                    </w:div>
                                  </w:divsChild>
                                </w:div>
                                <w:div w:id="445736906">
                                  <w:marLeft w:val="0"/>
                                  <w:marRight w:val="0"/>
                                  <w:marTop w:val="0"/>
                                  <w:marBottom w:val="0"/>
                                  <w:divBdr>
                                    <w:top w:val="none" w:sz="0" w:space="0" w:color="auto"/>
                                    <w:left w:val="none" w:sz="0" w:space="0" w:color="auto"/>
                                    <w:bottom w:val="none" w:sz="0" w:space="0" w:color="auto"/>
                                    <w:right w:val="none" w:sz="0" w:space="0" w:color="auto"/>
                                  </w:divBdr>
                                  <w:divsChild>
                                    <w:div w:id="469788393">
                                      <w:marLeft w:val="0"/>
                                      <w:marRight w:val="0"/>
                                      <w:marTop w:val="0"/>
                                      <w:marBottom w:val="0"/>
                                      <w:divBdr>
                                        <w:top w:val="none" w:sz="0" w:space="0" w:color="auto"/>
                                        <w:left w:val="none" w:sz="0" w:space="0" w:color="auto"/>
                                        <w:bottom w:val="none" w:sz="0" w:space="0" w:color="auto"/>
                                        <w:right w:val="none" w:sz="0" w:space="0" w:color="auto"/>
                                      </w:divBdr>
                                      <w:divsChild>
                                        <w:div w:id="135874973">
                                          <w:marLeft w:val="0"/>
                                          <w:marRight w:val="0"/>
                                          <w:marTop w:val="0"/>
                                          <w:marBottom w:val="0"/>
                                          <w:divBdr>
                                            <w:top w:val="none" w:sz="0" w:space="0" w:color="auto"/>
                                            <w:left w:val="none" w:sz="0" w:space="0" w:color="auto"/>
                                            <w:bottom w:val="none" w:sz="0" w:space="0" w:color="auto"/>
                                            <w:right w:val="none" w:sz="0" w:space="0" w:color="auto"/>
                                          </w:divBdr>
                                          <w:divsChild>
                                            <w:div w:id="2440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1637">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9998"/>
                                      <w:marRight w:val="0"/>
                                      <w:marTop w:val="0"/>
                                      <w:marBottom w:val="0"/>
                                      <w:divBdr>
                                        <w:top w:val="none" w:sz="0" w:space="0" w:color="auto"/>
                                        <w:left w:val="none" w:sz="0" w:space="0" w:color="auto"/>
                                        <w:bottom w:val="none" w:sz="0" w:space="0" w:color="auto"/>
                                        <w:right w:val="none" w:sz="0" w:space="0" w:color="auto"/>
                                      </w:divBdr>
                                    </w:div>
                                  </w:divsChild>
                                </w:div>
                                <w:div w:id="1637492324">
                                  <w:marLeft w:val="0"/>
                                  <w:marRight w:val="0"/>
                                  <w:marTop w:val="0"/>
                                  <w:marBottom w:val="0"/>
                                  <w:divBdr>
                                    <w:top w:val="none" w:sz="0" w:space="0" w:color="auto"/>
                                    <w:left w:val="none" w:sz="0" w:space="0" w:color="auto"/>
                                    <w:bottom w:val="none" w:sz="0" w:space="0" w:color="auto"/>
                                    <w:right w:val="none" w:sz="0" w:space="0" w:color="auto"/>
                                  </w:divBdr>
                                  <w:divsChild>
                                    <w:div w:id="159850878">
                                      <w:marLeft w:val="9998"/>
                                      <w:marRight w:val="0"/>
                                      <w:marTop w:val="0"/>
                                      <w:marBottom w:val="0"/>
                                      <w:divBdr>
                                        <w:top w:val="none" w:sz="0" w:space="0" w:color="auto"/>
                                        <w:left w:val="none" w:sz="0" w:space="0" w:color="auto"/>
                                        <w:bottom w:val="none" w:sz="0" w:space="0" w:color="auto"/>
                                        <w:right w:val="none" w:sz="0" w:space="0" w:color="auto"/>
                                      </w:divBdr>
                                      <w:divsChild>
                                        <w:div w:id="1004363062">
                                          <w:marLeft w:val="0"/>
                                          <w:marRight w:val="0"/>
                                          <w:marTop w:val="0"/>
                                          <w:marBottom w:val="0"/>
                                          <w:divBdr>
                                            <w:top w:val="single" w:sz="6" w:space="0" w:color="0A0A0A"/>
                                            <w:left w:val="single" w:sz="6" w:space="0" w:color="0A0A0A"/>
                                            <w:bottom w:val="single" w:sz="6" w:space="0" w:color="0A0A0A"/>
                                            <w:right w:val="single" w:sz="6" w:space="0" w:color="0A0A0A"/>
                                          </w:divBdr>
                                          <w:divsChild>
                                            <w:div w:id="258292965">
                                              <w:marLeft w:val="0"/>
                                              <w:marRight w:val="0"/>
                                              <w:marTop w:val="0"/>
                                              <w:marBottom w:val="0"/>
                                              <w:divBdr>
                                                <w:top w:val="none" w:sz="0" w:space="0" w:color="auto"/>
                                                <w:left w:val="none" w:sz="0" w:space="0" w:color="auto"/>
                                                <w:bottom w:val="none" w:sz="0" w:space="0" w:color="auto"/>
                                                <w:right w:val="none" w:sz="0" w:space="0" w:color="auto"/>
                                              </w:divBdr>
                                              <w:divsChild>
                                                <w:div w:id="17828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7906">
                                  <w:marLeft w:val="0"/>
                                  <w:marRight w:val="0"/>
                                  <w:marTop w:val="0"/>
                                  <w:marBottom w:val="0"/>
                                  <w:divBdr>
                                    <w:top w:val="none" w:sz="0" w:space="0" w:color="auto"/>
                                    <w:left w:val="none" w:sz="0" w:space="0" w:color="auto"/>
                                    <w:bottom w:val="none" w:sz="0" w:space="0" w:color="auto"/>
                                    <w:right w:val="none" w:sz="0" w:space="0" w:color="auto"/>
                                  </w:divBdr>
                                  <w:divsChild>
                                    <w:div w:id="1383944873">
                                      <w:marLeft w:val="0"/>
                                      <w:marRight w:val="0"/>
                                      <w:marTop w:val="0"/>
                                      <w:marBottom w:val="0"/>
                                      <w:divBdr>
                                        <w:top w:val="none" w:sz="0" w:space="0" w:color="auto"/>
                                        <w:left w:val="none" w:sz="0" w:space="0" w:color="auto"/>
                                        <w:bottom w:val="none" w:sz="0" w:space="0" w:color="auto"/>
                                        <w:right w:val="none" w:sz="0" w:space="0" w:color="auto"/>
                                      </w:divBdr>
                                    </w:div>
                                  </w:divsChild>
                                </w:div>
                                <w:div w:id="123037931">
                                  <w:marLeft w:val="0"/>
                                  <w:marRight w:val="0"/>
                                  <w:marTop w:val="0"/>
                                  <w:marBottom w:val="0"/>
                                  <w:divBdr>
                                    <w:top w:val="none" w:sz="0" w:space="0" w:color="auto"/>
                                    <w:left w:val="none" w:sz="0" w:space="0" w:color="auto"/>
                                    <w:bottom w:val="none" w:sz="0" w:space="0" w:color="auto"/>
                                    <w:right w:val="none" w:sz="0" w:space="0" w:color="auto"/>
                                  </w:divBdr>
                                  <w:divsChild>
                                    <w:div w:id="1982270445">
                                      <w:marLeft w:val="0"/>
                                      <w:marRight w:val="0"/>
                                      <w:marTop w:val="0"/>
                                      <w:marBottom w:val="0"/>
                                      <w:divBdr>
                                        <w:top w:val="none" w:sz="0" w:space="0" w:color="auto"/>
                                        <w:left w:val="none" w:sz="0" w:space="0" w:color="auto"/>
                                        <w:bottom w:val="none" w:sz="0" w:space="0" w:color="auto"/>
                                        <w:right w:val="none" w:sz="0" w:space="0" w:color="auto"/>
                                      </w:divBdr>
                                      <w:divsChild>
                                        <w:div w:id="387804704">
                                          <w:marLeft w:val="0"/>
                                          <w:marRight w:val="0"/>
                                          <w:marTop w:val="0"/>
                                          <w:marBottom w:val="0"/>
                                          <w:divBdr>
                                            <w:top w:val="none" w:sz="0" w:space="0" w:color="auto"/>
                                            <w:left w:val="none" w:sz="0" w:space="0" w:color="auto"/>
                                            <w:bottom w:val="none" w:sz="0" w:space="0" w:color="auto"/>
                                            <w:right w:val="none" w:sz="0" w:space="0" w:color="auto"/>
                                          </w:divBdr>
                                          <w:divsChild>
                                            <w:div w:id="6194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52773">
          <w:marLeft w:val="0"/>
          <w:marRight w:val="0"/>
          <w:marTop w:val="0"/>
          <w:marBottom w:val="0"/>
          <w:divBdr>
            <w:top w:val="none" w:sz="0" w:space="0" w:color="auto"/>
            <w:left w:val="none" w:sz="0" w:space="0" w:color="auto"/>
            <w:bottom w:val="none" w:sz="0" w:space="0" w:color="auto"/>
            <w:right w:val="none" w:sz="0" w:space="0" w:color="auto"/>
          </w:divBdr>
          <w:divsChild>
            <w:div w:id="774985317">
              <w:marLeft w:val="0"/>
              <w:marRight w:val="0"/>
              <w:marTop w:val="0"/>
              <w:marBottom w:val="0"/>
              <w:divBdr>
                <w:top w:val="none" w:sz="0" w:space="0" w:color="auto"/>
                <w:left w:val="single" w:sz="18" w:space="0" w:color="FFFFFF"/>
                <w:bottom w:val="none" w:sz="0" w:space="0" w:color="auto"/>
                <w:right w:val="none" w:sz="0" w:space="0" w:color="auto"/>
              </w:divBdr>
            </w:div>
          </w:divsChild>
        </w:div>
      </w:divsChild>
    </w:div>
    <w:div w:id="16941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wp-content/uploads/2016/09/Prilozhenie-k-Vremennomu-Poryadku-k-Prikazu-7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EC72-E3A6-416D-8180-201E1B21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44</Pages>
  <Words>13184</Words>
  <Characters>75154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88162</CharactersWithSpaces>
  <SharedDoc>false</SharedDoc>
  <HLinks>
    <vt:vector size="6" baseType="variant">
      <vt:variant>
        <vt:i4>3080307</vt:i4>
      </vt:variant>
      <vt:variant>
        <vt:i4>0</vt:i4>
      </vt:variant>
      <vt:variant>
        <vt:i4>0</vt:i4>
      </vt:variant>
      <vt:variant>
        <vt:i4>5</vt:i4>
      </vt:variant>
      <vt:variant>
        <vt:lpwstr>http://gisnpa-dnr.ru/wp-content/uploads/2016/09/Prilozhenie-k-Vremennomu-Poryadku-k-Prikazu-711.doc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2019-08-27T11:33:00Z</cp:lastPrinted>
  <dcterms:created xsi:type="dcterms:W3CDTF">2019-08-12T07:30:00Z</dcterms:created>
  <dcterms:modified xsi:type="dcterms:W3CDTF">2019-08-29T08:56:00Z</dcterms:modified>
</cp:coreProperties>
</file>