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1E7A8D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3589" w:rsidRDefault="005A358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</w:p>
    <w:p w:rsidR="00AD7FFA" w:rsidRDefault="001E7A8D" w:rsidP="0012595B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2595B">
        <w:rPr>
          <w:sz w:val="28"/>
          <w:szCs w:val="28"/>
        </w:rPr>
        <w:t xml:space="preserve"> Министерства юстиции Донецкой Народной Республики </w:t>
      </w:r>
    </w:p>
    <w:p w:rsidR="009254A4" w:rsidRDefault="004207F6" w:rsidP="009254A4">
      <w:pPr>
        <w:pStyle w:val="a3"/>
        <w:spacing w:before="0" w:beforeAutospacing="0" w:after="0" w:afterAutospacing="0"/>
        <w:ind w:left="4962" w:right="-143"/>
        <w:rPr>
          <w:sz w:val="28"/>
          <w:szCs w:val="28"/>
        </w:rPr>
      </w:pPr>
      <w:r>
        <w:rPr>
          <w:sz w:val="28"/>
          <w:szCs w:val="28"/>
        </w:rPr>
        <w:t xml:space="preserve">от 15.01.2020 </w:t>
      </w:r>
      <w:r w:rsidR="009254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254A4">
        <w:rPr>
          <w:sz w:val="28"/>
          <w:szCs w:val="28"/>
        </w:rPr>
        <w:t>11-ОД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12595B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F27C40" w:rsidRDefault="0012595B" w:rsidP="00F2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14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</w:t>
      </w:r>
      <w:r w:rsidR="00F27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Ветеран Министерства юстиции </w:t>
      </w:r>
    </w:p>
    <w:p w:rsidR="0012595B" w:rsidRPr="00F27C40" w:rsidRDefault="00F27C40" w:rsidP="00F2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Донецкой Народной Республики</w:t>
      </w:r>
      <w:r w:rsidR="0014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20307" w:rsidRDefault="0014756D" w:rsidP="001E7A8D">
      <w:pPr>
        <w:pStyle w:val="a8"/>
        <w:numPr>
          <w:ilvl w:val="0"/>
          <w:numId w:val="1"/>
        </w:numPr>
        <w:tabs>
          <w:tab w:val="left" w:pos="993"/>
        </w:tabs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F27C40">
        <w:rPr>
          <w:rFonts w:ascii="Times New Roman" w:hAnsi="Times New Roman" w:cs="Times New Roman"/>
          <w:sz w:val="28"/>
          <w:szCs w:val="28"/>
        </w:rPr>
        <w:t>Ветеран Министерства юстиции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85B7A">
        <w:rPr>
          <w:rFonts w:ascii="Times New Roman" w:hAnsi="Times New Roman" w:cs="Times New Roman"/>
          <w:sz w:val="28"/>
          <w:szCs w:val="28"/>
        </w:rPr>
        <w:t>–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) является ведомственной наградой </w:t>
      </w:r>
      <w:r w:rsidR="001E7A8D">
        <w:rPr>
          <w:rFonts w:ascii="Times New Roman" w:hAnsi="Times New Roman" w:cs="Times New Roman"/>
          <w:sz w:val="28"/>
          <w:szCs w:val="28"/>
        </w:rPr>
        <w:t>Министерства юстиции Донецкой Народной Республики (далее – Минюст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</w:t>
      </w:r>
      <w:r w:rsidR="00A20307">
        <w:rPr>
          <w:rFonts w:ascii="Times New Roman" w:hAnsi="Times New Roman" w:cs="Times New Roman"/>
          <w:sz w:val="28"/>
          <w:szCs w:val="28"/>
        </w:rPr>
        <w:t>ДНР</w:t>
      </w:r>
      <w:r w:rsidR="001E7A8D">
        <w:rPr>
          <w:rFonts w:ascii="Times New Roman" w:hAnsi="Times New Roman" w:cs="Times New Roman"/>
          <w:sz w:val="28"/>
          <w:szCs w:val="28"/>
        </w:rPr>
        <w:t>)</w:t>
      </w:r>
      <w:r w:rsidR="00A20307" w:rsidRPr="00A20307">
        <w:rPr>
          <w:rFonts w:ascii="Times New Roman" w:hAnsi="Times New Roman" w:cs="Times New Roman"/>
          <w:sz w:val="28"/>
          <w:szCs w:val="28"/>
        </w:rPr>
        <w:t>.</w:t>
      </w:r>
    </w:p>
    <w:p w:rsidR="00A20307" w:rsidRDefault="00A20307" w:rsidP="008E78C4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FA0" w:rsidRPr="003B4FA0" w:rsidRDefault="003B4FA0" w:rsidP="003B4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B4FA0">
        <w:rPr>
          <w:rFonts w:ascii="Times New Roman" w:hAnsi="Times New Roman" w:cs="Times New Roman"/>
          <w:sz w:val="28"/>
          <w:szCs w:val="28"/>
        </w:rPr>
        <w:t xml:space="preserve">Медалью награждаются </w:t>
      </w:r>
      <w:r w:rsidR="00AC284D">
        <w:rPr>
          <w:rFonts w:ascii="Times New Roman" w:hAnsi="Times New Roman" w:cs="Times New Roman"/>
          <w:sz w:val="28"/>
          <w:szCs w:val="28"/>
        </w:rPr>
        <w:t xml:space="preserve">работники Центрального аппарата Минюста ДНР, территориальных органов Минюста ДНР,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 </w:t>
      </w:r>
      <w:r w:rsidRPr="003B4FA0">
        <w:rPr>
          <w:rFonts w:ascii="Times New Roman" w:hAnsi="Times New Roman" w:cs="Times New Roman"/>
          <w:sz w:val="28"/>
          <w:szCs w:val="28"/>
        </w:rPr>
        <w:t xml:space="preserve">за долголетнее и добросовестное исполнение трудовых обязанностей, имеющие трудовой стаж в области юриспруденции не менее 20 </w:t>
      </w:r>
      <w:r w:rsidR="00965B74">
        <w:rPr>
          <w:rFonts w:ascii="Times New Roman" w:hAnsi="Times New Roman" w:cs="Times New Roman"/>
          <w:sz w:val="28"/>
          <w:szCs w:val="28"/>
        </w:rPr>
        <w:t>лет, в том числе в Минюсте ДНР –</w:t>
      </w:r>
      <w:r w:rsidRPr="003B4FA0">
        <w:rPr>
          <w:rFonts w:ascii="Times New Roman" w:hAnsi="Times New Roman" w:cs="Times New Roman"/>
          <w:sz w:val="28"/>
          <w:szCs w:val="28"/>
        </w:rPr>
        <w:t xml:space="preserve"> не менее 10 лет.</w:t>
      </w:r>
      <w:proofErr w:type="gramEnd"/>
    </w:p>
    <w:p w:rsidR="003B4FA0" w:rsidRDefault="003B4FA0" w:rsidP="003B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A0">
        <w:rPr>
          <w:rFonts w:ascii="Times New Roman" w:hAnsi="Times New Roman" w:cs="Times New Roman"/>
          <w:sz w:val="28"/>
          <w:szCs w:val="28"/>
        </w:rPr>
        <w:t>По решению Министра медалью могут также награждаться лица, ранее раб</w:t>
      </w:r>
      <w:r>
        <w:rPr>
          <w:rFonts w:ascii="Times New Roman" w:hAnsi="Times New Roman" w:cs="Times New Roman"/>
          <w:sz w:val="28"/>
          <w:szCs w:val="28"/>
        </w:rPr>
        <w:t xml:space="preserve">отавшие в Центральном аппарате </w:t>
      </w:r>
      <w:r w:rsidRPr="003B4FA0">
        <w:rPr>
          <w:rFonts w:ascii="Times New Roman" w:hAnsi="Times New Roman" w:cs="Times New Roman"/>
          <w:sz w:val="28"/>
          <w:szCs w:val="28"/>
        </w:rPr>
        <w:t>Минюста ДНР</w:t>
      </w:r>
      <w:r>
        <w:rPr>
          <w:rFonts w:ascii="Times New Roman" w:hAnsi="Times New Roman" w:cs="Times New Roman"/>
          <w:sz w:val="28"/>
          <w:szCs w:val="28"/>
        </w:rPr>
        <w:t>, территориальных органах Минюста ДНР, государственных службах Минюста ДНР, подведомственных органах исполнительной власти, предприятиях, учреждениях, организациях, государственных нотариальных конторах</w:t>
      </w:r>
      <w:r w:rsidRPr="003B4FA0">
        <w:rPr>
          <w:rFonts w:ascii="Times New Roman" w:hAnsi="Times New Roman" w:cs="Times New Roman"/>
          <w:sz w:val="28"/>
          <w:szCs w:val="28"/>
        </w:rPr>
        <w:t xml:space="preserve">, имеющие трудовой стаж в области юриспруденции не менее 20 </w:t>
      </w:r>
      <w:r w:rsidR="00965B74">
        <w:rPr>
          <w:rFonts w:ascii="Times New Roman" w:hAnsi="Times New Roman" w:cs="Times New Roman"/>
          <w:sz w:val="28"/>
          <w:szCs w:val="28"/>
        </w:rPr>
        <w:t>лет, в том числе в Минюсте ДНР –</w:t>
      </w:r>
      <w:r w:rsidRPr="003B4FA0">
        <w:rPr>
          <w:rFonts w:ascii="Times New Roman" w:hAnsi="Times New Roman" w:cs="Times New Roman"/>
          <w:sz w:val="28"/>
          <w:szCs w:val="28"/>
        </w:rPr>
        <w:t xml:space="preserve"> не менее 10 лет.</w:t>
      </w:r>
      <w:proofErr w:type="gramEnd"/>
    </w:p>
    <w:p w:rsidR="003B4FA0" w:rsidRPr="003B4FA0" w:rsidRDefault="003B4FA0" w:rsidP="003B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97D" w:rsidRPr="003B4FA0" w:rsidRDefault="00F27C40" w:rsidP="003B4FA0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A0">
        <w:rPr>
          <w:rFonts w:ascii="Times New Roman" w:hAnsi="Times New Roman" w:cs="Times New Roman"/>
          <w:sz w:val="28"/>
          <w:szCs w:val="28"/>
        </w:rPr>
        <w:t>Описание и рисунок</w:t>
      </w:r>
      <w:r w:rsidR="0084178B">
        <w:rPr>
          <w:rFonts w:ascii="Times New Roman" w:hAnsi="Times New Roman" w:cs="Times New Roman"/>
          <w:sz w:val="28"/>
          <w:szCs w:val="28"/>
        </w:rPr>
        <w:t xml:space="preserve"> медали приведены в приложении </w:t>
      </w:r>
      <w:r w:rsidRPr="003B4FA0">
        <w:rPr>
          <w:rFonts w:ascii="Times New Roman" w:hAnsi="Times New Roman" w:cs="Times New Roman"/>
          <w:sz w:val="28"/>
          <w:szCs w:val="28"/>
        </w:rPr>
        <w:t>1 к настоящему Положению. Описание и образец удостоверения к</w:t>
      </w:r>
      <w:r w:rsidR="0084178B">
        <w:rPr>
          <w:rFonts w:ascii="Times New Roman" w:hAnsi="Times New Roman" w:cs="Times New Roman"/>
          <w:sz w:val="28"/>
          <w:szCs w:val="28"/>
        </w:rPr>
        <w:t xml:space="preserve"> медали приведены в приложении</w:t>
      </w:r>
      <w:r w:rsidRPr="003B4FA0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B797D" w:rsidRDefault="007B797D" w:rsidP="00F2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307" w:rsidRPr="00CA5898" w:rsidRDefault="00F27C40" w:rsidP="00CA5898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89">
        <w:rPr>
          <w:rFonts w:ascii="Times New Roman" w:hAnsi="Times New Roman" w:cs="Times New Roman"/>
          <w:sz w:val="28"/>
          <w:szCs w:val="28"/>
        </w:rPr>
        <w:t>М</w:t>
      </w:r>
      <w:r w:rsidRPr="0090600D">
        <w:rPr>
          <w:rFonts w:ascii="Times New Roman" w:hAnsi="Times New Roman" w:cs="Times New Roman"/>
          <w:sz w:val="28"/>
          <w:szCs w:val="28"/>
        </w:rPr>
        <w:t xml:space="preserve">едаль носится на левой стороне груди и располагается среди ведомственных наград Минюста </w:t>
      </w:r>
      <w:r w:rsidR="007B797D" w:rsidRPr="0090600D">
        <w:rPr>
          <w:rFonts w:ascii="Times New Roman" w:hAnsi="Times New Roman" w:cs="Times New Roman"/>
          <w:sz w:val="28"/>
          <w:szCs w:val="28"/>
        </w:rPr>
        <w:t>ДНР после медали «За отличие», перед медалями «За службу» или «За добросовестный труд»</w:t>
      </w:r>
      <w:r w:rsidRPr="0090600D">
        <w:rPr>
          <w:rFonts w:ascii="Times New Roman" w:hAnsi="Times New Roman" w:cs="Times New Roman"/>
          <w:sz w:val="28"/>
          <w:szCs w:val="28"/>
        </w:rPr>
        <w:t>.</w:t>
      </w:r>
    </w:p>
    <w:p w:rsidR="00C9100B" w:rsidRDefault="00C9100B" w:rsidP="00C9100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100B" w:rsidRDefault="00C9100B" w:rsidP="00C91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9100B" w:rsidRDefault="00C9100B" w:rsidP="00C91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C9100B" w:rsidRPr="00C9100B" w:rsidRDefault="00C9100B" w:rsidP="00AC284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Нарыжный</w:t>
      </w:r>
      <w:proofErr w:type="spellEnd"/>
    </w:p>
    <w:sectPr w:rsidR="00C9100B" w:rsidRPr="00C9100B" w:rsidSect="009060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16" w:rsidRDefault="00961616" w:rsidP="00F660DC">
      <w:pPr>
        <w:spacing w:after="0" w:line="240" w:lineRule="auto"/>
      </w:pPr>
      <w:r>
        <w:separator/>
      </w:r>
    </w:p>
  </w:endnote>
  <w:endnote w:type="continuationSeparator" w:id="0">
    <w:p w:rsidR="00961616" w:rsidRDefault="00961616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16" w:rsidRDefault="00961616" w:rsidP="00F660DC">
      <w:pPr>
        <w:spacing w:after="0" w:line="240" w:lineRule="auto"/>
      </w:pPr>
      <w:r>
        <w:separator/>
      </w:r>
    </w:p>
  </w:footnote>
  <w:footnote w:type="continuationSeparator" w:id="0">
    <w:p w:rsidR="00961616" w:rsidRDefault="00961616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4D6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9E"/>
    <w:multiLevelType w:val="hybridMultilevel"/>
    <w:tmpl w:val="87121D02"/>
    <w:lvl w:ilvl="0" w:tplc="EAE637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80035"/>
    <w:multiLevelType w:val="hybridMultilevel"/>
    <w:tmpl w:val="BA9806AC"/>
    <w:lvl w:ilvl="0" w:tplc="5EF8CB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A96292"/>
    <w:multiLevelType w:val="multilevel"/>
    <w:tmpl w:val="B4B2A6F0"/>
    <w:lvl w:ilvl="0">
      <w:start w:val="1"/>
      <w:numFmt w:val="decimal"/>
      <w:lvlText w:val="%1."/>
      <w:lvlJc w:val="left"/>
      <w:pPr>
        <w:ind w:left="1416" w:hanging="99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134B"/>
    <w:rsid w:val="00037E55"/>
    <w:rsid w:val="000A0BBF"/>
    <w:rsid w:val="000A5BF3"/>
    <w:rsid w:val="000C4556"/>
    <w:rsid w:val="0012595B"/>
    <w:rsid w:val="0014756D"/>
    <w:rsid w:val="001753B0"/>
    <w:rsid w:val="001B413C"/>
    <w:rsid w:val="001C1760"/>
    <w:rsid w:val="001E7A8D"/>
    <w:rsid w:val="002457D9"/>
    <w:rsid w:val="002A7B24"/>
    <w:rsid w:val="002A7B84"/>
    <w:rsid w:val="002D229A"/>
    <w:rsid w:val="002E2081"/>
    <w:rsid w:val="002F28AF"/>
    <w:rsid w:val="003B4FA0"/>
    <w:rsid w:val="004112D8"/>
    <w:rsid w:val="004207F6"/>
    <w:rsid w:val="00425E22"/>
    <w:rsid w:val="0048219C"/>
    <w:rsid w:val="004D6876"/>
    <w:rsid w:val="004F4AF6"/>
    <w:rsid w:val="00585B7A"/>
    <w:rsid w:val="005973AC"/>
    <w:rsid w:val="005A0204"/>
    <w:rsid w:val="005A3589"/>
    <w:rsid w:val="005A52F5"/>
    <w:rsid w:val="006005AE"/>
    <w:rsid w:val="00701E0D"/>
    <w:rsid w:val="00707B1A"/>
    <w:rsid w:val="007B797D"/>
    <w:rsid w:val="0080486E"/>
    <w:rsid w:val="0084178B"/>
    <w:rsid w:val="008A6447"/>
    <w:rsid w:val="008E1F85"/>
    <w:rsid w:val="008E78C4"/>
    <w:rsid w:val="0090600D"/>
    <w:rsid w:val="00912BF9"/>
    <w:rsid w:val="009254A4"/>
    <w:rsid w:val="00961616"/>
    <w:rsid w:val="00965B74"/>
    <w:rsid w:val="009C0AC4"/>
    <w:rsid w:val="00A20307"/>
    <w:rsid w:val="00AC284D"/>
    <w:rsid w:val="00AD7FFA"/>
    <w:rsid w:val="00B31084"/>
    <w:rsid w:val="00B32EC1"/>
    <w:rsid w:val="00B64684"/>
    <w:rsid w:val="00B94A57"/>
    <w:rsid w:val="00C3724F"/>
    <w:rsid w:val="00C9100B"/>
    <w:rsid w:val="00CA5898"/>
    <w:rsid w:val="00CB3EB1"/>
    <w:rsid w:val="00CC60B1"/>
    <w:rsid w:val="00CC7B05"/>
    <w:rsid w:val="00CF4F81"/>
    <w:rsid w:val="00D71E14"/>
    <w:rsid w:val="00E14D96"/>
    <w:rsid w:val="00E43668"/>
    <w:rsid w:val="00E63675"/>
    <w:rsid w:val="00F27C40"/>
    <w:rsid w:val="00F53B9E"/>
    <w:rsid w:val="00F660DC"/>
    <w:rsid w:val="00F91381"/>
    <w:rsid w:val="00FA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List Paragraph"/>
    <w:basedOn w:val="a"/>
    <w:uiPriority w:val="34"/>
    <w:qFormat/>
    <w:rsid w:val="0012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1420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2019-11-25T11:45:00Z</cp:lastPrinted>
  <dcterms:created xsi:type="dcterms:W3CDTF">2019-01-30T12:04:00Z</dcterms:created>
  <dcterms:modified xsi:type="dcterms:W3CDTF">2020-01-29T13:20:00Z</dcterms:modified>
</cp:coreProperties>
</file>