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AA54F" w14:textId="77777777" w:rsidR="008012DE" w:rsidRPr="00921B10" w:rsidRDefault="00D23080" w:rsidP="00921B10">
      <w:pPr>
        <w:spacing w:after="0" w:line="240" w:lineRule="auto"/>
        <w:ind w:right="-397" w:firstLine="4536"/>
        <w:rPr>
          <w:rFonts w:ascii="Times New Roman" w:eastAsia="Times New Roman" w:hAnsi="Times New Roman" w:cs="Times New Roman"/>
          <w:iCs/>
          <w:color w:val="0A0A0A"/>
          <w:sz w:val="28"/>
          <w:szCs w:val="28"/>
        </w:rPr>
      </w:pPr>
      <w:r>
        <w:rPr>
          <w:rFonts w:ascii="Times New Roman" w:eastAsia="Times New Roman" w:hAnsi="Times New Roman" w:cs="Times New Roman"/>
          <w:iCs/>
          <w:color w:val="0A0A0A"/>
          <w:sz w:val="28"/>
          <w:szCs w:val="28"/>
        </w:rPr>
        <w:t xml:space="preserve">           </w:t>
      </w:r>
      <w:r w:rsidR="00F53E31" w:rsidRPr="00921B10">
        <w:rPr>
          <w:rFonts w:ascii="Times New Roman" w:eastAsia="Times New Roman" w:hAnsi="Times New Roman" w:cs="Times New Roman"/>
          <w:iCs/>
          <w:color w:val="0A0A0A"/>
          <w:sz w:val="28"/>
          <w:szCs w:val="28"/>
        </w:rPr>
        <w:t>УТВЕРЖДЕН</w:t>
      </w:r>
    </w:p>
    <w:p w14:paraId="5A24C8E0" w14:textId="77777777" w:rsidR="00CD0AF4" w:rsidRPr="00921B10" w:rsidRDefault="00CD0AF4" w:rsidP="00921B10">
      <w:pPr>
        <w:spacing w:after="0" w:line="240" w:lineRule="auto"/>
        <w:ind w:right="-397" w:firstLine="4536"/>
        <w:rPr>
          <w:rFonts w:ascii="Times New Roman" w:eastAsia="Times New Roman" w:hAnsi="Times New Roman" w:cs="Times New Roman"/>
          <w:iCs/>
          <w:color w:val="0A0A0A"/>
          <w:sz w:val="28"/>
          <w:szCs w:val="28"/>
        </w:rPr>
      </w:pPr>
    </w:p>
    <w:p w14:paraId="503B18E8" w14:textId="77777777" w:rsidR="008012DE" w:rsidRPr="00921B10" w:rsidRDefault="00D23080" w:rsidP="00921B10">
      <w:pPr>
        <w:spacing w:after="0" w:line="240" w:lineRule="auto"/>
        <w:ind w:left="1128" w:right="-397" w:firstLine="3828"/>
        <w:rPr>
          <w:rFonts w:ascii="Times New Roman" w:eastAsia="Times New Roman" w:hAnsi="Times New Roman" w:cs="Times New Roman"/>
          <w:iCs/>
          <w:color w:val="0A0A0A"/>
          <w:sz w:val="28"/>
          <w:szCs w:val="28"/>
        </w:rPr>
      </w:pPr>
      <w:r w:rsidRPr="00921B10">
        <w:rPr>
          <w:rFonts w:ascii="Times New Roman" w:eastAsia="Times New Roman" w:hAnsi="Times New Roman" w:cs="Times New Roman"/>
          <w:iCs/>
          <w:color w:val="0A0A0A"/>
          <w:sz w:val="28"/>
          <w:szCs w:val="28"/>
        </w:rPr>
        <w:t xml:space="preserve">     </w:t>
      </w:r>
      <w:r w:rsidR="00F53E31" w:rsidRPr="00921B10">
        <w:rPr>
          <w:rFonts w:ascii="Times New Roman" w:eastAsia="Times New Roman" w:hAnsi="Times New Roman" w:cs="Times New Roman"/>
          <w:iCs/>
          <w:color w:val="0A0A0A"/>
          <w:sz w:val="28"/>
          <w:szCs w:val="28"/>
        </w:rPr>
        <w:t>Приказом Министерства юстиции</w:t>
      </w:r>
    </w:p>
    <w:p w14:paraId="06376CD4" w14:textId="77777777" w:rsidR="008012DE" w:rsidRPr="00921B10" w:rsidRDefault="00D23080" w:rsidP="00921B10">
      <w:pPr>
        <w:spacing w:after="0" w:line="240" w:lineRule="auto"/>
        <w:ind w:right="-397" w:firstLine="4536"/>
        <w:rPr>
          <w:rFonts w:ascii="Times New Roman" w:eastAsia="Times New Roman" w:hAnsi="Times New Roman" w:cs="Times New Roman"/>
          <w:iCs/>
          <w:color w:val="0A0A0A"/>
          <w:sz w:val="28"/>
          <w:szCs w:val="28"/>
        </w:rPr>
      </w:pPr>
      <w:r w:rsidRPr="00921B10">
        <w:rPr>
          <w:rFonts w:ascii="Times New Roman" w:eastAsia="Times New Roman" w:hAnsi="Times New Roman" w:cs="Times New Roman"/>
          <w:iCs/>
          <w:color w:val="0A0A0A"/>
          <w:sz w:val="28"/>
          <w:szCs w:val="28"/>
        </w:rPr>
        <w:t xml:space="preserve">           </w:t>
      </w:r>
      <w:r w:rsidR="00F53E31" w:rsidRPr="00921B10">
        <w:rPr>
          <w:rFonts w:ascii="Times New Roman" w:eastAsia="Times New Roman" w:hAnsi="Times New Roman" w:cs="Times New Roman"/>
          <w:iCs/>
          <w:color w:val="0A0A0A"/>
          <w:sz w:val="28"/>
          <w:szCs w:val="28"/>
        </w:rPr>
        <w:t>Донецкой Народной Республики</w:t>
      </w:r>
    </w:p>
    <w:p w14:paraId="1756ADC0" w14:textId="1D47BC9A" w:rsidR="00F53E31" w:rsidRPr="00921B10" w:rsidRDefault="00D23080" w:rsidP="00921B10">
      <w:pPr>
        <w:tabs>
          <w:tab w:val="left" w:pos="9072"/>
        </w:tabs>
        <w:spacing w:after="0" w:line="240" w:lineRule="auto"/>
        <w:ind w:right="-397" w:firstLine="4536"/>
        <w:rPr>
          <w:rFonts w:ascii="Times New Roman" w:eastAsia="Times New Roman" w:hAnsi="Times New Roman" w:cs="Times New Roman"/>
          <w:iCs/>
          <w:color w:val="0A0A0A"/>
          <w:sz w:val="28"/>
          <w:szCs w:val="28"/>
        </w:rPr>
      </w:pPr>
      <w:r w:rsidRPr="00921B10">
        <w:rPr>
          <w:rFonts w:ascii="Times New Roman" w:eastAsia="Times New Roman" w:hAnsi="Times New Roman" w:cs="Times New Roman"/>
          <w:iCs/>
          <w:color w:val="0A0A0A"/>
          <w:sz w:val="28"/>
          <w:szCs w:val="28"/>
        </w:rPr>
        <w:t xml:space="preserve">           </w:t>
      </w:r>
      <w:r w:rsidR="00F53E31" w:rsidRPr="00921B10">
        <w:rPr>
          <w:rFonts w:ascii="Times New Roman" w:eastAsia="Times New Roman" w:hAnsi="Times New Roman" w:cs="Times New Roman"/>
          <w:iCs/>
          <w:color w:val="0A0A0A"/>
          <w:sz w:val="28"/>
          <w:szCs w:val="28"/>
        </w:rPr>
        <w:t xml:space="preserve">от </w:t>
      </w:r>
      <w:r w:rsidR="00534CA7">
        <w:rPr>
          <w:rFonts w:ascii="Times New Roman" w:eastAsia="Times New Roman" w:hAnsi="Times New Roman" w:cs="Times New Roman"/>
          <w:iCs/>
          <w:color w:val="0A0A0A"/>
          <w:sz w:val="28"/>
          <w:szCs w:val="28"/>
          <w:u w:val="single"/>
        </w:rPr>
        <w:t>23.07.2020</w:t>
      </w:r>
      <w:r w:rsidR="00F53E31" w:rsidRPr="00921B10">
        <w:rPr>
          <w:rFonts w:ascii="Times New Roman" w:eastAsia="Times New Roman" w:hAnsi="Times New Roman" w:cs="Times New Roman"/>
          <w:iCs/>
          <w:color w:val="0A0A0A"/>
          <w:sz w:val="28"/>
          <w:szCs w:val="28"/>
        </w:rPr>
        <w:t xml:space="preserve"> № </w:t>
      </w:r>
      <w:r w:rsidR="00534CA7">
        <w:rPr>
          <w:rFonts w:ascii="Times New Roman" w:eastAsia="Times New Roman" w:hAnsi="Times New Roman" w:cs="Times New Roman"/>
          <w:iCs/>
          <w:color w:val="0A0A0A"/>
          <w:sz w:val="28"/>
          <w:szCs w:val="28"/>
          <w:u w:val="single"/>
        </w:rPr>
        <w:t>658-ОД</w:t>
      </w:r>
    </w:p>
    <w:p w14:paraId="73546315" w14:textId="77777777" w:rsidR="00F53E31" w:rsidRPr="00921B10" w:rsidRDefault="00F53E31" w:rsidP="00921B10">
      <w:pPr>
        <w:spacing w:after="0" w:line="240" w:lineRule="auto"/>
        <w:rPr>
          <w:rFonts w:ascii="Times New Roman" w:eastAsia="Times New Roman" w:hAnsi="Times New Roman" w:cs="Times New Roman"/>
          <w:sz w:val="28"/>
          <w:szCs w:val="28"/>
        </w:rPr>
      </w:pPr>
    </w:p>
    <w:p w14:paraId="076A0FA6" w14:textId="77777777" w:rsidR="00072D34" w:rsidRPr="00921B10" w:rsidRDefault="00072D34" w:rsidP="00921B10">
      <w:pPr>
        <w:spacing w:before="100" w:beforeAutospacing="1" w:after="100" w:afterAutospacing="1" w:line="240" w:lineRule="auto"/>
        <w:jc w:val="right"/>
        <w:rPr>
          <w:rFonts w:ascii="Times New Roman" w:eastAsia="Times New Roman" w:hAnsi="Times New Roman" w:cs="Times New Roman"/>
          <w:b/>
          <w:bCs/>
          <w:color w:val="0A0A0A"/>
          <w:sz w:val="28"/>
          <w:szCs w:val="28"/>
        </w:rPr>
      </w:pPr>
      <w:bookmarkStart w:id="0" w:name="0027-256-od-20200402-p"/>
      <w:bookmarkEnd w:id="0"/>
    </w:p>
    <w:p w14:paraId="0AE6FFE4" w14:textId="77777777" w:rsidR="00F53E31" w:rsidRPr="00921B10" w:rsidRDefault="00F53E31" w:rsidP="00921B10">
      <w:pPr>
        <w:spacing w:before="100" w:beforeAutospacing="1" w:after="100" w:afterAutospacing="1" w:line="240" w:lineRule="auto"/>
        <w:jc w:val="center"/>
        <w:rPr>
          <w:rFonts w:ascii="Times New Roman" w:eastAsia="Times New Roman" w:hAnsi="Times New Roman" w:cs="Times New Roman"/>
          <w:b/>
          <w:bCs/>
          <w:color w:val="0A0A0A"/>
          <w:sz w:val="28"/>
          <w:szCs w:val="28"/>
        </w:rPr>
      </w:pPr>
      <w:r w:rsidRPr="00921B10">
        <w:rPr>
          <w:rFonts w:ascii="Times New Roman" w:eastAsia="Times New Roman" w:hAnsi="Times New Roman" w:cs="Times New Roman"/>
          <w:b/>
          <w:bCs/>
          <w:color w:val="0A0A0A"/>
          <w:sz w:val="28"/>
          <w:szCs w:val="28"/>
        </w:rPr>
        <w:t>Порядок отмены государственной регистрации нормативных правовых актов в органах юстиции Донецкой Народной Республики</w:t>
      </w:r>
    </w:p>
    <w:p w14:paraId="5AF3843A" w14:textId="77777777" w:rsidR="00F53E31" w:rsidRPr="00921B10" w:rsidRDefault="00F53E31" w:rsidP="00921B10">
      <w:pPr>
        <w:spacing w:before="100" w:beforeAutospacing="1" w:after="100" w:afterAutospacing="1" w:line="240" w:lineRule="auto"/>
        <w:jc w:val="center"/>
        <w:rPr>
          <w:rFonts w:ascii="Times New Roman" w:eastAsia="Times New Roman" w:hAnsi="Times New Roman" w:cs="Times New Roman"/>
          <w:color w:val="0A0A0A"/>
          <w:sz w:val="28"/>
          <w:szCs w:val="28"/>
        </w:rPr>
      </w:pPr>
      <w:bookmarkStart w:id="1" w:name="0027-256-od-20200402-r1"/>
      <w:bookmarkEnd w:id="1"/>
      <w:r w:rsidRPr="00921B10">
        <w:rPr>
          <w:rFonts w:ascii="Times New Roman" w:eastAsia="Times New Roman" w:hAnsi="Times New Roman" w:cs="Times New Roman"/>
          <w:b/>
          <w:bCs/>
          <w:color w:val="0A0A0A"/>
          <w:sz w:val="28"/>
          <w:szCs w:val="28"/>
        </w:rPr>
        <w:t>I. Общие положения</w:t>
      </w:r>
    </w:p>
    <w:p w14:paraId="4B2479F7" w14:textId="6C6E66A0" w:rsidR="00F53E31" w:rsidRPr="00921B10" w:rsidRDefault="00483EDB" w:rsidP="007D3B76">
      <w:pPr>
        <w:tabs>
          <w:tab w:val="left" w:pos="567"/>
          <w:tab w:val="left" w:pos="709"/>
          <w:tab w:val="left" w:pos="851"/>
          <w:tab w:val="left" w:pos="993"/>
          <w:tab w:val="left" w:pos="1134"/>
          <w:tab w:val="left" w:pos="1276"/>
          <w:tab w:val="left" w:pos="1418"/>
        </w:tabs>
        <w:spacing w:before="100" w:beforeAutospacing="1" w:after="100" w:afterAutospacing="1" w:line="240" w:lineRule="auto"/>
        <w:ind w:right="-170"/>
        <w:jc w:val="both"/>
        <w:rPr>
          <w:rFonts w:ascii="Times New Roman" w:eastAsia="Times New Roman" w:hAnsi="Times New Roman" w:cs="Times New Roman"/>
          <w:sz w:val="28"/>
          <w:szCs w:val="28"/>
        </w:rPr>
      </w:pPr>
      <w:bookmarkStart w:id="2" w:name="0027-256-od-20200402-1-1"/>
      <w:bookmarkEnd w:id="2"/>
      <w:r>
        <w:rPr>
          <w:rFonts w:ascii="Times New Roman" w:eastAsia="Times New Roman" w:hAnsi="Times New Roman" w:cs="Times New Roman"/>
          <w:color w:val="0A0A0A"/>
          <w:sz w:val="28"/>
          <w:szCs w:val="28"/>
        </w:rPr>
        <w:t xml:space="preserve">          1.1.</w:t>
      </w:r>
      <w:r>
        <w:rPr>
          <w:rFonts w:ascii="Times New Roman" w:eastAsia="Times New Roman" w:hAnsi="Times New Roman" w:cs="Times New Roman"/>
          <w:color w:val="0A0A0A"/>
          <w:sz w:val="28"/>
          <w:szCs w:val="28"/>
        </w:rPr>
        <w:tab/>
      </w:r>
      <w:r>
        <w:rPr>
          <w:rFonts w:ascii="Times New Roman" w:eastAsia="Times New Roman" w:hAnsi="Times New Roman" w:cs="Times New Roman"/>
          <w:color w:val="0A0A0A"/>
          <w:sz w:val="28"/>
          <w:szCs w:val="28"/>
        </w:rPr>
        <w:tab/>
      </w:r>
      <w:r w:rsidR="007D3B76">
        <w:rPr>
          <w:rFonts w:ascii="Times New Roman" w:eastAsia="Times New Roman" w:hAnsi="Times New Roman" w:cs="Times New Roman"/>
          <w:color w:val="0A0A0A"/>
          <w:sz w:val="28"/>
          <w:szCs w:val="28"/>
        </w:rPr>
        <w:t xml:space="preserve"> </w:t>
      </w:r>
      <w:proofErr w:type="gramStart"/>
      <w:r w:rsidR="00F065BF">
        <w:rPr>
          <w:rFonts w:ascii="Times New Roman" w:eastAsia="Times New Roman" w:hAnsi="Times New Roman" w:cs="Times New Roman"/>
          <w:color w:val="0A0A0A"/>
          <w:sz w:val="28"/>
          <w:szCs w:val="28"/>
        </w:rPr>
        <w:t>На</w:t>
      </w:r>
      <w:r w:rsidR="00F53E31" w:rsidRPr="00921B10">
        <w:rPr>
          <w:rFonts w:ascii="Times New Roman" w:eastAsia="Times New Roman" w:hAnsi="Times New Roman" w:cs="Times New Roman"/>
          <w:color w:val="0A0A0A"/>
          <w:sz w:val="28"/>
          <w:szCs w:val="28"/>
        </w:rPr>
        <w:t>стоящий</w:t>
      </w:r>
      <w:r w:rsidR="00E32FDC">
        <w:rPr>
          <w:rFonts w:ascii="Times New Roman" w:eastAsia="Times New Roman" w:hAnsi="Times New Roman" w:cs="Times New Roman"/>
          <w:color w:val="0A0A0A"/>
          <w:sz w:val="28"/>
          <w:szCs w:val="28"/>
        </w:rPr>
        <w:t xml:space="preserve"> </w:t>
      </w:r>
      <w:r w:rsidR="00F53E31" w:rsidRPr="00921B10">
        <w:rPr>
          <w:rFonts w:ascii="Times New Roman" w:eastAsia="Times New Roman" w:hAnsi="Times New Roman" w:cs="Times New Roman"/>
          <w:color w:val="0A0A0A"/>
          <w:sz w:val="28"/>
          <w:szCs w:val="28"/>
        </w:rPr>
        <w:t>Порядок отмены государственной регистрации нормативных правовых актов в органах юстиции Донецкой Народной Республики (далее – Порядок) разработан с целью реализации положений </w:t>
      </w:r>
      <w:hyperlink r:id="rId8" w:anchor="0030-39-13-20191205-4-10" w:tgtFrame="_blank" w:history="1">
        <w:r w:rsidR="00F53E31" w:rsidRPr="00921B10">
          <w:rPr>
            <w:rFonts w:ascii="Times New Roman" w:eastAsia="Times New Roman" w:hAnsi="Times New Roman" w:cs="Times New Roman"/>
            <w:sz w:val="28"/>
            <w:szCs w:val="28"/>
          </w:rPr>
          <w:t>пункта 4.10</w:t>
        </w:r>
      </w:hyperlink>
      <w:r w:rsidR="00F53E31" w:rsidRPr="00921B10">
        <w:rPr>
          <w:rFonts w:ascii="Times New Roman" w:eastAsia="Times New Roman" w:hAnsi="Times New Roman" w:cs="Times New Roman"/>
          <w:sz w:val="28"/>
          <w:szCs w:val="28"/>
        </w:rPr>
        <w:t> </w:t>
      </w:r>
      <w:hyperlink r:id="rId9" w:anchor="0030-39-13-20191205-r4" w:tgtFrame="_blank" w:history="1">
        <w:r w:rsidR="00F53E31" w:rsidRPr="00921B10">
          <w:rPr>
            <w:rFonts w:ascii="Times New Roman" w:eastAsia="Times New Roman" w:hAnsi="Times New Roman" w:cs="Times New Roman"/>
            <w:sz w:val="28"/>
            <w:szCs w:val="28"/>
          </w:rPr>
          <w:t>раздела IV</w:t>
        </w:r>
      </w:hyperlink>
      <w:r w:rsidR="00F53E31" w:rsidRPr="00921B10">
        <w:rPr>
          <w:rFonts w:ascii="Times New Roman" w:eastAsia="Times New Roman" w:hAnsi="Times New Roman" w:cs="Times New Roman"/>
          <w:sz w:val="28"/>
          <w:szCs w:val="28"/>
        </w:rPr>
        <w:t> </w:t>
      </w:r>
      <w:hyperlink r:id="rId10" w:anchor="0030-39-13-20191205-p" w:tgtFrame="_blank" w:history="1">
        <w:r w:rsidR="00F53E31" w:rsidRPr="00921B10">
          <w:rPr>
            <w:rFonts w:ascii="Times New Roman" w:eastAsia="Times New Roman" w:hAnsi="Times New Roman" w:cs="Times New Roman"/>
            <w:sz w:val="28"/>
            <w:szCs w:val="28"/>
          </w:rPr>
          <w:t>Порядка представления нормативных правовых актов на государственную регистрацию и проведения их государственной регистрации</w:t>
        </w:r>
      </w:hyperlink>
      <w:r w:rsidR="00F53E31" w:rsidRPr="00921B10">
        <w:rPr>
          <w:rFonts w:ascii="Times New Roman" w:eastAsia="Times New Roman" w:hAnsi="Times New Roman" w:cs="Times New Roman"/>
          <w:sz w:val="28"/>
          <w:szCs w:val="28"/>
        </w:rPr>
        <w:t>, утвержденного </w:t>
      </w:r>
      <w:hyperlink r:id="rId11" w:tgtFrame="_blank" w:history="1">
        <w:r w:rsidR="00F53E31" w:rsidRPr="00921B10">
          <w:rPr>
            <w:rFonts w:ascii="Times New Roman" w:eastAsia="Times New Roman" w:hAnsi="Times New Roman" w:cs="Times New Roman"/>
            <w:sz w:val="28"/>
            <w:szCs w:val="28"/>
          </w:rPr>
          <w:t>Постановлением Правительства Донецкой Народной Республики от 05 декабря 2019 года № 39-13</w:t>
        </w:r>
      </w:hyperlink>
      <w:r w:rsidR="00F53E31" w:rsidRPr="00921B10">
        <w:rPr>
          <w:rFonts w:ascii="Times New Roman" w:eastAsia="Times New Roman" w:hAnsi="Times New Roman" w:cs="Times New Roman"/>
          <w:sz w:val="28"/>
          <w:szCs w:val="28"/>
        </w:rPr>
        <w:t> </w:t>
      </w:r>
      <w:r w:rsidR="00F53E31" w:rsidRPr="00921B10">
        <w:rPr>
          <w:rFonts w:ascii="Times New Roman" w:eastAsia="Times New Roman" w:hAnsi="Times New Roman" w:cs="Times New Roman"/>
          <w:color w:val="0A0A0A"/>
          <w:sz w:val="28"/>
          <w:szCs w:val="28"/>
        </w:rPr>
        <w:t>(далее – Порядок регистрации НПА), </w:t>
      </w:r>
      <w:hyperlink r:id="rId12" w:anchor="0003-1-16-20160212-4-11" w:tgtFrame="_blank" w:history="1">
        <w:r w:rsidR="00F53E31" w:rsidRPr="00921B10">
          <w:rPr>
            <w:rFonts w:ascii="Times New Roman" w:eastAsia="Times New Roman" w:hAnsi="Times New Roman" w:cs="Times New Roman"/>
            <w:sz w:val="28"/>
            <w:szCs w:val="28"/>
          </w:rPr>
          <w:t>пункта 4.11</w:t>
        </w:r>
      </w:hyperlink>
      <w:r w:rsidR="00F53E31" w:rsidRPr="00921B10">
        <w:rPr>
          <w:rFonts w:ascii="Times New Roman" w:eastAsia="Times New Roman" w:hAnsi="Times New Roman" w:cs="Times New Roman"/>
          <w:sz w:val="28"/>
          <w:szCs w:val="28"/>
        </w:rPr>
        <w:t> </w:t>
      </w:r>
      <w:hyperlink r:id="rId13" w:anchor="0003-1-16-20160212-r4" w:tgtFrame="_blank" w:history="1">
        <w:r w:rsidR="00F53E31" w:rsidRPr="00921B10">
          <w:rPr>
            <w:rFonts w:ascii="Times New Roman" w:eastAsia="Times New Roman" w:hAnsi="Times New Roman" w:cs="Times New Roman"/>
            <w:sz w:val="28"/>
            <w:szCs w:val="28"/>
          </w:rPr>
          <w:t>раздела IV</w:t>
        </w:r>
      </w:hyperlink>
      <w:r w:rsidR="00F53E31" w:rsidRPr="00921B10">
        <w:rPr>
          <w:rFonts w:ascii="Times New Roman" w:eastAsia="Times New Roman" w:hAnsi="Times New Roman" w:cs="Times New Roman"/>
          <w:sz w:val="28"/>
          <w:szCs w:val="28"/>
        </w:rPr>
        <w:t> </w:t>
      </w:r>
      <w:hyperlink r:id="rId14" w:anchor="0003-1-16-20160212-p" w:tgtFrame="_blank" w:history="1">
        <w:r w:rsidR="00F53E31" w:rsidRPr="00921B10">
          <w:rPr>
            <w:rFonts w:ascii="Times New Roman" w:eastAsia="Times New Roman" w:hAnsi="Times New Roman" w:cs="Times New Roman"/>
            <w:sz w:val="28"/>
            <w:szCs w:val="28"/>
          </w:rPr>
          <w:t>Порядка ведения</w:t>
        </w:r>
        <w:proofErr w:type="gramEnd"/>
        <w:r w:rsidR="00F53E31" w:rsidRPr="00921B10">
          <w:rPr>
            <w:rFonts w:ascii="Times New Roman" w:eastAsia="Times New Roman" w:hAnsi="Times New Roman" w:cs="Times New Roman"/>
            <w:sz w:val="28"/>
            <w:szCs w:val="28"/>
          </w:rPr>
          <w:t xml:space="preserve"> </w:t>
        </w:r>
        <w:proofErr w:type="gramStart"/>
        <w:r w:rsidR="00F53E31" w:rsidRPr="00921B10">
          <w:rPr>
            <w:rFonts w:ascii="Times New Roman" w:eastAsia="Times New Roman" w:hAnsi="Times New Roman" w:cs="Times New Roman"/>
            <w:sz w:val="28"/>
            <w:szCs w:val="28"/>
          </w:rPr>
          <w:t>Государственного реестра нормативных правовых актов Донецкой Народной Республики и предоставления сведений, содержащихся в нем,</w:t>
        </w:r>
      </w:hyperlink>
      <w:r w:rsidR="00F53E31" w:rsidRPr="00921B10">
        <w:rPr>
          <w:rFonts w:ascii="Times New Roman" w:eastAsia="Times New Roman" w:hAnsi="Times New Roman" w:cs="Times New Roman"/>
          <w:sz w:val="28"/>
          <w:szCs w:val="28"/>
        </w:rPr>
        <w:t> утвержденного </w:t>
      </w:r>
      <w:hyperlink r:id="rId15" w:tgtFrame="_blank" w:history="1">
        <w:r w:rsidR="00F53E31" w:rsidRPr="00921B10">
          <w:rPr>
            <w:rFonts w:ascii="Times New Roman" w:eastAsia="Times New Roman" w:hAnsi="Times New Roman" w:cs="Times New Roman"/>
            <w:sz w:val="28"/>
            <w:szCs w:val="28"/>
          </w:rPr>
          <w:t>Постановлением Совета Министров Донецкой Народной Республики от 12 февраля 2016 года № 1-16</w:t>
        </w:r>
      </w:hyperlink>
      <w:r w:rsidR="00F53E31" w:rsidRPr="00921B10">
        <w:rPr>
          <w:rFonts w:ascii="Times New Roman" w:eastAsia="Times New Roman" w:hAnsi="Times New Roman" w:cs="Times New Roman"/>
          <w:sz w:val="28"/>
          <w:szCs w:val="28"/>
        </w:rPr>
        <w:t> (в редакции </w:t>
      </w:r>
      <w:hyperlink r:id="rId16" w:tgtFrame="_blank" w:history="1">
        <w:r w:rsidR="00F53E31" w:rsidRPr="00921B10">
          <w:rPr>
            <w:rFonts w:ascii="Times New Roman" w:eastAsia="Times New Roman" w:hAnsi="Times New Roman" w:cs="Times New Roman"/>
            <w:sz w:val="28"/>
            <w:szCs w:val="28"/>
          </w:rPr>
          <w:t>Постановления Правительства Донецкой Народной Республики от 05 декабря 2019 года № 39-12</w:t>
        </w:r>
      </w:hyperlink>
      <w:r w:rsidR="00F53E31" w:rsidRPr="00921B10">
        <w:rPr>
          <w:rFonts w:ascii="Times New Roman" w:eastAsia="Times New Roman" w:hAnsi="Times New Roman" w:cs="Times New Roman"/>
          <w:sz w:val="28"/>
          <w:szCs w:val="28"/>
        </w:rPr>
        <w:t>) (далее – Порядок ведения Государственного реестра), пунктов </w:t>
      </w:r>
      <w:hyperlink r:id="rId17" w:anchor="0030-25-15-20190912-5-9" w:tgtFrame="_blank" w:history="1">
        <w:r w:rsidR="00F53E31" w:rsidRPr="00921B10">
          <w:rPr>
            <w:rFonts w:ascii="Times New Roman" w:eastAsia="Times New Roman" w:hAnsi="Times New Roman" w:cs="Times New Roman"/>
            <w:sz w:val="28"/>
            <w:szCs w:val="28"/>
          </w:rPr>
          <w:t>5.9</w:t>
        </w:r>
      </w:hyperlink>
      <w:r w:rsidR="00F53E31" w:rsidRPr="00921B10">
        <w:rPr>
          <w:rFonts w:ascii="Times New Roman" w:eastAsia="Times New Roman" w:hAnsi="Times New Roman" w:cs="Times New Roman"/>
          <w:sz w:val="28"/>
          <w:szCs w:val="28"/>
        </w:rPr>
        <w:t>, </w:t>
      </w:r>
      <w:hyperlink r:id="rId18" w:anchor="0030-25-15-20190912-5-10" w:tgtFrame="_blank" w:history="1">
        <w:r w:rsidR="00F53E31" w:rsidRPr="00921B10">
          <w:rPr>
            <w:rFonts w:ascii="Times New Roman" w:eastAsia="Times New Roman" w:hAnsi="Times New Roman" w:cs="Times New Roman"/>
            <w:sz w:val="28"/>
            <w:szCs w:val="28"/>
          </w:rPr>
          <w:t>5.10</w:t>
        </w:r>
      </w:hyperlink>
      <w:r w:rsidR="00A77CBF" w:rsidRPr="00921B10">
        <w:rPr>
          <w:rFonts w:ascii="Times New Roman" w:hAnsi="Times New Roman" w:cs="Times New Roman"/>
        </w:rPr>
        <w:t xml:space="preserve"> </w:t>
      </w:r>
      <w:r w:rsidR="00A77CBF" w:rsidRPr="00921B10">
        <w:rPr>
          <w:rFonts w:ascii="Times New Roman" w:hAnsi="Times New Roman" w:cs="Times New Roman"/>
          <w:sz w:val="28"/>
          <w:szCs w:val="28"/>
        </w:rPr>
        <w:t xml:space="preserve">раздела </w:t>
      </w:r>
      <w:r w:rsidR="00A77CBF" w:rsidRPr="00921B10">
        <w:rPr>
          <w:rFonts w:ascii="Times New Roman" w:hAnsi="Times New Roman" w:cs="Times New Roman"/>
          <w:sz w:val="28"/>
          <w:szCs w:val="28"/>
          <w:lang w:val="en-US"/>
        </w:rPr>
        <w:t>V</w:t>
      </w:r>
      <w:r w:rsidR="00F53E31" w:rsidRPr="00921B10">
        <w:rPr>
          <w:rFonts w:ascii="Times New Roman" w:eastAsia="Times New Roman" w:hAnsi="Times New Roman" w:cs="Times New Roman"/>
          <w:sz w:val="28"/>
          <w:szCs w:val="28"/>
        </w:rPr>
        <w:t> </w:t>
      </w:r>
      <w:hyperlink r:id="rId19" w:anchor="0030-25-15-20190912-p1" w:tgtFrame="_blank" w:history="1">
        <w:r w:rsidR="00F53E31" w:rsidRPr="00921B10">
          <w:rPr>
            <w:rFonts w:ascii="Times New Roman" w:eastAsia="Times New Roman" w:hAnsi="Times New Roman" w:cs="Times New Roman"/>
            <w:sz w:val="28"/>
            <w:szCs w:val="28"/>
          </w:rPr>
          <w:t>Порядка проведения антикоррупционной экспертизы нормативных</w:t>
        </w:r>
        <w:proofErr w:type="gramEnd"/>
        <w:r w:rsidR="00F53E31" w:rsidRPr="00921B10">
          <w:rPr>
            <w:rFonts w:ascii="Times New Roman" w:eastAsia="Times New Roman" w:hAnsi="Times New Roman" w:cs="Times New Roman"/>
            <w:sz w:val="28"/>
            <w:szCs w:val="28"/>
          </w:rPr>
          <w:t xml:space="preserve"> правовых актов и проектов нормативных правовых актов</w:t>
        </w:r>
      </w:hyperlink>
      <w:r w:rsidR="00F53E31" w:rsidRPr="00921B10">
        <w:rPr>
          <w:rFonts w:ascii="Times New Roman" w:eastAsia="Times New Roman" w:hAnsi="Times New Roman" w:cs="Times New Roman"/>
          <w:sz w:val="28"/>
          <w:szCs w:val="28"/>
        </w:rPr>
        <w:t>, утвержденного </w:t>
      </w:r>
      <w:hyperlink r:id="rId20" w:tgtFrame="_blank" w:history="1">
        <w:r w:rsidR="00F53E31" w:rsidRPr="00921B10">
          <w:rPr>
            <w:rFonts w:ascii="Times New Roman" w:eastAsia="Times New Roman" w:hAnsi="Times New Roman" w:cs="Times New Roman"/>
            <w:sz w:val="28"/>
            <w:szCs w:val="28"/>
          </w:rPr>
          <w:t>Постановлением Правительства Донецкой Народной Республики от 12 сентября 2019 г</w:t>
        </w:r>
        <w:r w:rsidR="004D3A1F" w:rsidRPr="00921B10">
          <w:rPr>
            <w:rFonts w:ascii="Times New Roman" w:eastAsia="Times New Roman" w:hAnsi="Times New Roman" w:cs="Times New Roman"/>
            <w:sz w:val="28"/>
            <w:szCs w:val="28"/>
          </w:rPr>
          <w:t>ода</w:t>
        </w:r>
        <w:r w:rsidR="00F53E31" w:rsidRPr="00921B10">
          <w:rPr>
            <w:rFonts w:ascii="Times New Roman" w:eastAsia="Times New Roman" w:hAnsi="Times New Roman" w:cs="Times New Roman"/>
            <w:sz w:val="28"/>
            <w:szCs w:val="28"/>
          </w:rPr>
          <w:t xml:space="preserve"> № 25-15</w:t>
        </w:r>
      </w:hyperlink>
      <w:r w:rsidR="00F53E31" w:rsidRPr="00921B10">
        <w:rPr>
          <w:rFonts w:ascii="Times New Roman" w:eastAsia="Times New Roman" w:hAnsi="Times New Roman" w:cs="Times New Roman"/>
          <w:sz w:val="28"/>
          <w:szCs w:val="28"/>
        </w:rPr>
        <w:t> (далее – Порядок проведения АКЭ).</w:t>
      </w:r>
    </w:p>
    <w:p w14:paraId="5167CADA" w14:textId="62640BD9" w:rsidR="00F53E31" w:rsidRPr="00921B10" w:rsidRDefault="00F53E31" w:rsidP="007D3B76">
      <w:pPr>
        <w:tabs>
          <w:tab w:val="left" w:pos="1134"/>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3" w:name="0027-256-od-20200402-1-2"/>
      <w:bookmarkEnd w:id="3"/>
      <w:r w:rsidRPr="00921B10">
        <w:rPr>
          <w:rFonts w:ascii="Times New Roman" w:eastAsia="Times New Roman" w:hAnsi="Times New Roman" w:cs="Times New Roman"/>
          <w:color w:val="0A0A0A"/>
          <w:sz w:val="28"/>
          <w:szCs w:val="28"/>
        </w:rPr>
        <w:t>1</w:t>
      </w:r>
      <w:r w:rsidR="00483EDB">
        <w:rPr>
          <w:rFonts w:ascii="Times New Roman" w:eastAsia="Times New Roman" w:hAnsi="Times New Roman" w:cs="Times New Roman"/>
          <w:color w:val="0A0A0A"/>
          <w:sz w:val="28"/>
          <w:szCs w:val="28"/>
        </w:rPr>
        <w:t xml:space="preserve">.2. </w:t>
      </w:r>
      <w:r w:rsidR="007D3B76">
        <w:rPr>
          <w:rFonts w:ascii="Times New Roman" w:eastAsia="Times New Roman" w:hAnsi="Times New Roman" w:cs="Times New Roman"/>
          <w:color w:val="0A0A0A"/>
          <w:sz w:val="28"/>
          <w:szCs w:val="28"/>
        </w:rPr>
        <w:t xml:space="preserve"> </w:t>
      </w:r>
      <w:proofErr w:type="gramStart"/>
      <w:r w:rsidRPr="00921B10">
        <w:rPr>
          <w:rFonts w:ascii="Times New Roman" w:eastAsia="Times New Roman" w:hAnsi="Times New Roman" w:cs="Times New Roman"/>
          <w:color w:val="0A0A0A"/>
          <w:sz w:val="28"/>
          <w:szCs w:val="28"/>
        </w:rPr>
        <w:t>Настоящий Порядок определяет последовательность организации и осуществления процедуры отмены государственной регистрации нормативных правовых актов органов исполнительной власти и органов местного самоуправления (далее – отмена государственной регистрации), сроки внесения информации об отмене государственной регистрации нормативного правового акта в Государственный реестр нормативных правовых актов Донецкой Народной Республики (далее – Государственный реестр) и опубликования решения об отмене государственной регистрации, а также порядок аннулирования отмены государственной</w:t>
      </w:r>
      <w:proofErr w:type="gramEnd"/>
      <w:r w:rsidRPr="00921B10">
        <w:rPr>
          <w:rFonts w:ascii="Times New Roman" w:eastAsia="Times New Roman" w:hAnsi="Times New Roman" w:cs="Times New Roman"/>
          <w:color w:val="0A0A0A"/>
          <w:sz w:val="28"/>
          <w:szCs w:val="28"/>
        </w:rPr>
        <w:t xml:space="preserve"> регистрации нормативного правового акта.</w:t>
      </w:r>
    </w:p>
    <w:p w14:paraId="15DDEA09" w14:textId="7FECD958" w:rsidR="00F53E31" w:rsidRPr="00921B10" w:rsidRDefault="009508D9" w:rsidP="007D3B76">
      <w:pPr>
        <w:tabs>
          <w:tab w:val="left" w:pos="1276"/>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4" w:name="0027-256-od-20200402-1-3"/>
      <w:bookmarkEnd w:id="4"/>
      <w:r>
        <w:rPr>
          <w:rFonts w:ascii="Times New Roman" w:eastAsia="Times New Roman" w:hAnsi="Times New Roman" w:cs="Times New Roman"/>
          <w:color w:val="0A0A0A"/>
          <w:sz w:val="28"/>
          <w:szCs w:val="28"/>
        </w:rPr>
        <w:lastRenderedPageBreak/>
        <w:t>1.3.</w:t>
      </w:r>
      <w:r w:rsidR="007D3B76">
        <w:rPr>
          <w:rFonts w:ascii="Times New Roman" w:eastAsia="Times New Roman" w:hAnsi="Times New Roman" w:cs="Times New Roman"/>
          <w:color w:val="0A0A0A"/>
          <w:sz w:val="28"/>
          <w:szCs w:val="28"/>
        </w:rPr>
        <w:t xml:space="preserve"> </w:t>
      </w:r>
      <w:r w:rsidR="00483EDB">
        <w:rPr>
          <w:rFonts w:ascii="Times New Roman" w:eastAsia="Times New Roman" w:hAnsi="Times New Roman" w:cs="Times New Roman"/>
          <w:color w:val="0A0A0A"/>
          <w:sz w:val="28"/>
          <w:szCs w:val="28"/>
        </w:rPr>
        <w:tab/>
      </w:r>
      <w:r w:rsidR="007D3B76">
        <w:rPr>
          <w:rFonts w:ascii="Times New Roman" w:eastAsia="Times New Roman" w:hAnsi="Times New Roman" w:cs="Times New Roman"/>
          <w:color w:val="0A0A0A"/>
          <w:sz w:val="28"/>
          <w:szCs w:val="28"/>
        </w:rPr>
        <w:t xml:space="preserve"> </w:t>
      </w:r>
      <w:r w:rsidR="00F53E31" w:rsidRPr="00921B10">
        <w:rPr>
          <w:rFonts w:ascii="Times New Roman" w:eastAsia="Times New Roman" w:hAnsi="Times New Roman" w:cs="Times New Roman"/>
          <w:color w:val="0A0A0A"/>
          <w:sz w:val="28"/>
          <w:szCs w:val="28"/>
        </w:rPr>
        <w:t>Решение об отмене государственной регистрации принимается исключительно в отношении нормативных правовых актов, прошедших государственную регистрацию в Министерстве юстиции Донецкой Народной Республики (далее – Минюст ДНР), его территориальных органах и внесенных в Государственный реестр.</w:t>
      </w:r>
    </w:p>
    <w:p w14:paraId="7D6810C4"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Решения об отмене государственной регистрации нормативных правовых актов правотворческих органов, за исключением нормативных правовых актов органов местного самоуправления, принимаются Минюстом ДНР.</w:t>
      </w:r>
    </w:p>
    <w:p w14:paraId="1C582392" w14:textId="77777777" w:rsidR="00F53E31" w:rsidRPr="00921B10" w:rsidRDefault="00F53E31" w:rsidP="00921B10">
      <w:pPr>
        <w:spacing w:after="0"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 xml:space="preserve">Решения об отмене государственной регистрации нормативных правовых актов органов местного самоуправления принимаются соответствующими </w:t>
      </w:r>
      <w:r w:rsidR="00863226" w:rsidRPr="00921B10">
        <w:rPr>
          <w:rFonts w:ascii="Times New Roman" w:eastAsia="Times New Roman" w:hAnsi="Times New Roman" w:cs="Times New Roman"/>
          <w:color w:val="0A0A0A"/>
          <w:sz w:val="28"/>
          <w:szCs w:val="28"/>
        </w:rPr>
        <w:t xml:space="preserve">территориальными управлениями юстиции </w:t>
      </w:r>
      <w:r w:rsidRPr="00921B10">
        <w:rPr>
          <w:rFonts w:ascii="Times New Roman" w:eastAsia="Times New Roman" w:hAnsi="Times New Roman" w:cs="Times New Roman"/>
          <w:color w:val="0A0A0A"/>
          <w:sz w:val="28"/>
          <w:szCs w:val="28"/>
        </w:rPr>
        <w:t>Минюста ДНР.</w:t>
      </w:r>
    </w:p>
    <w:p w14:paraId="7C594EF5" w14:textId="77777777" w:rsidR="00E32154" w:rsidRPr="00921B10" w:rsidRDefault="00E32154" w:rsidP="00921B10">
      <w:pPr>
        <w:spacing w:after="0" w:line="240" w:lineRule="auto"/>
        <w:ind w:right="-170" w:firstLine="708"/>
        <w:jc w:val="both"/>
        <w:rPr>
          <w:rFonts w:ascii="Times New Roman" w:eastAsia="Times New Roman" w:hAnsi="Times New Roman" w:cs="Times New Roman"/>
          <w:color w:val="0A0A0A"/>
          <w:sz w:val="28"/>
          <w:szCs w:val="28"/>
        </w:rPr>
      </w:pPr>
    </w:p>
    <w:p w14:paraId="093712AE" w14:textId="3C5B1415" w:rsidR="00F53E31" w:rsidRPr="00921B10" w:rsidRDefault="009508D9" w:rsidP="007D3B76">
      <w:pPr>
        <w:tabs>
          <w:tab w:val="left" w:pos="1276"/>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5" w:name="0027-256-od-20200402-1-4"/>
      <w:bookmarkEnd w:id="5"/>
      <w:r>
        <w:rPr>
          <w:rFonts w:ascii="Times New Roman" w:eastAsia="Times New Roman" w:hAnsi="Times New Roman" w:cs="Times New Roman"/>
          <w:color w:val="0A0A0A"/>
          <w:sz w:val="28"/>
          <w:szCs w:val="28"/>
        </w:rPr>
        <w:t xml:space="preserve">1.4. </w:t>
      </w:r>
      <w:r w:rsidR="007D3B76">
        <w:rPr>
          <w:rFonts w:ascii="Times New Roman" w:eastAsia="Times New Roman" w:hAnsi="Times New Roman" w:cs="Times New Roman"/>
          <w:color w:val="0A0A0A"/>
          <w:sz w:val="28"/>
          <w:szCs w:val="28"/>
        </w:rPr>
        <w:t xml:space="preserve"> </w:t>
      </w:r>
      <w:r w:rsidR="00F53E31" w:rsidRPr="00921B10">
        <w:rPr>
          <w:rFonts w:ascii="Times New Roman" w:eastAsia="Times New Roman" w:hAnsi="Times New Roman" w:cs="Times New Roman"/>
          <w:color w:val="0A0A0A"/>
          <w:sz w:val="28"/>
          <w:szCs w:val="28"/>
        </w:rPr>
        <w:t>Отмена государственной регистрации осуществляется независимо от того, когда проведена государственная регистрация нормативного правового акта.</w:t>
      </w:r>
    </w:p>
    <w:p w14:paraId="20D4527D"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Отмена государственной регистрации не может применяться в отношении нормативных правовых актов, утративших силу.</w:t>
      </w:r>
    </w:p>
    <w:p w14:paraId="0C6D3E82" w14:textId="0D1E4113" w:rsidR="00F53E31" w:rsidRPr="00921B10" w:rsidRDefault="009508D9" w:rsidP="007D3B76">
      <w:pPr>
        <w:tabs>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6" w:name="0027-256-od-20200402-1-5"/>
      <w:bookmarkEnd w:id="6"/>
      <w:r>
        <w:rPr>
          <w:rFonts w:ascii="Times New Roman" w:eastAsia="Times New Roman" w:hAnsi="Times New Roman" w:cs="Times New Roman"/>
          <w:color w:val="0A0A0A"/>
          <w:sz w:val="28"/>
          <w:szCs w:val="28"/>
        </w:rPr>
        <w:t>1.5.</w:t>
      </w:r>
      <w:r w:rsidR="00483EDB">
        <w:rPr>
          <w:rFonts w:ascii="Times New Roman" w:eastAsia="Times New Roman" w:hAnsi="Times New Roman" w:cs="Times New Roman"/>
          <w:color w:val="0A0A0A"/>
          <w:sz w:val="28"/>
          <w:szCs w:val="28"/>
        </w:rPr>
        <w:tab/>
      </w:r>
      <w:r w:rsidR="007D3B76">
        <w:rPr>
          <w:rFonts w:ascii="Times New Roman" w:eastAsia="Times New Roman" w:hAnsi="Times New Roman" w:cs="Times New Roman"/>
          <w:color w:val="0A0A0A"/>
          <w:sz w:val="28"/>
          <w:szCs w:val="28"/>
        </w:rPr>
        <w:t xml:space="preserve"> </w:t>
      </w:r>
      <w:r w:rsidR="00F53E31" w:rsidRPr="00921B10">
        <w:rPr>
          <w:rFonts w:ascii="Times New Roman" w:eastAsia="Times New Roman" w:hAnsi="Times New Roman" w:cs="Times New Roman"/>
          <w:color w:val="0A0A0A"/>
          <w:sz w:val="28"/>
          <w:szCs w:val="28"/>
        </w:rPr>
        <w:t>Решение об отмене государственной регистрации принимается Минюстом ДНР, управлениями юстиции Минюста ДНР (далее при совместном упоминании – органы юстиции) согласно </w:t>
      </w:r>
      <w:hyperlink r:id="rId21" w:anchor="0030-39-13-20191205-4-10" w:history="1">
        <w:r w:rsidR="00F53E31" w:rsidRPr="00921B10">
          <w:rPr>
            <w:rFonts w:ascii="Times New Roman" w:eastAsia="Times New Roman" w:hAnsi="Times New Roman" w:cs="Times New Roman"/>
            <w:sz w:val="28"/>
            <w:szCs w:val="28"/>
          </w:rPr>
          <w:t>пункту 4.10</w:t>
        </w:r>
      </w:hyperlink>
      <w:r w:rsidR="00886D2F" w:rsidRPr="00921B10">
        <w:rPr>
          <w:rFonts w:ascii="Times New Roman" w:hAnsi="Times New Roman" w:cs="Times New Roman"/>
        </w:rPr>
        <w:t xml:space="preserve"> </w:t>
      </w:r>
      <w:r w:rsidR="00F53E31" w:rsidRPr="00921B10">
        <w:rPr>
          <w:rFonts w:ascii="Times New Roman" w:eastAsia="Times New Roman" w:hAnsi="Times New Roman" w:cs="Times New Roman"/>
          <w:sz w:val="28"/>
          <w:szCs w:val="28"/>
        </w:rPr>
        <w:t> </w:t>
      </w:r>
      <w:r w:rsidR="00886D2F" w:rsidRPr="00921B10">
        <w:rPr>
          <w:rFonts w:ascii="Times New Roman" w:hAnsi="Times New Roman" w:cs="Times New Roman"/>
          <w:sz w:val="28"/>
          <w:szCs w:val="28"/>
        </w:rPr>
        <w:t xml:space="preserve">раздела </w:t>
      </w:r>
      <w:r w:rsidR="00886D2F" w:rsidRPr="00921B10">
        <w:rPr>
          <w:rFonts w:ascii="Times New Roman" w:hAnsi="Times New Roman" w:cs="Times New Roman"/>
          <w:sz w:val="28"/>
          <w:szCs w:val="28"/>
          <w:lang w:val="en-US"/>
        </w:rPr>
        <w:t>IV</w:t>
      </w:r>
      <w:r w:rsidR="00886D2F" w:rsidRPr="00921B10">
        <w:rPr>
          <w:rFonts w:ascii="Times New Roman" w:hAnsi="Times New Roman" w:cs="Times New Roman"/>
        </w:rPr>
        <w:t xml:space="preserve"> </w:t>
      </w:r>
      <w:hyperlink r:id="rId22" w:anchor="0030-39-13-20191205-p" w:tgtFrame="_blank" w:history="1">
        <w:r w:rsidR="00F53E31" w:rsidRPr="00921B10">
          <w:rPr>
            <w:rFonts w:ascii="Times New Roman" w:eastAsia="Times New Roman" w:hAnsi="Times New Roman" w:cs="Times New Roman"/>
            <w:sz w:val="28"/>
            <w:szCs w:val="28"/>
          </w:rPr>
          <w:t>Порядка регистрации НПА</w:t>
        </w:r>
      </w:hyperlink>
      <w:r w:rsidR="00F53E31" w:rsidRPr="00921B10">
        <w:rPr>
          <w:rFonts w:ascii="Times New Roman" w:eastAsia="Times New Roman" w:hAnsi="Times New Roman" w:cs="Times New Roman"/>
          <w:color w:val="0A0A0A"/>
          <w:sz w:val="28"/>
          <w:szCs w:val="28"/>
        </w:rPr>
        <w:t>:</w:t>
      </w:r>
    </w:p>
    <w:p w14:paraId="5603C470" w14:textId="77777777" w:rsidR="00F53E31"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7" w:name="0027-256-od-20200402-1-5-1"/>
      <w:bookmarkEnd w:id="7"/>
      <w:r w:rsidRPr="00921B10">
        <w:rPr>
          <w:rFonts w:ascii="Times New Roman" w:eastAsia="Times New Roman" w:hAnsi="Times New Roman" w:cs="Times New Roman"/>
          <w:sz w:val="28"/>
          <w:szCs w:val="28"/>
        </w:rPr>
        <w:t>а)</w:t>
      </w:r>
      <w:r w:rsidR="0052156C" w:rsidRPr="00921B10">
        <w:rPr>
          <w:rFonts w:ascii="Times New Roman" w:eastAsia="Times New Roman" w:hAnsi="Times New Roman" w:cs="Times New Roman"/>
          <w:color w:val="0A0A0A"/>
          <w:sz w:val="28"/>
          <w:szCs w:val="28"/>
        </w:rPr>
        <w:t xml:space="preserve"> п</w:t>
      </w:r>
      <w:r w:rsidR="00F53E31" w:rsidRPr="00921B10">
        <w:rPr>
          <w:rFonts w:ascii="Times New Roman" w:eastAsia="Times New Roman" w:hAnsi="Times New Roman" w:cs="Times New Roman"/>
          <w:color w:val="0A0A0A"/>
          <w:sz w:val="28"/>
          <w:szCs w:val="28"/>
        </w:rPr>
        <w:t xml:space="preserve">ри получении органом </w:t>
      </w:r>
      <w:r w:rsidR="00EC3FE5" w:rsidRPr="00921B10">
        <w:rPr>
          <w:rFonts w:ascii="Times New Roman" w:eastAsia="Times New Roman" w:hAnsi="Times New Roman" w:cs="Times New Roman"/>
          <w:color w:val="0A0A0A"/>
          <w:sz w:val="28"/>
          <w:szCs w:val="28"/>
        </w:rPr>
        <w:t>юстиции копии судебного решения</w:t>
      </w:r>
      <w:r w:rsidR="00F53E31" w:rsidRPr="00921B10">
        <w:rPr>
          <w:rFonts w:ascii="Times New Roman" w:eastAsia="Times New Roman" w:hAnsi="Times New Roman" w:cs="Times New Roman"/>
          <w:color w:val="0A0A0A"/>
          <w:sz w:val="28"/>
          <w:szCs w:val="28"/>
        </w:rPr>
        <w:t>;</w:t>
      </w:r>
    </w:p>
    <w:p w14:paraId="6993D3E7" w14:textId="77777777" w:rsidR="00F53E31"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8" w:name="0027-256-od-20200402-1-5-2"/>
      <w:bookmarkEnd w:id="8"/>
      <w:r w:rsidRPr="00921B10">
        <w:rPr>
          <w:rFonts w:ascii="Times New Roman" w:eastAsia="Times New Roman" w:hAnsi="Times New Roman" w:cs="Times New Roman"/>
          <w:sz w:val="28"/>
          <w:szCs w:val="28"/>
        </w:rPr>
        <w:t>б)</w:t>
      </w:r>
      <w:r w:rsidR="0052156C" w:rsidRPr="00921B10">
        <w:rPr>
          <w:rFonts w:ascii="Times New Roman" w:eastAsia="Times New Roman" w:hAnsi="Times New Roman" w:cs="Times New Roman"/>
          <w:color w:val="0A0A0A"/>
          <w:sz w:val="28"/>
          <w:szCs w:val="28"/>
        </w:rPr>
        <w:t xml:space="preserve"> п</w:t>
      </w:r>
      <w:r w:rsidR="00F53E31" w:rsidRPr="00921B10">
        <w:rPr>
          <w:rFonts w:ascii="Times New Roman" w:eastAsia="Times New Roman" w:hAnsi="Times New Roman" w:cs="Times New Roman"/>
          <w:color w:val="0A0A0A"/>
          <w:sz w:val="28"/>
          <w:szCs w:val="28"/>
        </w:rPr>
        <w:t>ри получении органом юстиции акта прокурорского реагирования, содержащего прямые указания на необходимость отмены государственной регистрации нормативного правового акта;</w:t>
      </w:r>
    </w:p>
    <w:p w14:paraId="67352F3D" w14:textId="77777777" w:rsidR="00F53E31"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9" w:name="0027-256-od-20200402-1-5-3"/>
      <w:bookmarkEnd w:id="9"/>
      <w:r w:rsidRPr="00921B10">
        <w:rPr>
          <w:rFonts w:ascii="Times New Roman" w:eastAsia="Times New Roman" w:hAnsi="Times New Roman" w:cs="Times New Roman"/>
          <w:sz w:val="28"/>
          <w:szCs w:val="28"/>
        </w:rPr>
        <w:t>в)</w:t>
      </w:r>
      <w:r w:rsidR="00F53E31" w:rsidRPr="00921B10">
        <w:rPr>
          <w:rFonts w:ascii="Times New Roman" w:eastAsia="Times New Roman" w:hAnsi="Times New Roman" w:cs="Times New Roman"/>
          <w:color w:val="0A0A0A"/>
          <w:sz w:val="28"/>
          <w:szCs w:val="28"/>
        </w:rPr>
        <w:t xml:space="preserve"> </w:t>
      </w:r>
      <w:r w:rsidR="0052156C" w:rsidRPr="00921B10">
        <w:rPr>
          <w:rFonts w:ascii="Times New Roman" w:eastAsia="Times New Roman" w:hAnsi="Times New Roman" w:cs="Times New Roman"/>
          <w:color w:val="0A0A0A"/>
          <w:sz w:val="28"/>
          <w:szCs w:val="28"/>
        </w:rPr>
        <w:t>п</w:t>
      </w:r>
      <w:r w:rsidR="00F53E31" w:rsidRPr="00921B10">
        <w:rPr>
          <w:rFonts w:ascii="Times New Roman" w:eastAsia="Times New Roman" w:hAnsi="Times New Roman" w:cs="Times New Roman"/>
          <w:color w:val="0A0A0A"/>
          <w:sz w:val="28"/>
          <w:szCs w:val="28"/>
        </w:rPr>
        <w:t>о результатам осуществления органом юстиции мероприятий контроля соблюдения законодательства в сфере государственной регистрации;</w:t>
      </w:r>
    </w:p>
    <w:p w14:paraId="7E622DB1" w14:textId="77777777" w:rsidR="00F53E31"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10" w:name="0027-256-od-20200402-1-5-4"/>
      <w:bookmarkEnd w:id="10"/>
      <w:r w:rsidRPr="00921B10">
        <w:rPr>
          <w:rFonts w:ascii="Times New Roman" w:eastAsia="Times New Roman" w:hAnsi="Times New Roman" w:cs="Times New Roman"/>
          <w:sz w:val="28"/>
          <w:szCs w:val="28"/>
        </w:rPr>
        <w:t>г)</w:t>
      </w:r>
      <w:r w:rsidR="00F53E31" w:rsidRPr="00921B10">
        <w:rPr>
          <w:rFonts w:ascii="Times New Roman" w:eastAsia="Times New Roman" w:hAnsi="Times New Roman" w:cs="Times New Roman"/>
          <w:color w:val="0A0A0A"/>
          <w:sz w:val="28"/>
          <w:szCs w:val="28"/>
        </w:rPr>
        <w:t xml:space="preserve"> </w:t>
      </w:r>
      <w:r w:rsidR="0052156C" w:rsidRPr="00921B10">
        <w:rPr>
          <w:rFonts w:ascii="Times New Roman" w:eastAsia="Times New Roman" w:hAnsi="Times New Roman" w:cs="Times New Roman"/>
          <w:color w:val="0A0A0A"/>
          <w:sz w:val="28"/>
          <w:szCs w:val="28"/>
        </w:rPr>
        <w:t>в</w:t>
      </w:r>
      <w:r w:rsidR="00F53E31" w:rsidRPr="00921B10">
        <w:rPr>
          <w:rFonts w:ascii="Times New Roman" w:eastAsia="Times New Roman" w:hAnsi="Times New Roman" w:cs="Times New Roman"/>
          <w:color w:val="0A0A0A"/>
          <w:sz w:val="28"/>
          <w:szCs w:val="28"/>
        </w:rPr>
        <w:t xml:space="preserve"> случае нарушения сроков устранения коррупциогенных факторов, выявленных в рамках осуществления антикоррупционного мониторинга.</w:t>
      </w:r>
      <w:r w:rsidR="00C03E1D" w:rsidRPr="00921B10">
        <w:rPr>
          <w:rFonts w:ascii="Times New Roman" w:eastAsia="Times New Roman" w:hAnsi="Times New Roman" w:cs="Times New Roman"/>
          <w:color w:val="0A0A0A"/>
          <w:sz w:val="28"/>
          <w:szCs w:val="28"/>
        </w:rPr>
        <w:t xml:space="preserve"> </w:t>
      </w:r>
    </w:p>
    <w:p w14:paraId="177FED25" w14:textId="5CB32867" w:rsidR="00F53E31" w:rsidRPr="00921B10" w:rsidRDefault="009508D9" w:rsidP="007D3B76">
      <w:pPr>
        <w:tabs>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11" w:name="0027-256-od-20200402-1-6"/>
      <w:bookmarkEnd w:id="11"/>
      <w:r>
        <w:rPr>
          <w:rFonts w:ascii="Times New Roman" w:eastAsia="Times New Roman" w:hAnsi="Times New Roman" w:cs="Times New Roman"/>
          <w:color w:val="0A0A0A"/>
          <w:sz w:val="28"/>
          <w:szCs w:val="28"/>
        </w:rPr>
        <w:t>1.6.</w:t>
      </w:r>
      <w:r w:rsidR="00483EDB">
        <w:rPr>
          <w:rFonts w:ascii="Times New Roman" w:eastAsia="Times New Roman" w:hAnsi="Times New Roman" w:cs="Times New Roman"/>
          <w:color w:val="0A0A0A"/>
          <w:sz w:val="28"/>
          <w:szCs w:val="28"/>
        </w:rPr>
        <w:tab/>
      </w:r>
      <w:r w:rsidR="007D3B76">
        <w:rPr>
          <w:rFonts w:ascii="Times New Roman" w:eastAsia="Times New Roman" w:hAnsi="Times New Roman" w:cs="Times New Roman"/>
          <w:color w:val="0A0A0A"/>
          <w:sz w:val="28"/>
          <w:szCs w:val="28"/>
        </w:rPr>
        <w:t xml:space="preserve"> </w:t>
      </w:r>
      <w:r w:rsidR="00F53E31" w:rsidRPr="00921B10">
        <w:rPr>
          <w:rFonts w:ascii="Times New Roman" w:eastAsia="Times New Roman" w:hAnsi="Times New Roman" w:cs="Times New Roman"/>
          <w:color w:val="0A0A0A"/>
          <w:sz w:val="28"/>
          <w:szCs w:val="28"/>
        </w:rPr>
        <w:t>При отмене государственной регистрации органы юстиции руководствуются </w:t>
      </w:r>
      <w:hyperlink r:id="rId23" w:tgtFrame="_blank" w:history="1">
        <w:r w:rsidR="00F53E31" w:rsidRPr="00921B10">
          <w:rPr>
            <w:rFonts w:ascii="Times New Roman" w:eastAsia="Times New Roman" w:hAnsi="Times New Roman" w:cs="Times New Roman"/>
            <w:sz w:val="28"/>
            <w:szCs w:val="28"/>
          </w:rPr>
          <w:t>Конституцией Донецкой Народной Республики</w:t>
        </w:r>
      </w:hyperlink>
      <w:r w:rsidR="00F53E31" w:rsidRPr="00921B10">
        <w:rPr>
          <w:rFonts w:ascii="Times New Roman" w:eastAsia="Times New Roman" w:hAnsi="Times New Roman" w:cs="Times New Roman"/>
          <w:color w:val="0A0A0A"/>
          <w:sz w:val="28"/>
          <w:szCs w:val="28"/>
        </w:rPr>
        <w:t>, законами и иными нормативными правовыми актами Донецкой Народной Республики, а также настоящим Порядком.</w:t>
      </w:r>
      <w:r w:rsidR="00886D2F" w:rsidRPr="00921B10">
        <w:rPr>
          <w:rFonts w:ascii="Times New Roman" w:eastAsia="Times New Roman" w:hAnsi="Times New Roman" w:cs="Times New Roman"/>
          <w:color w:val="0A0A0A"/>
          <w:sz w:val="28"/>
          <w:szCs w:val="28"/>
        </w:rPr>
        <w:t xml:space="preserve"> </w:t>
      </w:r>
    </w:p>
    <w:p w14:paraId="21B95213" w14:textId="77777777" w:rsidR="00EC3FE5" w:rsidRPr="00921B10" w:rsidRDefault="00EC3FE5"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p>
    <w:p w14:paraId="5D8E6E21" w14:textId="77777777" w:rsidR="00E32154" w:rsidRPr="00921B10" w:rsidRDefault="00E32154"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p>
    <w:p w14:paraId="3C23CFEA" w14:textId="77777777" w:rsidR="00F53E31" w:rsidRPr="00921B10" w:rsidRDefault="00F53E31" w:rsidP="00921B10">
      <w:pPr>
        <w:spacing w:before="100" w:beforeAutospacing="1" w:after="100" w:afterAutospacing="1" w:line="240" w:lineRule="auto"/>
        <w:jc w:val="center"/>
        <w:rPr>
          <w:rFonts w:ascii="Times New Roman" w:eastAsia="Times New Roman" w:hAnsi="Times New Roman" w:cs="Times New Roman"/>
          <w:sz w:val="28"/>
          <w:szCs w:val="28"/>
        </w:rPr>
      </w:pPr>
      <w:bookmarkStart w:id="12" w:name="0027-256-od-20200402-r2"/>
      <w:bookmarkEnd w:id="12"/>
      <w:r w:rsidRPr="00921B10">
        <w:rPr>
          <w:rFonts w:ascii="Times New Roman" w:eastAsia="Times New Roman" w:hAnsi="Times New Roman" w:cs="Times New Roman"/>
          <w:b/>
          <w:bCs/>
          <w:sz w:val="28"/>
          <w:szCs w:val="28"/>
        </w:rPr>
        <w:lastRenderedPageBreak/>
        <w:t>II. </w:t>
      </w:r>
      <w:r w:rsidR="00BC40CC" w:rsidRPr="00921B10">
        <w:rPr>
          <w:rFonts w:ascii="Times New Roman" w:eastAsia="Times New Roman" w:hAnsi="Times New Roman" w:cs="Times New Roman"/>
          <w:b/>
          <w:bCs/>
          <w:sz w:val="28"/>
          <w:szCs w:val="28"/>
        </w:rPr>
        <w:t>Отмена государственной регистрации</w:t>
      </w:r>
      <w:r w:rsidR="00863226" w:rsidRPr="00921B10">
        <w:rPr>
          <w:rFonts w:ascii="Times New Roman" w:eastAsia="Times New Roman" w:hAnsi="Times New Roman" w:cs="Times New Roman"/>
          <w:b/>
          <w:bCs/>
          <w:sz w:val="28"/>
          <w:szCs w:val="28"/>
        </w:rPr>
        <w:t xml:space="preserve"> нормативного правового акта</w:t>
      </w:r>
      <w:r w:rsidR="00626014" w:rsidRPr="00921B10">
        <w:rPr>
          <w:rFonts w:ascii="Times New Roman" w:eastAsia="Times New Roman" w:hAnsi="Times New Roman" w:cs="Times New Roman"/>
          <w:b/>
          <w:bCs/>
          <w:sz w:val="28"/>
          <w:szCs w:val="28"/>
        </w:rPr>
        <w:t xml:space="preserve"> </w:t>
      </w:r>
      <w:r w:rsidR="00BC40CC" w:rsidRPr="00921B10">
        <w:rPr>
          <w:rFonts w:ascii="Times New Roman" w:eastAsia="Times New Roman" w:hAnsi="Times New Roman" w:cs="Times New Roman"/>
          <w:b/>
          <w:bCs/>
          <w:sz w:val="28"/>
          <w:szCs w:val="28"/>
        </w:rPr>
        <w:t>по результатам пересмотра и антикоррупционного мониторинга</w:t>
      </w:r>
      <w:r w:rsidR="005F160A" w:rsidRPr="00921B10">
        <w:rPr>
          <w:rFonts w:ascii="Times New Roman" w:eastAsia="Times New Roman" w:hAnsi="Times New Roman" w:cs="Times New Roman"/>
          <w:b/>
          <w:bCs/>
          <w:sz w:val="28"/>
          <w:szCs w:val="28"/>
        </w:rPr>
        <w:t xml:space="preserve"> </w:t>
      </w:r>
    </w:p>
    <w:p w14:paraId="44EC1B60" w14:textId="61530549" w:rsidR="00BC40CC" w:rsidRPr="00921B10" w:rsidRDefault="00F53E31" w:rsidP="007D3B76">
      <w:pPr>
        <w:tabs>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13" w:name="0027-256-od-20200402-2-1"/>
      <w:bookmarkEnd w:id="13"/>
      <w:r w:rsidRPr="00921B10">
        <w:rPr>
          <w:rFonts w:ascii="Times New Roman" w:eastAsia="Times New Roman" w:hAnsi="Times New Roman" w:cs="Times New Roman"/>
          <w:color w:val="0A0A0A"/>
          <w:sz w:val="28"/>
          <w:szCs w:val="28"/>
        </w:rPr>
        <w:t>2.1.</w:t>
      </w:r>
      <w:r w:rsidR="00BC40CC" w:rsidRPr="00921B10">
        <w:rPr>
          <w:rFonts w:ascii="Times New Roman" w:eastAsia="Times New Roman" w:hAnsi="Times New Roman" w:cs="Times New Roman"/>
          <w:color w:val="0A0A0A"/>
          <w:sz w:val="28"/>
          <w:szCs w:val="28"/>
        </w:rPr>
        <w:t xml:space="preserve"> </w:t>
      </w:r>
      <w:r w:rsidR="00483EDB">
        <w:rPr>
          <w:rFonts w:ascii="Times New Roman" w:eastAsia="Times New Roman" w:hAnsi="Times New Roman" w:cs="Times New Roman"/>
          <w:color w:val="0A0A0A"/>
          <w:sz w:val="28"/>
          <w:szCs w:val="28"/>
        </w:rPr>
        <w:t xml:space="preserve"> </w:t>
      </w:r>
      <w:r w:rsidR="00BC40CC" w:rsidRPr="00921B10">
        <w:rPr>
          <w:rFonts w:ascii="Times New Roman" w:eastAsia="Times New Roman" w:hAnsi="Times New Roman" w:cs="Times New Roman"/>
          <w:color w:val="0A0A0A"/>
          <w:sz w:val="28"/>
          <w:szCs w:val="28"/>
        </w:rPr>
        <w:t>Основанием для пересмотра нормативного правового акта является осуществление органом юстиции мероприятий контроля соблюдения</w:t>
      </w:r>
      <w:r w:rsidR="00B5570D" w:rsidRPr="00921B10">
        <w:rPr>
          <w:rFonts w:ascii="Times New Roman" w:eastAsia="Times New Roman" w:hAnsi="Times New Roman" w:cs="Times New Roman"/>
          <w:color w:val="0A0A0A"/>
          <w:sz w:val="28"/>
          <w:szCs w:val="28"/>
        </w:rPr>
        <w:t xml:space="preserve"> субъектами правотворческой деятельности</w:t>
      </w:r>
      <w:r w:rsidR="00BC40CC" w:rsidRPr="00921B10">
        <w:rPr>
          <w:rFonts w:ascii="Times New Roman" w:eastAsia="Times New Roman" w:hAnsi="Times New Roman" w:cs="Times New Roman"/>
          <w:color w:val="0A0A0A"/>
          <w:sz w:val="28"/>
          <w:szCs w:val="28"/>
        </w:rPr>
        <w:t xml:space="preserve">  законодательства в сфере государственной регистрации</w:t>
      </w:r>
      <w:r w:rsidR="008B10D1" w:rsidRPr="00921B10">
        <w:rPr>
          <w:rFonts w:ascii="Times New Roman" w:eastAsia="Times New Roman" w:hAnsi="Times New Roman" w:cs="Times New Roman"/>
          <w:color w:val="0A0A0A"/>
          <w:sz w:val="28"/>
          <w:szCs w:val="28"/>
        </w:rPr>
        <w:t xml:space="preserve"> нормативных правовых актов</w:t>
      </w:r>
      <w:r w:rsidR="00BC40CC" w:rsidRPr="00921B10">
        <w:rPr>
          <w:rFonts w:ascii="Times New Roman" w:eastAsia="Times New Roman" w:hAnsi="Times New Roman" w:cs="Times New Roman"/>
          <w:color w:val="0A0A0A"/>
          <w:sz w:val="28"/>
          <w:szCs w:val="28"/>
        </w:rPr>
        <w:t>.</w:t>
      </w:r>
    </w:p>
    <w:p w14:paraId="30E303C6" w14:textId="77777777" w:rsidR="00BC40CC" w:rsidRPr="00921B10" w:rsidRDefault="00BC40CC"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 xml:space="preserve">Пересмотр нормативного правового акта является составляющей процедурой отмены государственной регистрации нормативного правового акта </w:t>
      </w:r>
      <w:r w:rsidR="00E32154" w:rsidRPr="00921B10">
        <w:rPr>
          <w:rFonts w:ascii="Times New Roman" w:eastAsia="Times New Roman" w:hAnsi="Times New Roman" w:cs="Times New Roman"/>
          <w:color w:val="0A0A0A"/>
          <w:sz w:val="28"/>
          <w:szCs w:val="28"/>
        </w:rPr>
        <w:t>и заключается в проведении анализа</w:t>
      </w:r>
      <w:r w:rsidR="00E32154" w:rsidRPr="00921B10">
        <w:rPr>
          <w:rFonts w:ascii="Times New Roman" w:eastAsia="Times New Roman" w:hAnsi="Times New Roman" w:cs="Times New Roman"/>
          <w:sz w:val="28"/>
          <w:szCs w:val="28"/>
        </w:rPr>
        <w:t xml:space="preserve"> нормативного правового акта на соответствие законодательству Донецкой Народной Республики, в рамках которого такой нормативный правовой акт был принят.</w:t>
      </w:r>
    </w:p>
    <w:p w14:paraId="10148ADD" w14:textId="1A13BFDD" w:rsidR="00F53E31" w:rsidRPr="00921B10" w:rsidRDefault="00483EDB" w:rsidP="007D3B76">
      <w:pPr>
        <w:tabs>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2.2.</w:t>
      </w:r>
      <w:r>
        <w:rPr>
          <w:rFonts w:ascii="Times New Roman" w:eastAsia="Times New Roman" w:hAnsi="Times New Roman" w:cs="Times New Roman"/>
          <w:color w:val="0A0A0A"/>
          <w:sz w:val="28"/>
          <w:szCs w:val="28"/>
        </w:rPr>
        <w:tab/>
      </w:r>
      <w:r w:rsidR="007D3B76">
        <w:rPr>
          <w:rFonts w:ascii="Times New Roman" w:eastAsia="Times New Roman" w:hAnsi="Times New Roman" w:cs="Times New Roman"/>
          <w:color w:val="0A0A0A"/>
          <w:sz w:val="28"/>
          <w:szCs w:val="28"/>
        </w:rPr>
        <w:t xml:space="preserve"> </w:t>
      </w:r>
      <w:r w:rsidR="00F53E31" w:rsidRPr="00921B10">
        <w:rPr>
          <w:rFonts w:ascii="Times New Roman" w:eastAsia="Times New Roman" w:hAnsi="Times New Roman" w:cs="Times New Roman"/>
          <w:color w:val="0A0A0A"/>
          <w:sz w:val="28"/>
          <w:szCs w:val="28"/>
        </w:rPr>
        <w:t>В случаях, предусмотренных подпунктами </w:t>
      </w:r>
      <w:hyperlink r:id="rId24" w:anchor="0027-256-od-20200402-1-5-1" w:tgtFrame="_blank" w:history="1">
        <w:r w:rsidR="00844FBF" w:rsidRPr="00921B10">
          <w:rPr>
            <w:rFonts w:ascii="Times New Roman" w:eastAsia="Times New Roman" w:hAnsi="Times New Roman" w:cs="Times New Roman"/>
            <w:sz w:val="28"/>
            <w:szCs w:val="28"/>
          </w:rPr>
          <w:t>а)</w:t>
        </w:r>
      </w:hyperlink>
      <w:r w:rsidR="00F53E31" w:rsidRPr="00921B10">
        <w:rPr>
          <w:rFonts w:ascii="Times New Roman" w:eastAsia="Times New Roman" w:hAnsi="Times New Roman" w:cs="Times New Roman"/>
          <w:sz w:val="28"/>
          <w:szCs w:val="28"/>
        </w:rPr>
        <w:t> и </w:t>
      </w:r>
      <w:hyperlink r:id="rId25" w:anchor="0027-256-od-20200402-1-5-2" w:tgtFrame="_blank" w:history="1">
        <w:r w:rsidR="00844FBF" w:rsidRPr="00921B10">
          <w:rPr>
            <w:rFonts w:ascii="Times New Roman" w:eastAsia="Times New Roman" w:hAnsi="Times New Roman" w:cs="Times New Roman"/>
            <w:sz w:val="28"/>
            <w:szCs w:val="28"/>
          </w:rPr>
          <w:t>б)</w:t>
        </w:r>
      </w:hyperlink>
      <w:r w:rsidR="00F53E31" w:rsidRPr="00921B10">
        <w:rPr>
          <w:rFonts w:ascii="Times New Roman" w:eastAsia="Times New Roman" w:hAnsi="Times New Roman" w:cs="Times New Roman"/>
          <w:sz w:val="28"/>
          <w:szCs w:val="28"/>
        </w:rPr>
        <w:t> </w:t>
      </w:r>
      <w:hyperlink r:id="rId26" w:anchor="0027-256-od-20200402-1-5" w:tgtFrame="_blank" w:history="1">
        <w:r w:rsidR="00F53E31" w:rsidRPr="00921B10">
          <w:rPr>
            <w:rFonts w:ascii="Times New Roman" w:eastAsia="Times New Roman" w:hAnsi="Times New Roman" w:cs="Times New Roman"/>
            <w:sz w:val="28"/>
            <w:szCs w:val="28"/>
          </w:rPr>
          <w:t>пункта 1.5</w:t>
        </w:r>
      </w:hyperlink>
      <w:r w:rsidR="00506E21" w:rsidRPr="00921B10">
        <w:rPr>
          <w:rFonts w:ascii="Times New Roman" w:eastAsia="Times New Roman" w:hAnsi="Times New Roman" w:cs="Times New Roman"/>
          <w:color w:val="0A0A0A"/>
          <w:sz w:val="28"/>
          <w:szCs w:val="28"/>
        </w:rPr>
        <w:t xml:space="preserve"> </w:t>
      </w:r>
      <w:r w:rsidR="00506E21" w:rsidRPr="00921B10">
        <w:rPr>
          <w:rFonts w:ascii="Times New Roman" w:eastAsia="Times New Roman" w:hAnsi="Times New Roman" w:cs="Times New Roman"/>
          <w:sz w:val="28"/>
          <w:szCs w:val="28"/>
        </w:rPr>
        <w:t xml:space="preserve">раздела </w:t>
      </w:r>
      <w:r w:rsidR="00506E21" w:rsidRPr="00921B10">
        <w:rPr>
          <w:rFonts w:ascii="Times New Roman" w:eastAsia="Times New Roman" w:hAnsi="Times New Roman" w:cs="Times New Roman"/>
          <w:sz w:val="28"/>
          <w:szCs w:val="28"/>
          <w:lang w:val="en-US"/>
        </w:rPr>
        <w:t>I</w:t>
      </w:r>
      <w:r w:rsidR="00F53E31" w:rsidRPr="00921B10">
        <w:rPr>
          <w:rFonts w:ascii="Times New Roman" w:eastAsia="Times New Roman" w:hAnsi="Times New Roman" w:cs="Times New Roman"/>
          <w:color w:val="0A0A0A"/>
          <w:sz w:val="28"/>
          <w:szCs w:val="28"/>
        </w:rPr>
        <w:t xml:space="preserve"> настоящего Порядка, орган юстиции принимает решение в рамках исполнения в установленном законодательством порядке судебного решения либо акта </w:t>
      </w:r>
      <w:r w:rsidR="00F53E31" w:rsidRPr="00921B10">
        <w:rPr>
          <w:rFonts w:ascii="Times New Roman" w:eastAsia="Times New Roman" w:hAnsi="Times New Roman" w:cs="Times New Roman"/>
          <w:color w:val="000000" w:themeColor="text1"/>
          <w:sz w:val="28"/>
          <w:szCs w:val="28"/>
        </w:rPr>
        <w:t>прокурорского реагирования</w:t>
      </w:r>
      <w:r w:rsidR="00F53E31" w:rsidRPr="00921B10">
        <w:rPr>
          <w:rFonts w:ascii="Times New Roman" w:eastAsia="Times New Roman" w:hAnsi="Times New Roman" w:cs="Times New Roman"/>
          <w:color w:val="0A0A0A"/>
          <w:sz w:val="28"/>
          <w:szCs w:val="28"/>
        </w:rPr>
        <w:t>.</w:t>
      </w:r>
    </w:p>
    <w:p w14:paraId="7F200225" w14:textId="02B42E19" w:rsidR="000B14F6" w:rsidRPr="00921B10" w:rsidRDefault="00E32154" w:rsidP="00967D1F">
      <w:pPr>
        <w:pStyle w:val="a6"/>
        <w:tabs>
          <w:tab w:val="left" w:pos="1276"/>
          <w:tab w:val="left" w:pos="1418"/>
        </w:tabs>
        <w:ind w:right="-170" w:firstLine="708"/>
        <w:jc w:val="both"/>
        <w:rPr>
          <w:rFonts w:ascii="Times New Roman" w:eastAsia="Times New Roman" w:hAnsi="Times New Roman" w:cs="Times New Roman"/>
          <w:sz w:val="28"/>
          <w:szCs w:val="28"/>
        </w:rPr>
      </w:pPr>
      <w:r w:rsidRPr="00921B10">
        <w:rPr>
          <w:rFonts w:ascii="Times New Roman" w:eastAsia="Times New Roman" w:hAnsi="Times New Roman" w:cs="Times New Roman"/>
          <w:color w:val="0A0A0A"/>
          <w:sz w:val="28"/>
          <w:szCs w:val="28"/>
        </w:rPr>
        <w:t>2.3</w:t>
      </w:r>
      <w:r w:rsidR="00483EDB">
        <w:rPr>
          <w:rFonts w:ascii="Times New Roman" w:eastAsia="Times New Roman" w:hAnsi="Times New Roman" w:cs="Times New Roman"/>
          <w:color w:val="0A0A0A"/>
          <w:sz w:val="28"/>
          <w:szCs w:val="28"/>
        </w:rPr>
        <w:t>.</w:t>
      </w:r>
      <w:r w:rsidR="00483EDB">
        <w:rPr>
          <w:rFonts w:ascii="Times New Roman" w:eastAsia="Times New Roman" w:hAnsi="Times New Roman" w:cs="Times New Roman"/>
          <w:color w:val="0A0A0A"/>
          <w:sz w:val="28"/>
          <w:szCs w:val="28"/>
        </w:rPr>
        <w:tab/>
      </w:r>
      <w:r w:rsidR="007D3B76">
        <w:rPr>
          <w:rFonts w:ascii="Times New Roman" w:eastAsia="Times New Roman" w:hAnsi="Times New Roman" w:cs="Times New Roman"/>
          <w:color w:val="0A0A0A"/>
          <w:sz w:val="28"/>
          <w:szCs w:val="28"/>
        </w:rPr>
        <w:t xml:space="preserve"> </w:t>
      </w:r>
      <w:r w:rsidR="00A97650" w:rsidRPr="00921B10">
        <w:rPr>
          <w:rFonts w:ascii="Times New Roman" w:eastAsia="Times New Roman" w:hAnsi="Times New Roman" w:cs="Times New Roman"/>
          <w:color w:val="0A0A0A"/>
          <w:sz w:val="28"/>
          <w:szCs w:val="28"/>
        </w:rPr>
        <w:t xml:space="preserve">Пересмотр нормативного правового акта </w:t>
      </w:r>
      <w:r w:rsidR="00D971F9" w:rsidRPr="00921B10">
        <w:rPr>
          <w:rFonts w:ascii="Times New Roman" w:eastAsia="Times New Roman" w:hAnsi="Times New Roman" w:cs="Times New Roman"/>
          <w:sz w:val="28"/>
          <w:szCs w:val="28"/>
        </w:rPr>
        <w:t>осуществляется на основании</w:t>
      </w:r>
      <w:r w:rsidR="005F160A" w:rsidRPr="00921B10">
        <w:rPr>
          <w:rFonts w:ascii="Times New Roman" w:eastAsia="Times New Roman" w:hAnsi="Times New Roman" w:cs="Times New Roman"/>
          <w:sz w:val="28"/>
          <w:szCs w:val="28"/>
        </w:rPr>
        <w:t xml:space="preserve"> п</w:t>
      </w:r>
      <w:r w:rsidR="00A97650" w:rsidRPr="00921B10">
        <w:rPr>
          <w:rFonts w:ascii="Times New Roman" w:eastAsia="Times New Roman" w:hAnsi="Times New Roman" w:cs="Times New Roman"/>
          <w:sz w:val="28"/>
          <w:szCs w:val="28"/>
        </w:rPr>
        <w:t xml:space="preserve">ротокольного </w:t>
      </w:r>
      <w:proofErr w:type="gramStart"/>
      <w:r w:rsidR="00A97650" w:rsidRPr="00921B10">
        <w:rPr>
          <w:rFonts w:ascii="Times New Roman" w:eastAsia="Times New Roman" w:hAnsi="Times New Roman" w:cs="Times New Roman"/>
          <w:sz w:val="28"/>
          <w:szCs w:val="28"/>
        </w:rPr>
        <w:t>поручения директора Департамента регистрации нормативных правовых актов</w:t>
      </w:r>
      <w:r w:rsidR="001A1E56" w:rsidRPr="00921B10">
        <w:rPr>
          <w:rFonts w:ascii="Times New Roman" w:eastAsia="Times New Roman" w:hAnsi="Times New Roman" w:cs="Times New Roman"/>
          <w:sz w:val="28"/>
          <w:szCs w:val="28"/>
        </w:rPr>
        <w:t xml:space="preserve"> Минюста</w:t>
      </w:r>
      <w:proofErr w:type="gramEnd"/>
      <w:r w:rsidR="001A1E56" w:rsidRPr="00921B10">
        <w:rPr>
          <w:rFonts w:ascii="Times New Roman" w:eastAsia="Times New Roman" w:hAnsi="Times New Roman" w:cs="Times New Roman"/>
          <w:sz w:val="28"/>
          <w:szCs w:val="28"/>
        </w:rPr>
        <w:t xml:space="preserve"> ДНР (начальника</w:t>
      </w:r>
      <w:r w:rsidR="005F160A" w:rsidRPr="00921B10">
        <w:rPr>
          <w:rFonts w:ascii="Times New Roman" w:eastAsia="Times New Roman" w:hAnsi="Times New Roman" w:cs="Times New Roman"/>
          <w:sz w:val="28"/>
          <w:szCs w:val="28"/>
        </w:rPr>
        <w:t xml:space="preserve"> территориального управления юстиции)</w:t>
      </w:r>
      <w:r w:rsidR="00A97650" w:rsidRPr="00921B10">
        <w:rPr>
          <w:rFonts w:ascii="Times New Roman" w:eastAsia="Times New Roman" w:hAnsi="Times New Roman" w:cs="Times New Roman"/>
          <w:sz w:val="28"/>
          <w:szCs w:val="28"/>
        </w:rPr>
        <w:t>.</w:t>
      </w:r>
      <w:r w:rsidR="00932F88" w:rsidRPr="00921B10">
        <w:rPr>
          <w:rFonts w:ascii="Times New Roman" w:eastAsia="Times New Roman" w:hAnsi="Times New Roman" w:cs="Times New Roman"/>
          <w:color w:val="FF0000"/>
          <w:sz w:val="28"/>
          <w:szCs w:val="28"/>
        </w:rPr>
        <w:t xml:space="preserve"> </w:t>
      </w:r>
    </w:p>
    <w:p w14:paraId="09FF38AF" w14:textId="21CD67EA" w:rsidR="00BC464A" w:rsidRPr="00921B10" w:rsidRDefault="00E32154" w:rsidP="00921B10">
      <w:pPr>
        <w:pStyle w:val="a6"/>
        <w:ind w:right="-170" w:firstLine="708"/>
        <w:jc w:val="both"/>
        <w:rPr>
          <w:rFonts w:ascii="Times New Roman" w:eastAsia="Times New Roman" w:hAnsi="Times New Roman" w:cs="Times New Roman"/>
          <w:sz w:val="28"/>
          <w:szCs w:val="28"/>
        </w:rPr>
      </w:pPr>
      <w:r w:rsidRPr="00921B10">
        <w:rPr>
          <w:rFonts w:ascii="Times New Roman" w:eastAsia="Times New Roman" w:hAnsi="Times New Roman" w:cs="Times New Roman"/>
          <w:sz w:val="28"/>
          <w:szCs w:val="28"/>
        </w:rPr>
        <w:t>П</w:t>
      </w:r>
      <w:r w:rsidR="00231720" w:rsidRPr="00921B10">
        <w:rPr>
          <w:rFonts w:ascii="Times New Roman" w:eastAsia="Times New Roman" w:hAnsi="Times New Roman" w:cs="Times New Roman"/>
          <w:sz w:val="28"/>
          <w:szCs w:val="28"/>
        </w:rPr>
        <w:t xml:space="preserve">о результатам </w:t>
      </w:r>
      <w:r w:rsidR="00863226" w:rsidRPr="00921B10">
        <w:rPr>
          <w:rFonts w:ascii="Times New Roman" w:eastAsia="Times New Roman" w:hAnsi="Times New Roman" w:cs="Times New Roman"/>
          <w:sz w:val="28"/>
          <w:szCs w:val="28"/>
        </w:rPr>
        <w:t xml:space="preserve">пересмотра </w:t>
      </w:r>
      <w:r w:rsidR="006864AF" w:rsidRPr="00921B10">
        <w:rPr>
          <w:rFonts w:ascii="Times New Roman" w:eastAsia="Times New Roman" w:hAnsi="Times New Roman" w:cs="Times New Roman"/>
          <w:sz w:val="28"/>
          <w:szCs w:val="28"/>
        </w:rPr>
        <w:t xml:space="preserve">ответственным </w:t>
      </w:r>
      <w:r w:rsidR="00863226" w:rsidRPr="00921B10">
        <w:rPr>
          <w:rFonts w:ascii="Times New Roman" w:eastAsia="Times New Roman" w:hAnsi="Times New Roman" w:cs="Times New Roman"/>
          <w:sz w:val="28"/>
          <w:szCs w:val="28"/>
        </w:rPr>
        <w:t xml:space="preserve">сотрудником </w:t>
      </w:r>
      <w:proofErr w:type="gramStart"/>
      <w:r w:rsidR="00863226" w:rsidRPr="00921B10">
        <w:rPr>
          <w:rFonts w:ascii="Times New Roman" w:eastAsia="Times New Roman" w:hAnsi="Times New Roman" w:cs="Times New Roman"/>
          <w:sz w:val="28"/>
          <w:szCs w:val="28"/>
        </w:rPr>
        <w:t>отдела государственной регистрации</w:t>
      </w:r>
      <w:r w:rsidR="005F160A" w:rsidRPr="00921B10">
        <w:rPr>
          <w:rFonts w:ascii="Times New Roman" w:eastAsia="Times New Roman" w:hAnsi="Times New Roman" w:cs="Times New Roman"/>
          <w:sz w:val="28"/>
          <w:szCs w:val="28"/>
        </w:rPr>
        <w:t xml:space="preserve"> </w:t>
      </w:r>
      <w:r w:rsidR="00863226" w:rsidRPr="00921B10">
        <w:rPr>
          <w:rFonts w:ascii="Times New Roman" w:eastAsia="Times New Roman" w:hAnsi="Times New Roman" w:cs="Times New Roman"/>
          <w:sz w:val="28"/>
          <w:szCs w:val="28"/>
        </w:rPr>
        <w:t>нормативных правовых актов</w:t>
      </w:r>
      <w:r w:rsidR="00D23080" w:rsidRPr="00921B10">
        <w:rPr>
          <w:rFonts w:ascii="Times New Roman" w:eastAsia="Times New Roman" w:hAnsi="Times New Roman" w:cs="Times New Roman"/>
          <w:sz w:val="28"/>
          <w:szCs w:val="28"/>
        </w:rPr>
        <w:t xml:space="preserve"> </w:t>
      </w:r>
      <w:r w:rsidR="005874EC" w:rsidRPr="00921B10">
        <w:rPr>
          <w:rFonts w:ascii="Times New Roman" w:eastAsia="Times New Roman" w:hAnsi="Times New Roman" w:cs="Times New Roman"/>
          <w:sz w:val="28"/>
          <w:szCs w:val="28"/>
        </w:rPr>
        <w:t xml:space="preserve">Департамента регистрации нормативных правовых актов  </w:t>
      </w:r>
      <w:r w:rsidR="00D23080" w:rsidRPr="00921B10">
        <w:rPr>
          <w:rFonts w:ascii="Times New Roman" w:eastAsia="Times New Roman" w:hAnsi="Times New Roman" w:cs="Times New Roman"/>
          <w:sz w:val="28"/>
          <w:szCs w:val="28"/>
        </w:rPr>
        <w:t>Минюста</w:t>
      </w:r>
      <w:proofErr w:type="gramEnd"/>
      <w:r w:rsidR="00D23080" w:rsidRPr="00921B10">
        <w:rPr>
          <w:rFonts w:ascii="Times New Roman" w:eastAsia="Times New Roman" w:hAnsi="Times New Roman" w:cs="Times New Roman"/>
          <w:sz w:val="28"/>
          <w:szCs w:val="28"/>
        </w:rPr>
        <w:t xml:space="preserve"> ДНР</w:t>
      </w:r>
      <w:r w:rsidR="00231720" w:rsidRPr="00921B10">
        <w:rPr>
          <w:rFonts w:ascii="Times New Roman" w:eastAsia="Times New Roman" w:hAnsi="Times New Roman" w:cs="Times New Roman"/>
          <w:sz w:val="28"/>
          <w:szCs w:val="28"/>
        </w:rPr>
        <w:t xml:space="preserve"> </w:t>
      </w:r>
      <w:r w:rsidR="00D23080" w:rsidRPr="00921B10">
        <w:rPr>
          <w:rFonts w:ascii="Times New Roman" w:eastAsia="Times New Roman" w:hAnsi="Times New Roman" w:cs="Times New Roman"/>
          <w:sz w:val="28"/>
          <w:szCs w:val="28"/>
        </w:rPr>
        <w:t xml:space="preserve">(сотрудником территориальных управлений юстиции) </w:t>
      </w:r>
      <w:r w:rsidR="00231720" w:rsidRPr="00921B10">
        <w:rPr>
          <w:rFonts w:ascii="Times New Roman" w:eastAsia="Times New Roman" w:hAnsi="Times New Roman" w:cs="Times New Roman"/>
          <w:sz w:val="28"/>
          <w:szCs w:val="28"/>
        </w:rPr>
        <w:t>составляется информационная справка о пересмотре нормативного правового акта</w:t>
      </w:r>
      <w:r w:rsidR="00A13277" w:rsidRPr="00921B10">
        <w:rPr>
          <w:rFonts w:ascii="Times New Roman" w:eastAsia="Times New Roman" w:hAnsi="Times New Roman" w:cs="Times New Roman"/>
          <w:sz w:val="28"/>
          <w:szCs w:val="28"/>
        </w:rPr>
        <w:t xml:space="preserve"> (</w:t>
      </w:r>
      <w:r w:rsidR="00393831" w:rsidRPr="00921B10">
        <w:rPr>
          <w:rFonts w:ascii="Times New Roman" w:eastAsia="Times New Roman" w:hAnsi="Times New Roman" w:cs="Times New Roman"/>
          <w:color w:val="000000" w:themeColor="text1"/>
          <w:sz w:val="28"/>
          <w:szCs w:val="28"/>
        </w:rPr>
        <w:t>п</w:t>
      </w:r>
      <w:r w:rsidR="00A13277" w:rsidRPr="00921B10">
        <w:rPr>
          <w:rFonts w:ascii="Times New Roman" w:eastAsia="Times New Roman" w:hAnsi="Times New Roman" w:cs="Times New Roman"/>
          <w:sz w:val="28"/>
          <w:szCs w:val="28"/>
        </w:rPr>
        <w:t>риложение 1)</w:t>
      </w:r>
      <w:r w:rsidR="00AB5938">
        <w:rPr>
          <w:rFonts w:ascii="Times New Roman" w:eastAsia="Times New Roman" w:hAnsi="Times New Roman" w:cs="Times New Roman"/>
          <w:sz w:val="28"/>
          <w:szCs w:val="28"/>
        </w:rPr>
        <w:t>:</w:t>
      </w:r>
    </w:p>
    <w:p w14:paraId="1F2E5324" w14:textId="132A452E" w:rsidR="00BC464A" w:rsidRPr="00921B10" w:rsidRDefault="0052156C"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sz w:val="28"/>
          <w:szCs w:val="28"/>
        </w:rPr>
        <w:t>а)</w:t>
      </w:r>
      <w:r w:rsidR="00BC464A" w:rsidRPr="00921B10">
        <w:rPr>
          <w:rFonts w:ascii="Times New Roman" w:eastAsia="Times New Roman" w:hAnsi="Times New Roman" w:cs="Times New Roman"/>
          <w:color w:val="0A0A0A"/>
          <w:sz w:val="28"/>
          <w:szCs w:val="28"/>
        </w:rPr>
        <w:t xml:space="preserve"> </w:t>
      </w:r>
      <w:r w:rsidR="00AB5938">
        <w:rPr>
          <w:rFonts w:ascii="Times New Roman" w:eastAsia="Times New Roman" w:hAnsi="Times New Roman" w:cs="Times New Roman"/>
          <w:sz w:val="28"/>
          <w:szCs w:val="28"/>
        </w:rPr>
        <w:t>и</w:t>
      </w:r>
      <w:r w:rsidR="00BC464A" w:rsidRPr="00921B10">
        <w:rPr>
          <w:rFonts w:ascii="Times New Roman" w:eastAsia="Times New Roman" w:hAnsi="Times New Roman" w:cs="Times New Roman"/>
          <w:sz w:val="28"/>
          <w:szCs w:val="28"/>
        </w:rPr>
        <w:t>нформационная справка о пересмотре нормативного правового акта</w:t>
      </w:r>
      <w:r w:rsidR="00BC464A" w:rsidRPr="00921B10">
        <w:rPr>
          <w:rFonts w:ascii="Times New Roman" w:eastAsia="Times New Roman" w:hAnsi="Times New Roman" w:cs="Times New Roman"/>
          <w:color w:val="0A0A0A"/>
          <w:sz w:val="28"/>
          <w:szCs w:val="28"/>
        </w:rPr>
        <w:t xml:space="preserve">, составленная в Минюсте ДНР, подписывается исполнителем и начальником </w:t>
      </w:r>
      <w:proofErr w:type="gramStart"/>
      <w:r w:rsidR="00BC464A" w:rsidRPr="00921B10">
        <w:rPr>
          <w:rFonts w:ascii="Times New Roman" w:eastAsia="Times New Roman" w:hAnsi="Times New Roman" w:cs="Times New Roman"/>
          <w:color w:val="0A0A0A"/>
          <w:sz w:val="28"/>
          <w:szCs w:val="28"/>
        </w:rPr>
        <w:t>отдела государственной регистрации нормативных правовых актов Департамента регистрации нормативных правовых актов Минюста</w:t>
      </w:r>
      <w:proofErr w:type="gramEnd"/>
      <w:r w:rsidR="00BC464A" w:rsidRPr="00921B10">
        <w:rPr>
          <w:rFonts w:ascii="Times New Roman" w:eastAsia="Times New Roman" w:hAnsi="Times New Roman" w:cs="Times New Roman"/>
          <w:color w:val="0A0A0A"/>
          <w:sz w:val="28"/>
          <w:szCs w:val="28"/>
        </w:rPr>
        <w:t xml:space="preserve"> ДНР и утверждается директором Департамента регистрации нормативных правовых актов</w:t>
      </w:r>
      <w:r w:rsidR="00932F88" w:rsidRPr="00921B10">
        <w:rPr>
          <w:rFonts w:ascii="Times New Roman" w:eastAsia="Times New Roman" w:hAnsi="Times New Roman" w:cs="Times New Roman"/>
          <w:color w:val="0A0A0A"/>
          <w:sz w:val="28"/>
          <w:szCs w:val="28"/>
        </w:rPr>
        <w:t xml:space="preserve"> </w:t>
      </w:r>
      <w:r w:rsidR="00932F88" w:rsidRPr="00921B10">
        <w:rPr>
          <w:rFonts w:ascii="Times New Roman" w:eastAsia="Times New Roman" w:hAnsi="Times New Roman" w:cs="Times New Roman"/>
          <w:sz w:val="28"/>
          <w:szCs w:val="28"/>
        </w:rPr>
        <w:t>Минюста ДНР</w:t>
      </w:r>
      <w:r w:rsidR="00AB5938">
        <w:rPr>
          <w:rFonts w:ascii="Times New Roman" w:eastAsia="Times New Roman" w:hAnsi="Times New Roman" w:cs="Times New Roman"/>
          <w:color w:val="0A0A0A"/>
          <w:sz w:val="28"/>
          <w:szCs w:val="28"/>
        </w:rPr>
        <w:t>;</w:t>
      </w:r>
    </w:p>
    <w:p w14:paraId="4F383D15" w14:textId="77208DB1" w:rsidR="00BC464A"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sz w:val="28"/>
          <w:szCs w:val="28"/>
        </w:rPr>
        <w:t>б)</w:t>
      </w:r>
      <w:r w:rsidR="00BC464A" w:rsidRPr="00921B10">
        <w:rPr>
          <w:rFonts w:ascii="Times New Roman" w:eastAsia="Times New Roman" w:hAnsi="Times New Roman" w:cs="Times New Roman"/>
          <w:color w:val="0A0A0A"/>
          <w:sz w:val="28"/>
          <w:szCs w:val="28"/>
        </w:rPr>
        <w:t xml:space="preserve"> </w:t>
      </w:r>
      <w:r w:rsidR="00AB5938">
        <w:rPr>
          <w:rFonts w:ascii="Times New Roman" w:eastAsia="Times New Roman" w:hAnsi="Times New Roman" w:cs="Times New Roman"/>
          <w:sz w:val="28"/>
          <w:szCs w:val="28"/>
        </w:rPr>
        <w:t>и</w:t>
      </w:r>
      <w:r w:rsidR="00BC464A" w:rsidRPr="00921B10">
        <w:rPr>
          <w:rFonts w:ascii="Times New Roman" w:eastAsia="Times New Roman" w:hAnsi="Times New Roman" w:cs="Times New Roman"/>
          <w:sz w:val="28"/>
          <w:szCs w:val="28"/>
        </w:rPr>
        <w:t>нформационная справка о пересмотре нормативного правового акта,</w:t>
      </w:r>
      <w:r w:rsidR="00BC464A" w:rsidRPr="00921B10">
        <w:rPr>
          <w:rFonts w:ascii="Times New Roman" w:eastAsia="Times New Roman" w:hAnsi="Times New Roman" w:cs="Times New Roman"/>
          <w:color w:val="0A0A0A"/>
          <w:sz w:val="28"/>
          <w:szCs w:val="28"/>
        </w:rPr>
        <w:t xml:space="preserve"> составленная в территориальном </w:t>
      </w:r>
      <w:r w:rsidR="00CB3BFC" w:rsidRPr="00921B10">
        <w:rPr>
          <w:rFonts w:ascii="Times New Roman" w:eastAsia="Times New Roman" w:hAnsi="Times New Roman" w:cs="Times New Roman"/>
          <w:color w:val="0A0A0A"/>
          <w:sz w:val="28"/>
          <w:szCs w:val="28"/>
        </w:rPr>
        <w:t>управлении юстиции</w:t>
      </w:r>
      <w:r w:rsidR="00BC464A" w:rsidRPr="00921B10">
        <w:rPr>
          <w:rFonts w:ascii="Times New Roman" w:eastAsia="Times New Roman" w:hAnsi="Times New Roman" w:cs="Times New Roman"/>
          <w:color w:val="0A0A0A"/>
          <w:sz w:val="28"/>
          <w:szCs w:val="28"/>
        </w:rPr>
        <w:t xml:space="preserve"> Минюста ДНР, подписывается исполнителем и утверждается руководителем территориального </w:t>
      </w:r>
      <w:r w:rsidR="00CB3BFC" w:rsidRPr="00921B10">
        <w:rPr>
          <w:rFonts w:ascii="Times New Roman" w:eastAsia="Times New Roman" w:hAnsi="Times New Roman" w:cs="Times New Roman"/>
          <w:color w:val="0A0A0A"/>
          <w:sz w:val="28"/>
          <w:szCs w:val="28"/>
        </w:rPr>
        <w:t>управления юстиции</w:t>
      </w:r>
      <w:r w:rsidR="00AB5938">
        <w:rPr>
          <w:rFonts w:ascii="Times New Roman" w:eastAsia="Times New Roman" w:hAnsi="Times New Roman" w:cs="Times New Roman"/>
          <w:color w:val="0A0A0A"/>
          <w:sz w:val="28"/>
          <w:szCs w:val="28"/>
        </w:rPr>
        <w:t xml:space="preserve"> Минюста ДНР;</w:t>
      </w:r>
    </w:p>
    <w:p w14:paraId="3B8C2087" w14:textId="3EE22088" w:rsidR="00F53E31"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14" w:name="0027-256-od-20200402-2-2"/>
      <w:bookmarkStart w:id="15" w:name="0027-256-od-20200402-2-2-1"/>
      <w:bookmarkEnd w:id="14"/>
      <w:bookmarkEnd w:id="15"/>
      <w:r w:rsidRPr="00921B10">
        <w:rPr>
          <w:rFonts w:ascii="Times New Roman" w:eastAsia="Times New Roman" w:hAnsi="Times New Roman" w:cs="Times New Roman"/>
          <w:sz w:val="28"/>
          <w:szCs w:val="28"/>
        </w:rPr>
        <w:t>в)</w:t>
      </w:r>
      <w:r w:rsidR="00F53E31" w:rsidRPr="00921B10">
        <w:rPr>
          <w:rFonts w:ascii="Times New Roman" w:eastAsia="Times New Roman" w:hAnsi="Times New Roman" w:cs="Times New Roman"/>
          <w:color w:val="0A0A0A"/>
          <w:sz w:val="28"/>
          <w:szCs w:val="28"/>
        </w:rPr>
        <w:t xml:space="preserve"> </w:t>
      </w:r>
      <w:r w:rsidR="00AB5938">
        <w:rPr>
          <w:rFonts w:ascii="Times New Roman" w:eastAsia="Times New Roman" w:hAnsi="Times New Roman" w:cs="Times New Roman"/>
          <w:sz w:val="28"/>
          <w:szCs w:val="28"/>
        </w:rPr>
        <w:t>и</w:t>
      </w:r>
      <w:r w:rsidR="00F53E31" w:rsidRPr="00921B10">
        <w:rPr>
          <w:rFonts w:ascii="Times New Roman" w:eastAsia="Times New Roman" w:hAnsi="Times New Roman" w:cs="Times New Roman"/>
          <w:sz w:val="28"/>
          <w:szCs w:val="28"/>
        </w:rPr>
        <w:t xml:space="preserve">нформационная справка о </w:t>
      </w:r>
      <w:r w:rsidR="00DF50D7" w:rsidRPr="00921B10">
        <w:rPr>
          <w:rFonts w:ascii="Times New Roman" w:eastAsia="Times New Roman" w:hAnsi="Times New Roman" w:cs="Times New Roman"/>
          <w:sz w:val="28"/>
          <w:szCs w:val="28"/>
        </w:rPr>
        <w:t xml:space="preserve">пересмотре нормативного </w:t>
      </w:r>
      <w:r w:rsidR="00F53E31" w:rsidRPr="00921B10">
        <w:rPr>
          <w:rFonts w:ascii="Times New Roman" w:eastAsia="Times New Roman" w:hAnsi="Times New Roman" w:cs="Times New Roman"/>
          <w:sz w:val="28"/>
          <w:szCs w:val="28"/>
        </w:rPr>
        <w:t>правового акта должна содержать</w:t>
      </w:r>
      <w:r w:rsidR="00DF50D7" w:rsidRPr="00921B10">
        <w:rPr>
          <w:rFonts w:ascii="Times New Roman" w:eastAsia="Times New Roman" w:hAnsi="Times New Roman" w:cs="Times New Roman"/>
          <w:sz w:val="28"/>
          <w:szCs w:val="28"/>
        </w:rPr>
        <w:t xml:space="preserve"> следующую</w:t>
      </w:r>
      <w:r w:rsidR="00F53E31" w:rsidRPr="00921B10">
        <w:rPr>
          <w:rFonts w:ascii="Times New Roman" w:eastAsia="Times New Roman" w:hAnsi="Times New Roman" w:cs="Times New Roman"/>
          <w:color w:val="0A0A0A"/>
          <w:sz w:val="28"/>
          <w:szCs w:val="28"/>
        </w:rPr>
        <w:t xml:space="preserve"> оценку:</w:t>
      </w:r>
    </w:p>
    <w:p w14:paraId="09C8A2FA" w14:textId="77777777" w:rsidR="00F53E31" w:rsidRPr="00921B10" w:rsidRDefault="002F6A39"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с</w:t>
      </w:r>
      <w:r w:rsidR="00F53E31" w:rsidRPr="00921B10">
        <w:rPr>
          <w:rFonts w:ascii="Times New Roman" w:eastAsia="Times New Roman" w:hAnsi="Times New Roman" w:cs="Times New Roman"/>
          <w:color w:val="0A0A0A"/>
          <w:sz w:val="28"/>
          <w:szCs w:val="28"/>
        </w:rPr>
        <w:t>оответстви</w:t>
      </w:r>
      <w:r w:rsidR="00CD0AF4" w:rsidRPr="00921B10">
        <w:rPr>
          <w:rFonts w:ascii="Times New Roman" w:eastAsia="Times New Roman" w:hAnsi="Times New Roman" w:cs="Times New Roman"/>
          <w:color w:val="0A0A0A"/>
          <w:sz w:val="28"/>
          <w:szCs w:val="28"/>
        </w:rPr>
        <w:t>е</w:t>
      </w:r>
      <w:r w:rsidRPr="00921B10">
        <w:rPr>
          <w:rFonts w:ascii="Times New Roman" w:eastAsia="Times New Roman" w:hAnsi="Times New Roman" w:cs="Times New Roman"/>
          <w:color w:val="0A0A0A"/>
          <w:sz w:val="28"/>
          <w:szCs w:val="28"/>
        </w:rPr>
        <w:t xml:space="preserve"> </w:t>
      </w:r>
      <w:r w:rsidR="00F53E31" w:rsidRPr="00921B10">
        <w:rPr>
          <w:rFonts w:ascii="Times New Roman" w:eastAsia="Times New Roman" w:hAnsi="Times New Roman" w:cs="Times New Roman"/>
          <w:color w:val="0A0A0A"/>
          <w:sz w:val="28"/>
          <w:szCs w:val="28"/>
        </w:rPr>
        <w:t xml:space="preserve"> нормативного правового акта</w:t>
      </w:r>
      <w:r w:rsidR="00BA7191" w:rsidRPr="00921B10">
        <w:rPr>
          <w:rFonts w:ascii="Times New Roman" w:eastAsia="Times New Roman" w:hAnsi="Times New Roman" w:cs="Times New Roman"/>
          <w:color w:val="0A0A0A"/>
          <w:sz w:val="28"/>
          <w:szCs w:val="28"/>
        </w:rPr>
        <w:t xml:space="preserve"> </w:t>
      </w:r>
      <w:hyperlink r:id="rId27" w:tgtFrame="_blank" w:history="1">
        <w:r w:rsidR="00F53E31" w:rsidRPr="00921B10">
          <w:rPr>
            <w:rFonts w:ascii="Times New Roman" w:eastAsia="Times New Roman" w:hAnsi="Times New Roman" w:cs="Times New Roman"/>
            <w:sz w:val="28"/>
            <w:szCs w:val="28"/>
          </w:rPr>
          <w:t>Конституции Донецкой Народной Республики</w:t>
        </w:r>
      </w:hyperlink>
      <w:r w:rsidR="00F53E31" w:rsidRPr="00921B10">
        <w:rPr>
          <w:rFonts w:ascii="Times New Roman" w:eastAsia="Times New Roman" w:hAnsi="Times New Roman" w:cs="Times New Roman"/>
          <w:color w:val="0A0A0A"/>
          <w:sz w:val="28"/>
          <w:szCs w:val="28"/>
        </w:rPr>
        <w:t xml:space="preserve">, законодательству Донецкой Народной Республики и </w:t>
      </w:r>
      <w:r w:rsidR="00F53E31" w:rsidRPr="00921B10">
        <w:rPr>
          <w:rFonts w:ascii="Times New Roman" w:eastAsia="Times New Roman" w:hAnsi="Times New Roman" w:cs="Times New Roman"/>
          <w:color w:val="0A0A0A"/>
          <w:sz w:val="28"/>
          <w:szCs w:val="28"/>
        </w:rPr>
        <w:lastRenderedPageBreak/>
        <w:t>международным договорам Донецкой Народной Республики, согласие на обязательность которых выражено Народным Советом Донецкой Народной Республики;</w:t>
      </w:r>
    </w:p>
    <w:p w14:paraId="712112AE" w14:textId="77777777" w:rsidR="00F53E31" w:rsidRPr="00921B10" w:rsidRDefault="00F53E31"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наличи</w:t>
      </w:r>
      <w:r w:rsidR="00CD0AF4" w:rsidRPr="00921B10">
        <w:rPr>
          <w:rFonts w:ascii="Times New Roman" w:eastAsia="Times New Roman" w:hAnsi="Times New Roman" w:cs="Times New Roman"/>
          <w:color w:val="0A0A0A"/>
          <w:sz w:val="28"/>
          <w:szCs w:val="28"/>
        </w:rPr>
        <w:t>е</w:t>
      </w:r>
      <w:r w:rsidRPr="00921B10">
        <w:rPr>
          <w:rFonts w:ascii="Times New Roman" w:eastAsia="Times New Roman" w:hAnsi="Times New Roman" w:cs="Times New Roman"/>
          <w:color w:val="0A0A0A"/>
          <w:sz w:val="28"/>
          <w:szCs w:val="28"/>
        </w:rPr>
        <w:t xml:space="preserve"> полномочий (компетенции) правотворческого органа на принятие (издание) такого нормативного правового акта;</w:t>
      </w:r>
    </w:p>
    <w:p w14:paraId="1CD69074" w14:textId="77777777" w:rsidR="00F53E31" w:rsidRPr="00921B10" w:rsidRDefault="00F53E31"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обоснованност</w:t>
      </w:r>
      <w:r w:rsidR="00CD0AF4" w:rsidRPr="00921B10">
        <w:rPr>
          <w:rFonts w:ascii="Times New Roman" w:eastAsia="Times New Roman" w:hAnsi="Times New Roman" w:cs="Times New Roman"/>
          <w:color w:val="0A0A0A"/>
          <w:sz w:val="28"/>
          <w:szCs w:val="28"/>
        </w:rPr>
        <w:t>ь</w:t>
      </w:r>
      <w:r w:rsidRPr="00921B10">
        <w:rPr>
          <w:rFonts w:ascii="Times New Roman" w:eastAsia="Times New Roman" w:hAnsi="Times New Roman" w:cs="Times New Roman"/>
          <w:color w:val="0A0A0A"/>
          <w:sz w:val="28"/>
          <w:szCs w:val="28"/>
        </w:rPr>
        <w:t xml:space="preserve"> выбора формы нормативного правового акта;</w:t>
      </w:r>
    </w:p>
    <w:p w14:paraId="6E7073B3" w14:textId="12F81BBC" w:rsidR="00F53E31" w:rsidRPr="00921B10" w:rsidRDefault="00F53E31" w:rsidP="00921B10">
      <w:pPr>
        <w:spacing w:before="100" w:beforeAutospacing="1" w:after="100" w:afterAutospacing="1" w:line="240" w:lineRule="auto"/>
        <w:ind w:right="-170" w:firstLine="708"/>
        <w:jc w:val="both"/>
        <w:rPr>
          <w:rFonts w:ascii="Times New Roman" w:eastAsia="Times New Roman" w:hAnsi="Times New Roman" w:cs="Times New Roman"/>
          <w:color w:val="FF0000"/>
          <w:sz w:val="28"/>
          <w:szCs w:val="28"/>
        </w:rPr>
      </w:pPr>
      <w:r w:rsidRPr="00921B10">
        <w:rPr>
          <w:rFonts w:ascii="Times New Roman" w:eastAsia="Times New Roman" w:hAnsi="Times New Roman" w:cs="Times New Roman"/>
          <w:color w:val="0A0A0A"/>
          <w:sz w:val="28"/>
          <w:szCs w:val="28"/>
        </w:rPr>
        <w:t>наличи</w:t>
      </w:r>
      <w:r w:rsidR="00CD0AF4" w:rsidRPr="00921B10">
        <w:rPr>
          <w:rFonts w:ascii="Times New Roman" w:eastAsia="Times New Roman" w:hAnsi="Times New Roman" w:cs="Times New Roman"/>
          <w:color w:val="0A0A0A"/>
          <w:sz w:val="28"/>
          <w:szCs w:val="28"/>
        </w:rPr>
        <w:t>е</w:t>
      </w:r>
      <w:r w:rsidRPr="00921B10">
        <w:rPr>
          <w:rFonts w:ascii="Times New Roman" w:eastAsia="Times New Roman" w:hAnsi="Times New Roman" w:cs="Times New Roman"/>
          <w:color w:val="0A0A0A"/>
          <w:sz w:val="28"/>
          <w:szCs w:val="28"/>
        </w:rPr>
        <w:t xml:space="preserve"> согласований с заинтересованными государственными органами (организациями), в случае если обязательность такого согласования предусмотрен</w:t>
      </w:r>
      <w:r w:rsidR="00AB5938">
        <w:rPr>
          <w:rFonts w:ascii="Times New Roman" w:eastAsia="Times New Roman" w:hAnsi="Times New Roman" w:cs="Times New Roman"/>
          <w:color w:val="0A0A0A"/>
          <w:sz w:val="28"/>
          <w:szCs w:val="28"/>
        </w:rPr>
        <w:t>а действующим законодательством;</w:t>
      </w:r>
    </w:p>
    <w:p w14:paraId="6B1397C1" w14:textId="3F8EF6F7" w:rsidR="00F53E31"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16" w:name="0027-256-od-20200402-2-2-2"/>
      <w:bookmarkEnd w:id="16"/>
      <w:r w:rsidRPr="00921B10">
        <w:rPr>
          <w:rFonts w:ascii="Times New Roman" w:eastAsia="Times New Roman" w:hAnsi="Times New Roman" w:cs="Times New Roman"/>
          <w:sz w:val="28"/>
          <w:szCs w:val="28"/>
        </w:rPr>
        <w:t>г)</w:t>
      </w:r>
      <w:r w:rsidR="00F53E31" w:rsidRPr="00921B10">
        <w:rPr>
          <w:rFonts w:ascii="Times New Roman" w:eastAsia="Times New Roman" w:hAnsi="Times New Roman" w:cs="Times New Roman"/>
          <w:color w:val="0A0A0A"/>
          <w:sz w:val="28"/>
          <w:szCs w:val="28"/>
        </w:rPr>
        <w:t> </w:t>
      </w:r>
      <w:r w:rsidR="00AB5938">
        <w:rPr>
          <w:rFonts w:ascii="Times New Roman" w:eastAsia="Times New Roman" w:hAnsi="Times New Roman" w:cs="Times New Roman"/>
          <w:color w:val="0A0A0A"/>
          <w:sz w:val="28"/>
          <w:szCs w:val="28"/>
        </w:rPr>
        <w:t>и</w:t>
      </w:r>
      <w:r w:rsidR="00F53E31" w:rsidRPr="00921B10">
        <w:rPr>
          <w:rFonts w:ascii="Times New Roman" w:eastAsia="Times New Roman" w:hAnsi="Times New Roman" w:cs="Times New Roman"/>
          <w:color w:val="0A0A0A"/>
          <w:sz w:val="28"/>
          <w:szCs w:val="28"/>
        </w:rPr>
        <w:t xml:space="preserve">нформационная справка о </w:t>
      </w:r>
      <w:r w:rsidR="00DF50D7" w:rsidRPr="00921B10">
        <w:rPr>
          <w:rFonts w:ascii="Times New Roman" w:eastAsia="Times New Roman" w:hAnsi="Times New Roman" w:cs="Times New Roman"/>
          <w:sz w:val="28"/>
          <w:szCs w:val="28"/>
        </w:rPr>
        <w:t>пересмотре</w:t>
      </w:r>
      <w:r w:rsidR="00F53E31" w:rsidRPr="00921B10">
        <w:rPr>
          <w:rFonts w:ascii="Times New Roman" w:eastAsia="Times New Roman" w:hAnsi="Times New Roman" w:cs="Times New Roman"/>
          <w:color w:val="0A0A0A"/>
          <w:sz w:val="28"/>
          <w:szCs w:val="28"/>
        </w:rPr>
        <w:t xml:space="preserve"> нормативного правового акта также должна содержать указания на необходимость внесения изменений в такой нормативный правовой акт либ</w:t>
      </w:r>
      <w:r w:rsidR="00DF468B" w:rsidRPr="00921B10">
        <w:rPr>
          <w:rFonts w:ascii="Times New Roman" w:eastAsia="Times New Roman" w:hAnsi="Times New Roman" w:cs="Times New Roman"/>
          <w:color w:val="0A0A0A"/>
          <w:sz w:val="28"/>
          <w:szCs w:val="28"/>
        </w:rPr>
        <w:t>о признания его утратившим силу</w:t>
      </w:r>
      <w:r w:rsidR="00F53E31" w:rsidRPr="00921B10">
        <w:rPr>
          <w:rFonts w:ascii="Times New Roman" w:eastAsia="Times New Roman" w:hAnsi="Times New Roman" w:cs="Times New Roman"/>
          <w:color w:val="0A0A0A"/>
          <w:sz w:val="28"/>
          <w:szCs w:val="28"/>
        </w:rPr>
        <w:t>, за исключением случая, предусмотренного </w:t>
      </w:r>
      <w:hyperlink r:id="rId28" w:anchor="0027-256-od-20200402-2-3" w:tgtFrame="_blank" w:history="1">
        <w:r w:rsidR="00F53E31" w:rsidRPr="00921B10">
          <w:rPr>
            <w:rFonts w:ascii="Times New Roman" w:eastAsia="Times New Roman" w:hAnsi="Times New Roman" w:cs="Times New Roman"/>
            <w:sz w:val="28"/>
            <w:szCs w:val="28"/>
          </w:rPr>
          <w:t>пунктом 2.</w:t>
        </w:r>
      </w:hyperlink>
      <w:r w:rsidR="00E32154" w:rsidRPr="00921B10">
        <w:rPr>
          <w:rFonts w:ascii="Times New Roman" w:hAnsi="Times New Roman" w:cs="Times New Roman"/>
          <w:sz w:val="28"/>
          <w:szCs w:val="28"/>
        </w:rPr>
        <w:t>4</w:t>
      </w:r>
      <w:r w:rsidR="00506E21" w:rsidRPr="00921B10">
        <w:rPr>
          <w:rFonts w:ascii="Times New Roman" w:hAnsi="Times New Roman" w:cs="Times New Roman"/>
          <w:sz w:val="28"/>
          <w:szCs w:val="28"/>
        </w:rPr>
        <w:t xml:space="preserve"> раздела </w:t>
      </w:r>
      <w:r w:rsidR="00506E21" w:rsidRPr="00921B10">
        <w:rPr>
          <w:rFonts w:ascii="Times New Roman" w:hAnsi="Times New Roman" w:cs="Times New Roman"/>
          <w:sz w:val="28"/>
          <w:szCs w:val="28"/>
          <w:lang w:val="en-US"/>
        </w:rPr>
        <w:t>II</w:t>
      </w:r>
      <w:r w:rsidR="00F53E31" w:rsidRPr="00921B10">
        <w:rPr>
          <w:rFonts w:ascii="Times New Roman" w:eastAsia="Times New Roman" w:hAnsi="Times New Roman" w:cs="Times New Roman"/>
          <w:color w:val="0A0A0A"/>
          <w:sz w:val="28"/>
          <w:szCs w:val="28"/>
        </w:rPr>
        <w:t> настоящего Порядка.</w:t>
      </w:r>
    </w:p>
    <w:p w14:paraId="69B1BF85" w14:textId="672787E7" w:rsidR="00F53E31" w:rsidRPr="00921B10" w:rsidRDefault="00F53E31" w:rsidP="000771B3">
      <w:pPr>
        <w:tabs>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17" w:name="0027-256-od-20200402-2-3"/>
      <w:bookmarkEnd w:id="17"/>
      <w:r w:rsidRPr="00921B10">
        <w:rPr>
          <w:rFonts w:ascii="Times New Roman" w:eastAsia="Times New Roman" w:hAnsi="Times New Roman" w:cs="Times New Roman"/>
          <w:color w:val="0A0A0A"/>
          <w:sz w:val="28"/>
          <w:szCs w:val="28"/>
        </w:rPr>
        <w:t>2.</w:t>
      </w:r>
      <w:r w:rsidR="00E32154" w:rsidRPr="00921B10">
        <w:rPr>
          <w:rFonts w:ascii="Times New Roman" w:eastAsia="Times New Roman" w:hAnsi="Times New Roman" w:cs="Times New Roman"/>
          <w:color w:val="0A0A0A"/>
          <w:sz w:val="28"/>
          <w:szCs w:val="28"/>
        </w:rPr>
        <w:t>4</w:t>
      </w:r>
      <w:r w:rsidRPr="00921B10">
        <w:rPr>
          <w:rFonts w:ascii="Times New Roman" w:eastAsia="Times New Roman" w:hAnsi="Times New Roman" w:cs="Times New Roman"/>
          <w:color w:val="0A0A0A"/>
          <w:sz w:val="28"/>
          <w:szCs w:val="28"/>
        </w:rPr>
        <w:t>. </w:t>
      </w:r>
      <w:r w:rsidR="000771B3">
        <w:rPr>
          <w:rFonts w:ascii="Times New Roman" w:eastAsia="Times New Roman" w:hAnsi="Times New Roman" w:cs="Times New Roman"/>
          <w:color w:val="0A0A0A"/>
          <w:sz w:val="28"/>
          <w:szCs w:val="28"/>
        </w:rPr>
        <w:t xml:space="preserve">  </w:t>
      </w:r>
      <w:proofErr w:type="gramStart"/>
      <w:r w:rsidRPr="00921B10">
        <w:rPr>
          <w:rFonts w:ascii="Times New Roman" w:eastAsia="Times New Roman" w:hAnsi="Times New Roman" w:cs="Times New Roman"/>
          <w:color w:val="0A0A0A"/>
          <w:sz w:val="28"/>
          <w:szCs w:val="28"/>
        </w:rPr>
        <w:t>В случае выявления нормативного правового акта, не подлежащего государственной регистрации в соответствии с </w:t>
      </w:r>
      <w:hyperlink r:id="rId29" w:anchor="0002-72-ihc-20150807-37-4" w:tgtFrame="_blank" w:history="1">
        <w:r w:rsidRPr="00921B10">
          <w:rPr>
            <w:rFonts w:ascii="Times New Roman" w:eastAsia="Times New Roman" w:hAnsi="Times New Roman" w:cs="Times New Roman"/>
            <w:sz w:val="28"/>
            <w:szCs w:val="28"/>
          </w:rPr>
          <w:t>частью 4</w:t>
        </w:r>
      </w:hyperlink>
      <w:r w:rsidRPr="00921B10">
        <w:rPr>
          <w:rFonts w:ascii="Times New Roman" w:eastAsia="Times New Roman" w:hAnsi="Times New Roman" w:cs="Times New Roman"/>
          <w:sz w:val="28"/>
          <w:szCs w:val="28"/>
        </w:rPr>
        <w:t> </w:t>
      </w:r>
      <w:hyperlink r:id="rId30" w:anchor="0002-72-ihc-20150807-37" w:tgtFrame="_blank" w:history="1">
        <w:r w:rsidRPr="00921B10">
          <w:rPr>
            <w:rFonts w:ascii="Times New Roman" w:eastAsia="Times New Roman" w:hAnsi="Times New Roman" w:cs="Times New Roman"/>
            <w:sz w:val="28"/>
            <w:szCs w:val="28"/>
          </w:rPr>
          <w:t>статьи 37</w:t>
        </w:r>
      </w:hyperlink>
      <w:r w:rsidRPr="00921B10">
        <w:rPr>
          <w:rFonts w:ascii="Times New Roman" w:eastAsia="Times New Roman" w:hAnsi="Times New Roman" w:cs="Times New Roman"/>
          <w:sz w:val="28"/>
          <w:szCs w:val="28"/>
        </w:rPr>
        <w:t> </w:t>
      </w:r>
      <w:hyperlink r:id="rId31" w:tgtFrame="_blank" w:history="1">
        <w:r w:rsidRPr="00921B10">
          <w:rPr>
            <w:rFonts w:ascii="Times New Roman" w:eastAsia="Times New Roman" w:hAnsi="Times New Roman" w:cs="Times New Roman"/>
            <w:sz w:val="28"/>
            <w:szCs w:val="28"/>
          </w:rPr>
          <w:t>Закона Донецкой Народной Республики «О нормативных правовых актах»</w:t>
        </w:r>
      </w:hyperlink>
      <w:r w:rsidRPr="00921B10">
        <w:rPr>
          <w:rFonts w:ascii="Times New Roman" w:eastAsia="Times New Roman" w:hAnsi="Times New Roman" w:cs="Times New Roman"/>
          <w:color w:val="0A0A0A"/>
          <w:sz w:val="28"/>
          <w:szCs w:val="28"/>
        </w:rPr>
        <w:t xml:space="preserve">, но прошедшего ее, информационная справка о </w:t>
      </w:r>
      <w:r w:rsidR="00DF50D7" w:rsidRPr="00921B10">
        <w:rPr>
          <w:rFonts w:ascii="Times New Roman" w:eastAsia="Times New Roman" w:hAnsi="Times New Roman" w:cs="Times New Roman"/>
          <w:color w:val="0A0A0A"/>
          <w:sz w:val="28"/>
          <w:szCs w:val="28"/>
        </w:rPr>
        <w:t xml:space="preserve">пересмотре </w:t>
      </w:r>
      <w:r w:rsidRPr="00921B10">
        <w:rPr>
          <w:rFonts w:ascii="Times New Roman" w:eastAsia="Times New Roman" w:hAnsi="Times New Roman" w:cs="Times New Roman"/>
          <w:color w:val="0A0A0A"/>
          <w:sz w:val="28"/>
          <w:szCs w:val="28"/>
        </w:rPr>
        <w:t xml:space="preserve">нормативного правового акта </w:t>
      </w:r>
      <w:r w:rsidR="000562CA" w:rsidRPr="00921B10">
        <w:rPr>
          <w:rFonts w:ascii="Times New Roman" w:eastAsia="Times New Roman" w:hAnsi="Times New Roman" w:cs="Times New Roman"/>
          <w:color w:val="0A0A0A"/>
          <w:sz w:val="28"/>
          <w:szCs w:val="28"/>
        </w:rPr>
        <w:t>не содержит</w:t>
      </w:r>
      <w:r w:rsidRPr="00921B10">
        <w:rPr>
          <w:rFonts w:ascii="Times New Roman" w:eastAsia="Times New Roman" w:hAnsi="Times New Roman" w:cs="Times New Roman"/>
          <w:color w:val="0A0A0A"/>
          <w:sz w:val="28"/>
          <w:szCs w:val="28"/>
        </w:rPr>
        <w:t xml:space="preserve"> указаний на необходимость внесения изменений в такой нормативный правовой акт либо признания его утр</w:t>
      </w:r>
      <w:r w:rsidR="000562CA" w:rsidRPr="00921B10">
        <w:rPr>
          <w:rFonts w:ascii="Times New Roman" w:eastAsia="Times New Roman" w:hAnsi="Times New Roman" w:cs="Times New Roman"/>
          <w:color w:val="0A0A0A"/>
          <w:sz w:val="28"/>
          <w:szCs w:val="28"/>
        </w:rPr>
        <w:t>атившим силу (отмены), а содержит</w:t>
      </w:r>
      <w:r w:rsidRPr="00921B10">
        <w:rPr>
          <w:rFonts w:ascii="Times New Roman" w:eastAsia="Times New Roman" w:hAnsi="Times New Roman" w:cs="Times New Roman"/>
          <w:color w:val="0A0A0A"/>
          <w:sz w:val="28"/>
          <w:szCs w:val="28"/>
        </w:rPr>
        <w:t xml:space="preserve"> исключительно информацию для правотворческого органа</w:t>
      </w:r>
      <w:proofErr w:type="gramEnd"/>
      <w:r w:rsidRPr="00921B10">
        <w:rPr>
          <w:rFonts w:ascii="Times New Roman" w:eastAsia="Times New Roman" w:hAnsi="Times New Roman" w:cs="Times New Roman"/>
          <w:color w:val="0A0A0A"/>
          <w:sz w:val="28"/>
          <w:szCs w:val="28"/>
        </w:rPr>
        <w:t xml:space="preserve"> о намерениях органа юстиции отменить государственную регистрацию такого нормативного правового акта.</w:t>
      </w:r>
    </w:p>
    <w:p w14:paraId="630D4D9F" w14:textId="729590B1" w:rsidR="00F53E31" w:rsidRPr="00921B10" w:rsidRDefault="00F53E31" w:rsidP="000771B3">
      <w:pPr>
        <w:tabs>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18" w:name="0027-256-od-20200402-2-4"/>
      <w:bookmarkEnd w:id="18"/>
      <w:r w:rsidRPr="00921B10">
        <w:rPr>
          <w:rFonts w:ascii="Times New Roman" w:eastAsia="Times New Roman" w:hAnsi="Times New Roman" w:cs="Times New Roman"/>
          <w:color w:val="0A0A0A"/>
          <w:sz w:val="28"/>
          <w:szCs w:val="28"/>
        </w:rPr>
        <w:t>2.</w:t>
      </w:r>
      <w:r w:rsidR="00E32154" w:rsidRPr="00921B10">
        <w:rPr>
          <w:rFonts w:ascii="Times New Roman" w:eastAsia="Times New Roman" w:hAnsi="Times New Roman" w:cs="Times New Roman"/>
          <w:color w:val="0A0A0A"/>
          <w:sz w:val="28"/>
          <w:szCs w:val="28"/>
        </w:rPr>
        <w:t>5</w:t>
      </w:r>
      <w:r w:rsidRPr="00921B10">
        <w:rPr>
          <w:rFonts w:ascii="Times New Roman" w:eastAsia="Times New Roman" w:hAnsi="Times New Roman" w:cs="Times New Roman"/>
          <w:color w:val="0A0A0A"/>
          <w:sz w:val="28"/>
          <w:szCs w:val="28"/>
        </w:rPr>
        <w:t>. </w:t>
      </w:r>
      <w:r w:rsidR="000771B3">
        <w:rPr>
          <w:rFonts w:ascii="Times New Roman" w:eastAsia="Times New Roman" w:hAnsi="Times New Roman" w:cs="Times New Roman"/>
          <w:color w:val="0A0A0A"/>
          <w:sz w:val="28"/>
          <w:szCs w:val="28"/>
        </w:rPr>
        <w:t xml:space="preserve"> </w:t>
      </w:r>
      <w:r w:rsidR="00AA7800" w:rsidRPr="00921B10">
        <w:rPr>
          <w:rFonts w:ascii="Times New Roman" w:eastAsia="Times New Roman" w:hAnsi="Times New Roman" w:cs="Times New Roman"/>
          <w:color w:val="0A0A0A"/>
          <w:sz w:val="28"/>
          <w:szCs w:val="28"/>
        </w:rPr>
        <w:t>И</w:t>
      </w:r>
      <w:r w:rsidR="00006A98" w:rsidRPr="00921B10">
        <w:rPr>
          <w:rFonts w:ascii="Times New Roman" w:eastAsia="Times New Roman" w:hAnsi="Times New Roman" w:cs="Times New Roman"/>
          <w:color w:val="0A0A0A"/>
          <w:sz w:val="28"/>
          <w:szCs w:val="28"/>
        </w:rPr>
        <w:t>нформационн</w:t>
      </w:r>
      <w:r w:rsidR="00AA7800" w:rsidRPr="00921B10">
        <w:rPr>
          <w:rFonts w:ascii="Times New Roman" w:eastAsia="Times New Roman" w:hAnsi="Times New Roman" w:cs="Times New Roman"/>
          <w:color w:val="0A0A0A"/>
          <w:sz w:val="28"/>
          <w:szCs w:val="28"/>
        </w:rPr>
        <w:t>ая</w:t>
      </w:r>
      <w:r w:rsidR="006F5F2B" w:rsidRPr="00921B10">
        <w:rPr>
          <w:rFonts w:ascii="Times New Roman" w:eastAsia="Times New Roman" w:hAnsi="Times New Roman" w:cs="Times New Roman"/>
          <w:color w:val="0A0A0A"/>
          <w:sz w:val="28"/>
          <w:szCs w:val="28"/>
        </w:rPr>
        <w:t xml:space="preserve"> </w:t>
      </w:r>
      <w:r w:rsidR="00006A98" w:rsidRPr="00921B10">
        <w:rPr>
          <w:rStyle w:val="a9"/>
          <w:rFonts w:ascii="Times New Roman" w:hAnsi="Times New Roman" w:cs="Times New Roman"/>
          <w:sz w:val="28"/>
          <w:szCs w:val="28"/>
        </w:rPr>
        <w:t>справк</w:t>
      </w:r>
      <w:r w:rsidR="00AA7800" w:rsidRPr="00921B10">
        <w:rPr>
          <w:rStyle w:val="a9"/>
          <w:rFonts w:ascii="Times New Roman" w:hAnsi="Times New Roman" w:cs="Times New Roman"/>
          <w:sz w:val="28"/>
          <w:szCs w:val="28"/>
        </w:rPr>
        <w:t>а</w:t>
      </w:r>
      <w:r w:rsidR="006F5F2B" w:rsidRPr="00921B10">
        <w:rPr>
          <w:rStyle w:val="a9"/>
          <w:rFonts w:ascii="Times New Roman" w:hAnsi="Times New Roman" w:cs="Times New Roman"/>
          <w:sz w:val="28"/>
          <w:szCs w:val="28"/>
        </w:rPr>
        <w:t xml:space="preserve"> </w:t>
      </w:r>
      <w:r w:rsidR="00006A98" w:rsidRPr="00921B10">
        <w:rPr>
          <w:rStyle w:val="a9"/>
          <w:rFonts w:ascii="Times New Roman" w:hAnsi="Times New Roman" w:cs="Times New Roman"/>
          <w:sz w:val="28"/>
          <w:szCs w:val="28"/>
        </w:rPr>
        <w:t>о</w:t>
      </w:r>
      <w:r w:rsidR="006F5F2B" w:rsidRPr="00921B10">
        <w:rPr>
          <w:rStyle w:val="a9"/>
          <w:rFonts w:ascii="Times New Roman" w:hAnsi="Times New Roman" w:cs="Times New Roman"/>
          <w:sz w:val="28"/>
          <w:szCs w:val="28"/>
        </w:rPr>
        <w:t xml:space="preserve"> </w:t>
      </w:r>
      <w:r w:rsidR="00DF50D7" w:rsidRPr="00921B10">
        <w:rPr>
          <w:rFonts w:ascii="Times New Roman" w:eastAsia="Times New Roman" w:hAnsi="Times New Roman" w:cs="Times New Roman"/>
          <w:color w:val="0A0A0A"/>
          <w:sz w:val="28"/>
          <w:szCs w:val="28"/>
        </w:rPr>
        <w:t>пересмотре</w:t>
      </w:r>
      <w:r w:rsidRPr="00921B10">
        <w:rPr>
          <w:rFonts w:ascii="Times New Roman" w:eastAsia="Times New Roman" w:hAnsi="Times New Roman" w:cs="Times New Roman"/>
          <w:color w:val="0A0A0A"/>
          <w:sz w:val="28"/>
          <w:szCs w:val="28"/>
        </w:rPr>
        <w:t xml:space="preserve"> нормативного правового акта с сопроводительным письмом направляется органом юстиции в правотворческий орган, принявший (издавший) такой нормативный правовой акт.</w:t>
      </w:r>
    </w:p>
    <w:p w14:paraId="1067B3B7" w14:textId="4DD45A1F" w:rsidR="00F53E31" w:rsidRPr="00921B10" w:rsidRDefault="00F53E31" w:rsidP="000771B3">
      <w:pPr>
        <w:tabs>
          <w:tab w:val="left" w:pos="1276"/>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19" w:name="0027-256-od-20200402-2-5"/>
      <w:bookmarkEnd w:id="19"/>
      <w:r w:rsidRPr="00921B10">
        <w:rPr>
          <w:rFonts w:ascii="Times New Roman" w:eastAsia="Times New Roman" w:hAnsi="Times New Roman" w:cs="Times New Roman"/>
          <w:color w:val="0A0A0A"/>
          <w:sz w:val="28"/>
          <w:szCs w:val="28"/>
        </w:rPr>
        <w:t>2.</w:t>
      </w:r>
      <w:r w:rsidR="00E32154" w:rsidRPr="00921B10">
        <w:rPr>
          <w:rFonts w:ascii="Times New Roman" w:eastAsia="Times New Roman" w:hAnsi="Times New Roman" w:cs="Times New Roman"/>
          <w:color w:val="0A0A0A"/>
          <w:sz w:val="28"/>
          <w:szCs w:val="28"/>
        </w:rPr>
        <w:t>6</w:t>
      </w:r>
      <w:r w:rsidRPr="00921B10">
        <w:rPr>
          <w:rFonts w:ascii="Times New Roman" w:eastAsia="Times New Roman" w:hAnsi="Times New Roman" w:cs="Times New Roman"/>
          <w:color w:val="0A0A0A"/>
          <w:sz w:val="28"/>
          <w:szCs w:val="28"/>
        </w:rPr>
        <w:t>. </w:t>
      </w:r>
      <w:r w:rsidR="000771B3">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 xml:space="preserve">Правотворческий орган обязан в течение 30 календарных дней со дня получения информационной справки о </w:t>
      </w:r>
      <w:r w:rsidR="00920094" w:rsidRPr="00921B10">
        <w:rPr>
          <w:rFonts w:ascii="Times New Roman" w:eastAsia="Times New Roman" w:hAnsi="Times New Roman" w:cs="Times New Roman"/>
          <w:color w:val="0A0A0A"/>
          <w:sz w:val="28"/>
          <w:szCs w:val="28"/>
        </w:rPr>
        <w:t>пересмотре</w:t>
      </w:r>
      <w:r w:rsidRPr="00921B10">
        <w:rPr>
          <w:rFonts w:ascii="Times New Roman" w:eastAsia="Times New Roman" w:hAnsi="Times New Roman" w:cs="Times New Roman"/>
          <w:color w:val="0A0A0A"/>
          <w:sz w:val="28"/>
          <w:szCs w:val="28"/>
        </w:rPr>
        <w:t xml:space="preserve"> нормативного правового акта </w:t>
      </w:r>
      <w:r w:rsidR="00920094" w:rsidRPr="00921B10">
        <w:rPr>
          <w:rFonts w:ascii="Times New Roman" w:eastAsia="Times New Roman" w:hAnsi="Times New Roman" w:cs="Times New Roman"/>
          <w:sz w:val="28"/>
          <w:szCs w:val="28"/>
        </w:rPr>
        <w:t>представить</w:t>
      </w:r>
      <w:r w:rsidRPr="00921B10">
        <w:rPr>
          <w:rFonts w:ascii="Times New Roman" w:eastAsia="Times New Roman" w:hAnsi="Times New Roman" w:cs="Times New Roman"/>
          <w:color w:val="0A0A0A"/>
          <w:sz w:val="28"/>
          <w:szCs w:val="28"/>
        </w:rPr>
        <w:t xml:space="preserve"> на государственную регистрацию в соответствующий орган юстиции вспомогательный нормативный правовой акт о внесении изменений либо признании утратившим силу основного нормативного правового акта, несоответствующего действующему законодательству Донецкой Народной Республики.</w:t>
      </w:r>
    </w:p>
    <w:p w14:paraId="75663CFB"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 xml:space="preserve">Правотворческий орган в течение указанного срока может подать в орган юстиции </w:t>
      </w:r>
      <w:r w:rsidR="00920094" w:rsidRPr="00921B10">
        <w:rPr>
          <w:rFonts w:ascii="Times New Roman" w:eastAsia="Times New Roman" w:hAnsi="Times New Roman" w:cs="Times New Roman"/>
          <w:color w:val="0A0A0A"/>
          <w:sz w:val="28"/>
          <w:szCs w:val="28"/>
        </w:rPr>
        <w:t xml:space="preserve">обоснованное </w:t>
      </w:r>
      <w:r w:rsidR="00920094" w:rsidRPr="00921B10">
        <w:rPr>
          <w:rFonts w:ascii="Times New Roman" w:eastAsia="Times New Roman" w:hAnsi="Times New Roman" w:cs="Times New Roman"/>
          <w:sz w:val="28"/>
          <w:szCs w:val="28"/>
        </w:rPr>
        <w:t>письменное</w:t>
      </w:r>
      <w:r w:rsidR="00920094" w:rsidRPr="00921B10">
        <w:rPr>
          <w:rFonts w:ascii="Times New Roman" w:eastAsia="Times New Roman" w:hAnsi="Times New Roman" w:cs="Times New Roman"/>
          <w:color w:val="0A0A0A"/>
          <w:sz w:val="28"/>
          <w:szCs w:val="28"/>
        </w:rPr>
        <w:t xml:space="preserve"> возражение</w:t>
      </w:r>
      <w:r w:rsidRPr="00921B10">
        <w:rPr>
          <w:rFonts w:ascii="Times New Roman" w:eastAsia="Times New Roman" w:hAnsi="Times New Roman" w:cs="Times New Roman"/>
          <w:color w:val="0A0A0A"/>
          <w:sz w:val="28"/>
          <w:szCs w:val="28"/>
        </w:rPr>
        <w:t xml:space="preserve"> относительно позиции органа юстиции, изложенной в информационной справке о </w:t>
      </w:r>
      <w:r w:rsidR="00920094" w:rsidRPr="00921B10">
        <w:rPr>
          <w:rFonts w:ascii="Times New Roman" w:eastAsia="Times New Roman" w:hAnsi="Times New Roman" w:cs="Times New Roman"/>
          <w:color w:val="0A0A0A"/>
          <w:sz w:val="28"/>
          <w:szCs w:val="28"/>
        </w:rPr>
        <w:t>пересмотре</w:t>
      </w:r>
      <w:r w:rsidRPr="00921B10">
        <w:rPr>
          <w:rFonts w:ascii="Times New Roman" w:eastAsia="Times New Roman" w:hAnsi="Times New Roman" w:cs="Times New Roman"/>
          <w:color w:val="0A0A0A"/>
          <w:sz w:val="28"/>
          <w:szCs w:val="28"/>
        </w:rPr>
        <w:t xml:space="preserve"> нормативного правового акта.</w:t>
      </w:r>
    </w:p>
    <w:p w14:paraId="6E3E70A7" w14:textId="5EA93032" w:rsidR="00F53E31" w:rsidRPr="00921B10" w:rsidRDefault="00F53E31" w:rsidP="000771B3">
      <w:pPr>
        <w:tabs>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20" w:name="0027-256-od-20200402-2-6"/>
      <w:bookmarkEnd w:id="20"/>
      <w:r w:rsidRPr="00921B10">
        <w:rPr>
          <w:rFonts w:ascii="Times New Roman" w:eastAsia="Times New Roman" w:hAnsi="Times New Roman" w:cs="Times New Roman"/>
          <w:color w:val="0A0A0A"/>
          <w:sz w:val="28"/>
          <w:szCs w:val="28"/>
        </w:rPr>
        <w:lastRenderedPageBreak/>
        <w:t>2.</w:t>
      </w:r>
      <w:r w:rsidR="00E32154" w:rsidRPr="00921B10">
        <w:rPr>
          <w:rFonts w:ascii="Times New Roman" w:eastAsia="Times New Roman" w:hAnsi="Times New Roman" w:cs="Times New Roman"/>
          <w:color w:val="0A0A0A"/>
          <w:sz w:val="28"/>
          <w:szCs w:val="28"/>
        </w:rPr>
        <w:t>7</w:t>
      </w:r>
      <w:r w:rsidR="00483EDB">
        <w:rPr>
          <w:rFonts w:ascii="Times New Roman" w:eastAsia="Times New Roman" w:hAnsi="Times New Roman" w:cs="Times New Roman"/>
          <w:color w:val="0A0A0A"/>
          <w:sz w:val="28"/>
          <w:szCs w:val="28"/>
        </w:rPr>
        <w:t>.</w:t>
      </w:r>
      <w:r w:rsidR="00483EDB">
        <w:rPr>
          <w:rFonts w:ascii="Times New Roman" w:eastAsia="Times New Roman" w:hAnsi="Times New Roman" w:cs="Times New Roman"/>
          <w:color w:val="0A0A0A"/>
          <w:sz w:val="28"/>
          <w:szCs w:val="28"/>
        </w:rPr>
        <w:tab/>
      </w:r>
      <w:r w:rsidR="000771B3">
        <w:rPr>
          <w:rFonts w:ascii="Times New Roman" w:eastAsia="Times New Roman" w:hAnsi="Times New Roman" w:cs="Times New Roman"/>
          <w:color w:val="0A0A0A"/>
          <w:sz w:val="28"/>
          <w:szCs w:val="28"/>
        </w:rPr>
        <w:t xml:space="preserve">  </w:t>
      </w:r>
      <w:proofErr w:type="gramStart"/>
      <w:r w:rsidRPr="00921B10">
        <w:rPr>
          <w:rFonts w:ascii="Times New Roman" w:eastAsia="Times New Roman" w:hAnsi="Times New Roman" w:cs="Times New Roman"/>
          <w:color w:val="0A0A0A"/>
          <w:sz w:val="28"/>
          <w:szCs w:val="28"/>
        </w:rPr>
        <w:t>В случае если правотворческий орган в течение срока, установленного </w:t>
      </w:r>
      <w:hyperlink r:id="rId32" w:anchor="0027-256-od-20200402-2-5" w:tgtFrame="_blank" w:history="1">
        <w:r w:rsidRPr="00921B10">
          <w:rPr>
            <w:rFonts w:ascii="Times New Roman" w:eastAsia="Times New Roman" w:hAnsi="Times New Roman" w:cs="Times New Roman"/>
            <w:sz w:val="28"/>
            <w:szCs w:val="28"/>
          </w:rPr>
          <w:t>пунктом 2.</w:t>
        </w:r>
        <w:r w:rsidR="00E32154" w:rsidRPr="00921B10">
          <w:rPr>
            <w:rFonts w:ascii="Times New Roman" w:eastAsia="Times New Roman" w:hAnsi="Times New Roman" w:cs="Times New Roman"/>
            <w:sz w:val="28"/>
            <w:szCs w:val="28"/>
          </w:rPr>
          <w:t>6</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II</w:t>
      </w:r>
      <w:r w:rsidRPr="00921B10">
        <w:rPr>
          <w:rFonts w:ascii="Times New Roman" w:eastAsia="Times New Roman" w:hAnsi="Times New Roman" w:cs="Times New Roman"/>
          <w:color w:val="0A0A0A"/>
          <w:sz w:val="28"/>
          <w:szCs w:val="28"/>
        </w:rPr>
        <w:t xml:space="preserve"> настоящего Порядка, не представил на государственную регистрацию в орган юстиции вспомогательный нормативный правовой акт о внесении изменений или признании утратившим силу основного нормативного правового акта, либо не </w:t>
      </w:r>
      <w:r w:rsidRPr="00921B10">
        <w:rPr>
          <w:rFonts w:ascii="Times New Roman" w:eastAsia="Times New Roman" w:hAnsi="Times New Roman" w:cs="Times New Roman"/>
          <w:sz w:val="28"/>
          <w:szCs w:val="28"/>
        </w:rPr>
        <w:t>представил обоснованн</w:t>
      </w:r>
      <w:r w:rsidR="00920094" w:rsidRPr="00921B10">
        <w:rPr>
          <w:rFonts w:ascii="Times New Roman" w:eastAsia="Times New Roman" w:hAnsi="Times New Roman" w:cs="Times New Roman"/>
          <w:sz w:val="28"/>
          <w:szCs w:val="28"/>
        </w:rPr>
        <w:t>ое письменное</w:t>
      </w:r>
      <w:r w:rsidRPr="00921B10">
        <w:rPr>
          <w:rFonts w:ascii="Times New Roman" w:eastAsia="Times New Roman" w:hAnsi="Times New Roman" w:cs="Times New Roman"/>
          <w:sz w:val="28"/>
          <w:szCs w:val="28"/>
        </w:rPr>
        <w:t xml:space="preserve"> возражени</w:t>
      </w:r>
      <w:r w:rsidR="00920094" w:rsidRPr="00921B10">
        <w:rPr>
          <w:rFonts w:ascii="Times New Roman" w:eastAsia="Times New Roman" w:hAnsi="Times New Roman" w:cs="Times New Roman"/>
          <w:sz w:val="28"/>
          <w:szCs w:val="28"/>
        </w:rPr>
        <w:t>е</w:t>
      </w:r>
      <w:r w:rsidR="006F5F2B" w:rsidRPr="00921B10">
        <w:rPr>
          <w:rFonts w:ascii="Times New Roman" w:eastAsia="Times New Roman" w:hAnsi="Times New Roman" w:cs="Times New Roman"/>
          <w:sz w:val="28"/>
          <w:szCs w:val="28"/>
        </w:rPr>
        <w:t xml:space="preserve"> </w:t>
      </w:r>
      <w:r w:rsidR="00BC464A" w:rsidRPr="00921B10">
        <w:rPr>
          <w:rFonts w:ascii="Times New Roman" w:eastAsia="Times New Roman" w:hAnsi="Times New Roman" w:cs="Times New Roman"/>
          <w:sz w:val="28"/>
          <w:szCs w:val="28"/>
        </w:rPr>
        <w:t>относительно позиции органа юстиции, изложенной в</w:t>
      </w:r>
      <w:r w:rsidR="006F5F2B" w:rsidRPr="00921B10">
        <w:rPr>
          <w:rFonts w:ascii="Times New Roman" w:eastAsia="Times New Roman" w:hAnsi="Times New Roman" w:cs="Times New Roman"/>
          <w:sz w:val="28"/>
          <w:szCs w:val="28"/>
        </w:rPr>
        <w:t xml:space="preserve"> </w:t>
      </w:r>
      <w:r w:rsidR="00920094" w:rsidRPr="00921B10">
        <w:rPr>
          <w:rFonts w:ascii="Times New Roman" w:eastAsia="Times New Roman" w:hAnsi="Times New Roman" w:cs="Times New Roman"/>
          <w:sz w:val="28"/>
          <w:szCs w:val="28"/>
        </w:rPr>
        <w:t>информационной справке о пересмотре нормативного правового акта</w:t>
      </w:r>
      <w:r w:rsidRPr="00921B10">
        <w:rPr>
          <w:rFonts w:ascii="Times New Roman" w:eastAsia="Times New Roman" w:hAnsi="Times New Roman" w:cs="Times New Roman"/>
          <w:color w:val="0A0A0A"/>
          <w:sz w:val="28"/>
          <w:szCs w:val="28"/>
        </w:rPr>
        <w:t>, либо такие возражения</w:t>
      </w:r>
      <w:proofErr w:type="gramEnd"/>
      <w:r w:rsidRPr="00921B10">
        <w:rPr>
          <w:rFonts w:ascii="Times New Roman" w:eastAsia="Times New Roman" w:hAnsi="Times New Roman" w:cs="Times New Roman"/>
          <w:color w:val="0A0A0A"/>
          <w:sz w:val="28"/>
          <w:szCs w:val="28"/>
        </w:rPr>
        <w:t xml:space="preserve"> отклонены</w:t>
      </w:r>
      <w:r w:rsidR="00FB01E2" w:rsidRPr="00921B10">
        <w:rPr>
          <w:rFonts w:ascii="Times New Roman" w:eastAsia="Times New Roman" w:hAnsi="Times New Roman" w:cs="Times New Roman"/>
          <w:color w:val="0A0A0A"/>
          <w:sz w:val="28"/>
          <w:szCs w:val="28"/>
        </w:rPr>
        <w:t xml:space="preserve"> мотивированным</w:t>
      </w:r>
      <w:r w:rsidRPr="00921B10">
        <w:rPr>
          <w:rFonts w:ascii="Times New Roman" w:eastAsia="Times New Roman" w:hAnsi="Times New Roman" w:cs="Times New Roman"/>
          <w:color w:val="0A0A0A"/>
          <w:sz w:val="28"/>
          <w:szCs w:val="28"/>
        </w:rPr>
        <w:t xml:space="preserve"> письмом органа юстиции</w:t>
      </w:r>
      <w:r w:rsidR="00FB01E2" w:rsidRPr="00921B10">
        <w:rPr>
          <w:rFonts w:ascii="Times New Roman" w:eastAsia="Times New Roman" w:hAnsi="Times New Roman" w:cs="Times New Roman"/>
          <w:color w:val="0A0A0A"/>
          <w:sz w:val="28"/>
          <w:szCs w:val="28"/>
        </w:rPr>
        <w:t xml:space="preserve"> со ссылками на соответствующие нормы</w:t>
      </w:r>
      <w:r w:rsidRPr="00921B10">
        <w:rPr>
          <w:rFonts w:ascii="Times New Roman" w:eastAsia="Times New Roman" w:hAnsi="Times New Roman" w:cs="Times New Roman"/>
          <w:color w:val="0A0A0A"/>
          <w:sz w:val="28"/>
          <w:szCs w:val="28"/>
        </w:rPr>
        <w:t>, орган юстиции составляет заключение об отмене государственной регистрации нормативного правового акта (далее – заключение об отмене государственной регистрации) (</w:t>
      </w:r>
      <w:hyperlink r:id="rId33" w:history="1">
        <w:r w:rsidR="00393831" w:rsidRPr="00921B10">
          <w:rPr>
            <w:rFonts w:ascii="Times New Roman" w:eastAsia="Times New Roman" w:hAnsi="Times New Roman" w:cs="Times New Roman"/>
            <w:color w:val="000000" w:themeColor="text1"/>
            <w:sz w:val="28"/>
            <w:szCs w:val="28"/>
          </w:rPr>
          <w:t>п</w:t>
        </w:r>
        <w:r w:rsidRPr="00921B10">
          <w:rPr>
            <w:rFonts w:ascii="Times New Roman" w:eastAsia="Times New Roman" w:hAnsi="Times New Roman" w:cs="Times New Roman"/>
            <w:sz w:val="28"/>
            <w:szCs w:val="28"/>
          </w:rPr>
          <w:t xml:space="preserve">риложение </w:t>
        </w:r>
      </w:hyperlink>
      <w:r w:rsidR="00BC464A" w:rsidRPr="00921B10">
        <w:rPr>
          <w:rFonts w:ascii="Times New Roman" w:hAnsi="Times New Roman" w:cs="Times New Roman"/>
          <w:sz w:val="28"/>
          <w:szCs w:val="28"/>
        </w:rPr>
        <w:t>2</w:t>
      </w:r>
      <w:r w:rsidRPr="00921B10">
        <w:rPr>
          <w:rFonts w:ascii="Times New Roman" w:eastAsia="Times New Roman" w:hAnsi="Times New Roman" w:cs="Times New Roman"/>
          <w:color w:val="0A0A0A"/>
          <w:sz w:val="28"/>
          <w:szCs w:val="28"/>
        </w:rPr>
        <w:t>)</w:t>
      </w:r>
      <w:r w:rsidR="00AB5938">
        <w:rPr>
          <w:rFonts w:ascii="Times New Roman" w:eastAsia="Times New Roman" w:hAnsi="Times New Roman" w:cs="Times New Roman"/>
          <w:color w:val="0A0A0A"/>
          <w:sz w:val="28"/>
          <w:szCs w:val="28"/>
        </w:rPr>
        <w:t>:</w:t>
      </w:r>
    </w:p>
    <w:p w14:paraId="6C74A017" w14:textId="52920DA6" w:rsidR="00F53E31" w:rsidRPr="00921B10" w:rsidRDefault="00886D2F" w:rsidP="009F5D51">
      <w:pPr>
        <w:tabs>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21" w:name="0027-256-od-20200402-2-6-1"/>
      <w:bookmarkEnd w:id="21"/>
      <w:r w:rsidRPr="00921B10">
        <w:rPr>
          <w:rFonts w:ascii="Times New Roman" w:eastAsia="Times New Roman" w:hAnsi="Times New Roman" w:cs="Times New Roman"/>
          <w:sz w:val="28"/>
          <w:szCs w:val="28"/>
        </w:rPr>
        <w:t>а)</w:t>
      </w:r>
      <w:r w:rsidR="00F53E31" w:rsidRPr="00921B10">
        <w:rPr>
          <w:rFonts w:ascii="Times New Roman" w:eastAsia="Times New Roman" w:hAnsi="Times New Roman" w:cs="Times New Roman"/>
          <w:color w:val="0A0A0A"/>
          <w:sz w:val="28"/>
          <w:szCs w:val="28"/>
        </w:rPr>
        <w:t> </w:t>
      </w:r>
      <w:r w:rsidR="00AB5938">
        <w:rPr>
          <w:rFonts w:ascii="Times New Roman" w:eastAsia="Times New Roman" w:hAnsi="Times New Roman" w:cs="Times New Roman"/>
          <w:color w:val="0A0A0A"/>
          <w:sz w:val="28"/>
          <w:szCs w:val="28"/>
        </w:rPr>
        <w:t>в</w:t>
      </w:r>
      <w:r w:rsidR="00F53E31" w:rsidRPr="00921B10">
        <w:rPr>
          <w:rFonts w:ascii="Times New Roman" w:eastAsia="Times New Roman" w:hAnsi="Times New Roman" w:cs="Times New Roman"/>
          <w:color w:val="0A0A0A"/>
          <w:sz w:val="28"/>
          <w:szCs w:val="28"/>
        </w:rPr>
        <w:t xml:space="preserve"> заключении об отмене государственной регистрации указываются реквизиты нормативного правового акта, излагаются основания для отмены государственной регистрации, правовые последствия отмены государственной регистрации нормативного правового акта, правовые последствия применения нормативного правового акта, государственная регистрация которого отменена</w:t>
      </w:r>
      <w:r w:rsidR="00AB5938">
        <w:rPr>
          <w:rFonts w:ascii="Times New Roman" w:eastAsia="Times New Roman" w:hAnsi="Times New Roman" w:cs="Times New Roman"/>
          <w:color w:val="0A0A0A"/>
          <w:sz w:val="28"/>
          <w:szCs w:val="28"/>
        </w:rPr>
        <w:t>;</w:t>
      </w:r>
    </w:p>
    <w:p w14:paraId="512E8213" w14:textId="5F4BD3F7" w:rsidR="00F53E31"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22" w:name="0027-256-od-20200402-2-6-2"/>
      <w:bookmarkEnd w:id="22"/>
      <w:r w:rsidRPr="00921B10">
        <w:rPr>
          <w:rFonts w:ascii="Times New Roman" w:eastAsia="Times New Roman" w:hAnsi="Times New Roman" w:cs="Times New Roman"/>
          <w:sz w:val="28"/>
          <w:szCs w:val="28"/>
        </w:rPr>
        <w:t>б)</w:t>
      </w:r>
      <w:r w:rsidR="00F53E31" w:rsidRPr="00921B10">
        <w:rPr>
          <w:rFonts w:ascii="Times New Roman" w:eastAsia="Times New Roman" w:hAnsi="Times New Roman" w:cs="Times New Roman"/>
          <w:color w:val="0A0A0A"/>
          <w:sz w:val="28"/>
          <w:szCs w:val="28"/>
        </w:rPr>
        <w:t> </w:t>
      </w:r>
      <w:r w:rsidR="00AB5938">
        <w:rPr>
          <w:rFonts w:ascii="Times New Roman" w:eastAsia="Times New Roman" w:hAnsi="Times New Roman" w:cs="Times New Roman"/>
          <w:color w:val="0A0A0A"/>
          <w:sz w:val="28"/>
          <w:szCs w:val="28"/>
        </w:rPr>
        <w:t>з</w:t>
      </w:r>
      <w:r w:rsidR="00F53E31" w:rsidRPr="00921B10">
        <w:rPr>
          <w:rFonts w:ascii="Times New Roman" w:eastAsia="Times New Roman" w:hAnsi="Times New Roman" w:cs="Times New Roman"/>
          <w:color w:val="0A0A0A"/>
          <w:sz w:val="28"/>
          <w:szCs w:val="28"/>
        </w:rPr>
        <w:t xml:space="preserve">аключение об отмене государственной регистрации, составляемое в Минюсте ДНР, подписывается исполнителем и начальником </w:t>
      </w:r>
      <w:proofErr w:type="gramStart"/>
      <w:r w:rsidR="00F53E31" w:rsidRPr="00921B10">
        <w:rPr>
          <w:rFonts w:ascii="Times New Roman" w:eastAsia="Times New Roman" w:hAnsi="Times New Roman" w:cs="Times New Roman"/>
          <w:color w:val="0A0A0A"/>
          <w:sz w:val="28"/>
          <w:szCs w:val="28"/>
        </w:rPr>
        <w:t>отдела государственной регистрации нормативных правовых актов Департамента регистрации нормативных правовых актов Минюста</w:t>
      </w:r>
      <w:proofErr w:type="gramEnd"/>
      <w:r w:rsidR="00F53E31" w:rsidRPr="00921B10">
        <w:rPr>
          <w:rFonts w:ascii="Times New Roman" w:eastAsia="Times New Roman" w:hAnsi="Times New Roman" w:cs="Times New Roman"/>
          <w:color w:val="0A0A0A"/>
          <w:sz w:val="28"/>
          <w:szCs w:val="28"/>
        </w:rPr>
        <w:t xml:space="preserve"> ДНР и утверждается директором Департамента регистрации нормативных правовых актов</w:t>
      </w:r>
      <w:r w:rsidR="00D4137D" w:rsidRPr="00921B10">
        <w:rPr>
          <w:rFonts w:ascii="Times New Roman" w:eastAsia="Times New Roman" w:hAnsi="Times New Roman" w:cs="Times New Roman"/>
          <w:color w:val="0A0A0A"/>
          <w:sz w:val="28"/>
          <w:szCs w:val="28"/>
        </w:rPr>
        <w:t xml:space="preserve"> Минюста ДНР</w:t>
      </w:r>
      <w:r w:rsidR="00AB5938">
        <w:rPr>
          <w:rFonts w:ascii="Times New Roman" w:eastAsia="Times New Roman" w:hAnsi="Times New Roman" w:cs="Times New Roman"/>
          <w:color w:val="0A0A0A"/>
          <w:sz w:val="28"/>
          <w:szCs w:val="28"/>
        </w:rPr>
        <w:t>;</w:t>
      </w:r>
    </w:p>
    <w:p w14:paraId="0040E627" w14:textId="2245CE33" w:rsidR="00F53E31" w:rsidRPr="00921B10" w:rsidRDefault="00886D2F" w:rsidP="00921B10">
      <w:pPr>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23" w:name="0027-256-od-20200402-2-6-3"/>
      <w:bookmarkEnd w:id="23"/>
      <w:r w:rsidRPr="00921B10">
        <w:rPr>
          <w:rFonts w:ascii="Times New Roman" w:eastAsia="Times New Roman" w:hAnsi="Times New Roman" w:cs="Times New Roman"/>
          <w:sz w:val="28"/>
          <w:szCs w:val="28"/>
        </w:rPr>
        <w:t>в)</w:t>
      </w:r>
      <w:r w:rsidR="00F53E31" w:rsidRPr="00921B10">
        <w:rPr>
          <w:rFonts w:ascii="Times New Roman" w:eastAsia="Times New Roman" w:hAnsi="Times New Roman" w:cs="Times New Roman"/>
          <w:color w:val="0A0A0A"/>
          <w:sz w:val="28"/>
          <w:szCs w:val="28"/>
        </w:rPr>
        <w:t> </w:t>
      </w:r>
      <w:r w:rsidR="00AB5938">
        <w:rPr>
          <w:rFonts w:ascii="Times New Roman" w:eastAsia="Times New Roman" w:hAnsi="Times New Roman" w:cs="Times New Roman"/>
          <w:color w:val="0A0A0A"/>
          <w:sz w:val="28"/>
          <w:szCs w:val="28"/>
        </w:rPr>
        <w:t>з</w:t>
      </w:r>
      <w:r w:rsidR="00F53E31" w:rsidRPr="00921B10">
        <w:rPr>
          <w:rFonts w:ascii="Times New Roman" w:eastAsia="Times New Roman" w:hAnsi="Times New Roman" w:cs="Times New Roman"/>
          <w:color w:val="0A0A0A"/>
          <w:sz w:val="28"/>
          <w:szCs w:val="28"/>
        </w:rPr>
        <w:t xml:space="preserve">аключение об отмене государственной регистрации, составляемое в территориальном </w:t>
      </w:r>
      <w:r w:rsidR="00A75067" w:rsidRPr="00921B10">
        <w:rPr>
          <w:rFonts w:ascii="Times New Roman" w:eastAsia="Times New Roman" w:hAnsi="Times New Roman" w:cs="Times New Roman"/>
          <w:color w:val="0A0A0A"/>
          <w:sz w:val="28"/>
          <w:szCs w:val="28"/>
        </w:rPr>
        <w:t>управлении юстиции</w:t>
      </w:r>
      <w:r w:rsidR="00F53E31" w:rsidRPr="00921B10">
        <w:rPr>
          <w:rFonts w:ascii="Times New Roman" w:eastAsia="Times New Roman" w:hAnsi="Times New Roman" w:cs="Times New Roman"/>
          <w:color w:val="0A0A0A"/>
          <w:sz w:val="28"/>
          <w:szCs w:val="28"/>
        </w:rPr>
        <w:t xml:space="preserve"> Минюста ДНР, подписывается исполнителем и утверждается руководителем территориального </w:t>
      </w:r>
      <w:r w:rsidR="00A75067" w:rsidRPr="00921B10">
        <w:rPr>
          <w:rFonts w:ascii="Times New Roman" w:eastAsia="Times New Roman" w:hAnsi="Times New Roman" w:cs="Times New Roman"/>
          <w:color w:val="0A0A0A"/>
          <w:sz w:val="28"/>
          <w:szCs w:val="28"/>
        </w:rPr>
        <w:t>управления юстиции</w:t>
      </w:r>
      <w:r w:rsidR="00F53E31" w:rsidRPr="00921B10">
        <w:rPr>
          <w:rFonts w:ascii="Times New Roman" w:eastAsia="Times New Roman" w:hAnsi="Times New Roman" w:cs="Times New Roman"/>
          <w:color w:val="0A0A0A"/>
          <w:sz w:val="28"/>
          <w:szCs w:val="28"/>
        </w:rPr>
        <w:t xml:space="preserve"> Минюста ДНР.</w:t>
      </w:r>
    </w:p>
    <w:p w14:paraId="54CA1213" w14:textId="17DB7A34" w:rsidR="00D43F9C" w:rsidRPr="00921B10" w:rsidRDefault="00483EDB" w:rsidP="000771B3">
      <w:pPr>
        <w:pStyle w:val="a6"/>
        <w:tabs>
          <w:tab w:val="left" w:pos="851"/>
          <w:tab w:val="left" w:pos="1276"/>
          <w:tab w:val="left" w:pos="1418"/>
        </w:tabs>
        <w:ind w:right="-170" w:firstLine="708"/>
        <w:jc w:val="both"/>
        <w:rPr>
          <w:rFonts w:ascii="Times New Roman" w:eastAsia="Times New Roman" w:hAnsi="Times New Roman" w:cs="Times New Roman"/>
          <w:color w:val="0A0A0A"/>
          <w:sz w:val="28"/>
          <w:szCs w:val="28"/>
        </w:rPr>
      </w:pPr>
      <w:bookmarkStart w:id="24" w:name="0027-256-od-20200402-2-7"/>
      <w:bookmarkEnd w:id="24"/>
      <w:r>
        <w:rPr>
          <w:rFonts w:ascii="Times New Roman" w:eastAsia="Times New Roman" w:hAnsi="Times New Roman" w:cs="Times New Roman"/>
          <w:color w:val="0A0A0A"/>
          <w:sz w:val="28"/>
          <w:szCs w:val="28"/>
        </w:rPr>
        <w:t xml:space="preserve">2.8. </w:t>
      </w:r>
      <w:r w:rsidR="000771B3">
        <w:rPr>
          <w:rFonts w:ascii="Times New Roman" w:eastAsia="Times New Roman" w:hAnsi="Times New Roman" w:cs="Times New Roman"/>
          <w:color w:val="0A0A0A"/>
          <w:sz w:val="28"/>
          <w:szCs w:val="28"/>
        </w:rPr>
        <w:t xml:space="preserve"> </w:t>
      </w:r>
      <w:proofErr w:type="gramStart"/>
      <w:r w:rsidR="009508D9">
        <w:rPr>
          <w:rFonts w:ascii="Times New Roman" w:eastAsia="Times New Roman" w:hAnsi="Times New Roman" w:cs="Times New Roman"/>
          <w:color w:val="0A0A0A"/>
          <w:sz w:val="28"/>
          <w:szCs w:val="28"/>
        </w:rPr>
        <w:t>В случае если правотворческий орган нарушил предусмотренные пунктом 5.9 раздела</w:t>
      </w:r>
      <w:r w:rsidR="009508D9" w:rsidRPr="009508D9">
        <w:rPr>
          <w:rFonts w:ascii="Times New Roman" w:eastAsia="Times New Roman" w:hAnsi="Times New Roman" w:cs="Times New Roman"/>
          <w:color w:val="0A0A0A"/>
          <w:sz w:val="28"/>
          <w:szCs w:val="28"/>
        </w:rPr>
        <w:t xml:space="preserve"> </w:t>
      </w:r>
      <w:r w:rsidR="009508D9">
        <w:rPr>
          <w:rFonts w:ascii="Times New Roman" w:eastAsia="Times New Roman" w:hAnsi="Times New Roman" w:cs="Times New Roman"/>
          <w:color w:val="0A0A0A"/>
          <w:sz w:val="28"/>
          <w:szCs w:val="28"/>
          <w:lang w:val="en-US"/>
        </w:rPr>
        <w:t>V</w:t>
      </w:r>
      <w:r w:rsidR="009508D9">
        <w:rPr>
          <w:rFonts w:ascii="Times New Roman" w:eastAsia="Times New Roman" w:hAnsi="Times New Roman" w:cs="Times New Roman"/>
          <w:color w:val="0A0A0A"/>
          <w:sz w:val="28"/>
          <w:szCs w:val="28"/>
        </w:rPr>
        <w:t xml:space="preserve">, подпунктом 5.10.2 пункта 5.10 раздела </w:t>
      </w:r>
      <w:r w:rsidR="009508D9">
        <w:rPr>
          <w:rFonts w:ascii="Times New Roman" w:eastAsia="Times New Roman" w:hAnsi="Times New Roman" w:cs="Times New Roman"/>
          <w:color w:val="0A0A0A"/>
          <w:sz w:val="28"/>
          <w:szCs w:val="28"/>
          <w:lang w:val="en-US"/>
        </w:rPr>
        <w:t>V</w:t>
      </w:r>
      <w:r w:rsidR="009508D9" w:rsidRPr="009508D9">
        <w:rPr>
          <w:rFonts w:ascii="Times New Roman" w:eastAsia="Times New Roman" w:hAnsi="Times New Roman" w:cs="Times New Roman"/>
          <w:color w:val="0A0A0A"/>
          <w:sz w:val="28"/>
          <w:szCs w:val="28"/>
        </w:rPr>
        <w:t xml:space="preserve"> </w:t>
      </w:r>
      <w:r w:rsidR="009508D9">
        <w:rPr>
          <w:rFonts w:ascii="Times New Roman" w:eastAsia="Times New Roman" w:hAnsi="Times New Roman" w:cs="Times New Roman"/>
          <w:color w:val="0A0A0A"/>
          <w:sz w:val="28"/>
          <w:szCs w:val="28"/>
        </w:rPr>
        <w:t>Порядка проведения АКЭ сроки представления на государственную регистрацию</w:t>
      </w:r>
      <w:r w:rsidR="009508D9" w:rsidRPr="009508D9">
        <w:rPr>
          <w:rFonts w:ascii="Times New Roman" w:eastAsia="Times New Roman" w:hAnsi="Times New Roman" w:cs="Times New Roman"/>
          <w:color w:val="0A0A0A"/>
          <w:sz w:val="28"/>
          <w:szCs w:val="28"/>
        </w:rPr>
        <w:t xml:space="preserve"> </w:t>
      </w:r>
      <w:r w:rsidR="009508D9">
        <w:rPr>
          <w:rFonts w:ascii="Times New Roman" w:eastAsia="Times New Roman" w:hAnsi="Times New Roman" w:cs="Times New Roman"/>
          <w:color w:val="0A0A0A"/>
          <w:sz w:val="28"/>
          <w:szCs w:val="28"/>
        </w:rPr>
        <w:t>в орган юстиции нормативного правового акта о внесении изменений либо признании утратившим силу (отмене) нормативного правового акта, в отношении которого</w:t>
      </w:r>
      <w:r w:rsidR="00F065BF">
        <w:rPr>
          <w:rFonts w:ascii="Times New Roman" w:eastAsia="Times New Roman" w:hAnsi="Times New Roman" w:cs="Times New Roman"/>
          <w:color w:val="0A0A0A"/>
          <w:sz w:val="28"/>
          <w:szCs w:val="28"/>
        </w:rPr>
        <w:t xml:space="preserve"> Минюстом ДНР было направлено уведомление о выявлении в положениях нормативного правового акта </w:t>
      </w:r>
      <w:proofErr w:type="spellStart"/>
      <w:r w:rsidR="00F065BF">
        <w:rPr>
          <w:rFonts w:ascii="Times New Roman" w:eastAsia="Times New Roman" w:hAnsi="Times New Roman" w:cs="Times New Roman"/>
          <w:color w:val="0A0A0A"/>
          <w:sz w:val="28"/>
          <w:szCs w:val="28"/>
        </w:rPr>
        <w:t>коррупциогенных</w:t>
      </w:r>
      <w:proofErr w:type="spellEnd"/>
      <w:r w:rsidR="00F065BF">
        <w:rPr>
          <w:rFonts w:ascii="Times New Roman" w:eastAsia="Times New Roman" w:hAnsi="Times New Roman" w:cs="Times New Roman"/>
          <w:color w:val="0A0A0A"/>
          <w:sz w:val="28"/>
          <w:szCs w:val="28"/>
        </w:rPr>
        <w:t xml:space="preserve"> факторов и</w:t>
      </w:r>
      <w:proofErr w:type="gramEnd"/>
      <w:r w:rsidR="00F065BF">
        <w:rPr>
          <w:rFonts w:ascii="Times New Roman" w:eastAsia="Times New Roman" w:hAnsi="Times New Roman" w:cs="Times New Roman"/>
          <w:color w:val="0A0A0A"/>
          <w:sz w:val="28"/>
          <w:szCs w:val="28"/>
        </w:rPr>
        <w:t xml:space="preserve"> </w:t>
      </w:r>
      <w:proofErr w:type="gramStart"/>
      <w:r w:rsidR="00F065BF">
        <w:rPr>
          <w:rFonts w:ascii="Times New Roman" w:eastAsia="Times New Roman" w:hAnsi="Times New Roman" w:cs="Times New Roman"/>
          <w:color w:val="0A0A0A"/>
          <w:sz w:val="28"/>
          <w:szCs w:val="28"/>
        </w:rPr>
        <w:t xml:space="preserve">предложениях (рекомендаций) по их устранению, предусмотренное подпунктом 3 пункта 5.6 раздела </w:t>
      </w:r>
      <w:r w:rsidR="00F065BF">
        <w:rPr>
          <w:rFonts w:ascii="Times New Roman" w:eastAsia="Times New Roman" w:hAnsi="Times New Roman" w:cs="Times New Roman"/>
          <w:color w:val="0A0A0A"/>
          <w:sz w:val="28"/>
          <w:szCs w:val="28"/>
          <w:lang w:val="en-US"/>
        </w:rPr>
        <w:t>V</w:t>
      </w:r>
      <w:r w:rsidR="00F065BF">
        <w:rPr>
          <w:rFonts w:ascii="Times New Roman" w:eastAsia="Times New Roman" w:hAnsi="Times New Roman" w:cs="Times New Roman"/>
          <w:color w:val="0A0A0A"/>
          <w:sz w:val="28"/>
          <w:szCs w:val="28"/>
        </w:rPr>
        <w:t xml:space="preserve"> Порядка проведения АКЭ, Департамент антикоррупционной экспертизы законодательства Минюста ДНР направляет в Департамент регистрации нормативных правовых актов Минюста ДНР служебную записку с информацией о выявлении </w:t>
      </w:r>
      <w:proofErr w:type="spellStart"/>
      <w:r w:rsidR="00F065BF">
        <w:rPr>
          <w:rFonts w:ascii="Times New Roman" w:eastAsia="Times New Roman" w:hAnsi="Times New Roman" w:cs="Times New Roman"/>
          <w:color w:val="0A0A0A"/>
          <w:sz w:val="28"/>
          <w:szCs w:val="28"/>
        </w:rPr>
        <w:t>коррупциогенных</w:t>
      </w:r>
      <w:proofErr w:type="spellEnd"/>
      <w:r w:rsidR="00F065BF">
        <w:rPr>
          <w:rFonts w:ascii="Times New Roman" w:eastAsia="Times New Roman" w:hAnsi="Times New Roman" w:cs="Times New Roman"/>
          <w:color w:val="0A0A0A"/>
          <w:sz w:val="28"/>
          <w:szCs w:val="28"/>
        </w:rPr>
        <w:t xml:space="preserve"> факторов в нормативном </w:t>
      </w:r>
      <w:r w:rsidR="00F53E31" w:rsidRPr="00921B10">
        <w:rPr>
          <w:rFonts w:ascii="Times New Roman" w:eastAsia="Times New Roman" w:hAnsi="Times New Roman" w:cs="Times New Roman"/>
          <w:color w:val="0A0A0A"/>
          <w:sz w:val="28"/>
          <w:szCs w:val="28"/>
        </w:rPr>
        <w:t xml:space="preserve">правовом акте с приложенной </w:t>
      </w:r>
      <w:r w:rsidR="00F53E31" w:rsidRPr="00921B10">
        <w:rPr>
          <w:rFonts w:ascii="Times New Roman" w:eastAsia="Times New Roman" w:hAnsi="Times New Roman" w:cs="Times New Roman"/>
          <w:color w:val="0A0A0A"/>
          <w:sz w:val="28"/>
          <w:szCs w:val="28"/>
        </w:rPr>
        <w:lastRenderedPageBreak/>
        <w:t>копией уведомления о выявлении в положениях нормативного правового акта коррупциогенных факторов и предложениях по их устранению</w:t>
      </w:r>
      <w:proofErr w:type="gramEnd"/>
      <w:r w:rsidR="00F53E31" w:rsidRPr="00921B10">
        <w:rPr>
          <w:rFonts w:ascii="Times New Roman" w:eastAsia="Times New Roman" w:hAnsi="Times New Roman" w:cs="Times New Roman"/>
          <w:color w:val="0A0A0A"/>
          <w:sz w:val="28"/>
          <w:szCs w:val="28"/>
        </w:rPr>
        <w:t>, направленного по адресу правотворческого органа.</w:t>
      </w:r>
    </w:p>
    <w:p w14:paraId="67244DAD" w14:textId="77777777" w:rsidR="00F53E31" w:rsidRPr="00921B10" w:rsidRDefault="00F53E31" w:rsidP="00921B10">
      <w:pPr>
        <w:pStyle w:val="a6"/>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 xml:space="preserve">Сотрудником </w:t>
      </w:r>
      <w:r w:rsidR="00A75067" w:rsidRPr="00921B10">
        <w:rPr>
          <w:rFonts w:ascii="Times New Roman" w:eastAsia="Times New Roman" w:hAnsi="Times New Roman" w:cs="Times New Roman"/>
          <w:color w:val="0A0A0A"/>
          <w:sz w:val="28"/>
          <w:szCs w:val="28"/>
        </w:rPr>
        <w:t>отдела государственной</w:t>
      </w:r>
      <w:r w:rsidRPr="00921B10">
        <w:rPr>
          <w:rFonts w:ascii="Times New Roman" w:eastAsia="Times New Roman" w:hAnsi="Times New Roman" w:cs="Times New Roman"/>
          <w:color w:val="0A0A0A"/>
          <w:sz w:val="28"/>
          <w:szCs w:val="28"/>
        </w:rPr>
        <w:t xml:space="preserve"> регистрации нормативных правовых актов</w:t>
      </w:r>
      <w:r w:rsidR="005874EC" w:rsidRPr="00921B10">
        <w:rPr>
          <w:rFonts w:ascii="Times New Roman" w:eastAsia="Times New Roman" w:hAnsi="Times New Roman" w:cs="Times New Roman"/>
          <w:color w:val="0A0A0A"/>
          <w:sz w:val="28"/>
          <w:szCs w:val="28"/>
        </w:rPr>
        <w:t xml:space="preserve"> Департамента государственной регистрации</w:t>
      </w:r>
      <w:r w:rsidR="00BA6110" w:rsidRPr="00921B10">
        <w:rPr>
          <w:rFonts w:ascii="Times New Roman" w:eastAsia="Times New Roman" w:hAnsi="Times New Roman" w:cs="Times New Roman"/>
          <w:color w:val="0A0A0A"/>
          <w:sz w:val="28"/>
          <w:szCs w:val="28"/>
        </w:rPr>
        <w:t xml:space="preserve"> Минюста ДНР </w:t>
      </w:r>
      <w:r w:rsidRPr="00921B10">
        <w:rPr>
          <w:rFonts w:ascii="Times New Roman" w:eastAsia="Times New Roman" w:hAnsi="Times New Roman" w:cs="Times New Roman"/>
          <w:color w:val="0A0A0A"/>
          <w:sz w:val="28"/>
          <w:szCs w:val="28"/>
        </w:rPr>
        <w:t>на основании служебной записки, предусмотренной настоящим пунктом, составляется заключение об отмене государственной регистрации.</w:t>
      </w:r>
    </w:p>
    <w:p w14:paraId="76C4C7DA" w14:textId="77777777" w:rsidR="00E32154" w:rsidRPr="00921B10" w:rsidRDefault="00E32154" w:rsidP="00921B10">
      <w:pPr>
        <w:pStyle w:val="a6"/>
        <w:ind w:right="-170" w:firstLine="708"/>
        <w:jc w:val="both"/>
        <w:rPr>
          <w:rFonts w:ascii="Times New Roman" w:eastAsia="Times New Roman" w:hAnsi="Times New Roman" w:cs="Times New Roman"/>
          <w:color w:val="0A0A0A"/>
          <w:sz w:val="28"/>
          <w:szCs w:val="28"/>
        </w:rPr>
      </w:pPr>
    </w:p>
    <w:p w14:paraId="7633E683" w14:textId="689306D9" w:rsidR="00F53E31" w:rsidRPr="00921B10" w:rsidRDefault="00F53E31" w:rsidP="000771B3">
      <w:pPr>
        <w:tabs>
          <w:tab w:val="left" w:pos="1276"/>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25" w:name="0027-256-od-20200402-2-8"/>
      <w:bookmarkEnd w:id="25"/>
      <w:r w:rsidRPr="00921B10">
        <w:rPr>
          <w:rFonts w:ascii="Times New Roman" w:eastAsia="Times New Roman" w:hAnsi="Times New Roman" w:cs="Times New Roman"/>
          <w:color w:val="0A0A0A"/>
          <w:sz w:val="28"/>
          <w:szCs w:val="28"/>
        </w:rPr>
        <w:t>2.</w:t>
      </w:r>
      <w:r w:rsidR="00E32154" w:rsidRPr="00921B10">
        <w:rPr>
          <w:rFonts w:ascii="Times New Roman" w:eastAsia="Times New Roman" w:hAnsi="Times New Roman" w:cs="Times New Roman"/>
          <w:color w:val="0A0A0A"/>
          <w:sz w:val="28"/>
          <w:szCs w:val="28"/>
        </w:rPr>
        <w:t>9</w:t>
      </w:r>
      <w:r w:rsidR="00483EDB">
        <w:rPr>
          <w:rFonts w:ascii="Times New Roman" w:eastAsia="Times New Roman" w:hAnsi="Times New Roman" w:cs="Times New Roman"/>
          <w:color w:val="0A0A0A"/>
          <w:sz w:val="28"/>
          <w:szCs w:val="28"/>
        </w:rPr>
        <w:t>.</w:t>
      </w:r>
      <w:r w:rsidR="00483EDB">
        <w:rPr>
          <w:rFonts w:ascii="Times New Roman" w:eastAsia="Times New Roman" w:hAnsi="Times New Roman" w:cs="Times New Roman"/>
          <w:color w:val="0A0A0A"/>
          <w:sz w:val="28"/>
          <w:szCs w:val="28"/>
        </w:rPr>
        <w:tab/>
      </w:r>
      <w:r w:rsidR="000771B3">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На основании заключения об отмене государственной регистрации и в соответствии с </w:t>
      </w:r>
      <w:hyperlink r:id="rId34" w:anchor="0030-39-13-20191205-4-10" w:tgtFrame="_blank" w:history="1">
        <w:r w:rsidRPr="00921B10">
          <w:rPr>
            <w:rFonts w:ascii="Times New Roman" w:eastAsia="Times New Roman" w:hAnsi="Times New Roman" w:cs="Times New Roman"/>
            <w:sz w:val="28"/>
            <w:szCs w:val="28"/>
          </w:rPr>
          <w:t>пунктом 4.10</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IV</w:t>
      </w:r>
      <w:r w:rsidRPr="00921B10">
        <w:rPr>
          <w:rFonts w:ascii="Times New Roman" w:eastAsia="Times New Roman" w:hAnsi="Times New Roman" w:cs="Times New Roman"/>
          <w:sz w:val="28"/>
          <w:szCs w:val="28"/>
        </w:rPr>
        <w:t> </w:t>
      </w:r>
      <w:hyperlink r:id="rId35" w:anchor="0030-39-13-20191205-p" w:tgtFrame="_blank" w:history="1">
        <w:r w:rsidRPr="00921B10">
          <w:rPr>
            <w:rFonts w:ascii="Times New Roman" w:eastAsia="Times New Roman" w:hAnsi="Times New Roman" w:cs="Times New Roman"/>
            <w:sz w:val="28"/>
            <w:szCs w:val="28"/>
          </w:rPr>
          <w:t>Порядка регистрации НПА</w:t>
        </w:r>
      </w:hyperlink>
      <w:r w:rsidRPr="00921B10">
        <w:rPr>
          <w:rFonts w:ascii="Times New Roman" w:eastAsia="Times New Roman" w:hAnsi="Times New Roman" w:cs="Times New Roman"/>
          <w:color w:val="0A0A0A"/>
          <w:sz w:val="28"/>
          <w:szCs w:val="28"/>
        </w:rPr>
        <w:t> органом юстиции принимается решение об отмене государственной регистрации нормативного правового акта, которое оформляется приказом органа юстиции.</w:t>
      </w:r>
    </w:p>
    <w:p w14:paraId="401F1438" w14:textId="77777777" w:rsidR="00F53E31" w:rsidRPr="00921B10" w:rsidRDefault="00F53E31" w:rsidP="00921B10">
      <w:pPr>
        <w:spacing w:after="0" w:line="240" w:lineRule="auto"/>
        <w:ind w:right="-170" w:firstLine="709"/>
        <w:jc w:val="both"/>
        <w:rPr>
          <w:rFonts w:ascii="Times New Roman" w:eastAsia="Times New Roman" w:hAnsi="Times New Roman" w:cs="Times New Roman"/>
          <w:sz w:val="28"/>
          <w:szCs w:val="28"/>
        </w:rPr>
      </w:pPr>
      <w:r w:rsidRPr="00921B10">
        <w:rPr>
          <w:rFonts w:ascii="Times New Roman" w:eastAsia="Times New Roman" w:hAnsi="Times New Roman" w:cs="Times New Roman"/>
          <w:color w:val="0A0A0A"/>
          <w:sz w:val="28"/>
          <w:szCs w:val="28"/>
        </w:rPr>
        <w:t>Преамбула приказа</w:t>
      </w:r>
      <w:r w:rsidR="006F5F2B" w:rsidRPr="00921B10">
        <w:rPr>
          <w:rFonts w:ascii="Times New Roman" w:eastAsia="Times New Roman" w:hAnsi="Times New Roman" w:cs="Times New Roman"/>
          <w:color w:val="0A0A0A"/>
          <w:sz w:val="28"/>
          <w:szCs w:val="28"/>
        </w:rPr>
        <w:t xml:space="preserve"> </w:t>
      </w:r>
      <w:r w:rsidR="00BC464A" w:rsidRPr="00921B10">
        <w:rPr>
          <w:rFonts w:ascii="Times New Roman" w:eastAsia="Times New Roman" w:hAnsi="Times New Roman" w:cs="Times New Roman"/>
          <w:sz w:val="28"/>
          <w:szCs w:val="28"/>
        </w:rPr>
        <w:t>об отмене государственной регистрации</w:t>
      </w:r>
      <w:r w:rsidRPr="00921B10">
        <w:rPr>
          <w:rFonts w:ascii="Times New Roman" w:eastAsia="Times New Roman" w:hAnsi="Times New Roman" w:cs="Times New Roman"/>
          <w:color w:val="0A0A0A"/>
          <w:sz w:val="28"/>
          <w:szCs w:val="28"/>
        </w:rPr>
        <w:t xml:space="preserve"> должна содержать правовые основания для принятия </w:t>
      </w:r>
      <w:r w:rsidR="00BC464A" w:rsidRPr="00921B10">
        <w:rPr>
          <w:rFonts w:ascii="Times New Roman" w:eastAsia="Times New Roman" w:hAnsi="Times New Roman" w:cs="Times New Roman"/>
          <w:color w:val="0A0A0A"/>
          <w:sz w:val="28"/>
          <w:szCs w:val="28"/>
        </w:rPr>
        <w:t>такого решения</w:t>
      </w:r>
      <w:r w:rsidRPr="00921B10">
        <w:rPr>
          <w:rFonts w:ascii="Times New Roman" w:eastAsia="Times New Roman" w:hAnsi="Times New Roman" w:cs="Times New Roman"/>
          <w:color w:val="0A0A0A"/>
          <w:sz w:val="28"/>
          <w:szCs w:val="28"/>
        </w:rPr>
        <w:t xml:space="preserve"> с указанием конкретных абзацев </w:t>
      </w:r>
      <w:hyperlink r:id="rId36" w:anchor="0030-39-13-20191205-4-10" w:tgtFrame="_blank" w:history="1">
        <w:r w:rsidRPr="00921B10">
          <w:rPr>
            <w:rFonts w:ascii="Times New Roman" w:eastAsia="Times New Roman" w:hAnsi="Times New Roman" w:cs="Times New Roman"/>
            <w:sz w:val="28"/>
            <w:szCs w:val="28"/>
          </w:rPr>
          <w:t>пункта 4.10</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IV</w:t>
      </w:r>
      <w:r w:rsidRPr="00921B10">
        <w:rPr>
          <w:rFonts w:ascii="Times New Roman" w:eastAsia="Times New Roman" w:hAnsi="Times New Roman" w:cs="Times New Roman"/>
          <w:sz w:val="28"/>
          <w:szCs w:val="28"/>
        </w:rPr>
        <w:t> </w:t>
      </w:r>
      <w:hyperlink r:id="rId37" w:anchor="0030-39-13-20191205-p" w:tgtFrame="_blank" w:history="1">
        <w:r w:rsidRPr="00921B10">
          <w:rPr>
            <w:rFonts w:ascii="Times New Roman" w:eastAsia="Times New Roman" w:hAnsi="Times New Roman" w:cs="Times New Roman"/>
            <w:sz w:val="28"/>
            <w:szCs w:val="28"/>
          </w:rPr>
          <w:t>Порядка регистрации НПА</w:t>
        </w:r>
      </w:hyperlink>
      <w:r w:rsidRPr="00921B10">
        <w:rPr>
          <w:rFonts w:ascii="Times New Roman" w:eastAsia="Times New Roman" w:hAnsi="Times New Roman" w:cs="Times New Roman"/>
          <w:sz w:val="28"/>
          <w:szCs w:val="28"/>
        </w:rPr>
        <w:t>.</w:t>
      </w:r>
    </w:p>
    <w:p w14:paraId="03578017" w14:textId="77777777" w:rsidR="00F53E31" w:rsidRPr="00921B10" w:rsidRDefault="00F53E31" w:rsidP="00921B10">
      <w:pPr>
        <w:spacing w:after="0"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В распорядительной части приказа излагается решение органа юстиции.</w:t>
      </w:r>
    </w:p>
    <w:p w14:paraId="4ED99A5E" w14:textId="77777777" w:rsidR="00F53E31" w:rsidRPr="00921B10" w:rsidRDefault="00F53E31" w:rsidP="00921B10">
      <w:pPr>
        <w:spacing w:after="0"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Приказ об отмене государственной регистрации готовится на каждый нормативный правовой акт отдельно.</w:t>
      </w:r>
    </w:p>
    <w:p w14:paraId="0D03E1D7" w14:textId="77777777" w:rsidR="00E32154" w:rsidRPr="00921B10" w:rsidRDefault="00E32154" w:rsidP="00921B10">
      <w:pPr>
        <w:spacing w:after="0" w:line="240" w:lineRule="auto"/>
        <w:ind w:right="-170" w:firstLine="708"/>
        <w:jc w:val="both"/>
        <w:rPr>
          <w:rFonts w:ascii="Times New Roman" w:eastAsia="Times New Roman" w:hAnsi="Times New Roman" w:cs="Times New Roman"/>
          <w:color w:val="0A0A0A"/>
          <w:sz w:val="28"/>
          <w:szCs w:val="28"/>
        </w:rPr>
      </w:pPr>
    </w:p>
    <w:p w14:paraId="68FBB8D7" w14:textId="366DF3FB" w:rsidR="00F53E31" w:rsidRPr="00921B10" w:rsidRDefault="00F53E31" w:rsidP="000771B3">
      <w:pPr>
        <w:tabs>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26" w:name="0027-256-od-20200402-2-9"/>
      <w:bookmarkEnd w:id="26"/>
      <w:r w:rsidRPr="00921B10">
        <w:rPr>
          <w:rFonts w:ascii="Times New Roman" w:eastAsia="Times New Roman" w:hAnsi="Times New Roman" w:cs="Times New Roman"/>
          <w:color w:val="0A0A0A"/>
          <w:sz w:val="28"/>
          <w:szCs w:val="28"/>
        </w:rPr>
        <w:t>2.</w:t>
      </w:r>
      <w:r w:rsidR="00E32154" w:rsidRPr="00921B10">
        <w:rPr>
          <w:rFonts w:ascii="Times New Roman" w:eastAsia="Times New Roman" w:hAnsi="Times New Roman" w:cs="Times New Roman"/>
          <w:color w:val="0A0A0A"/>
          <w:sz w:val="28"/>
          <w:szCs w:val="28"/>
        </w:rPr>
        <w:t>10</w:t>
      </w:r>
      <w:r w:rsidRPr="00921B10">
        <w:rPr>
          <w:rFonts w:ascii="Times New Roman" w:eastAsia="Times New Roman" w:hAnsi="Times New Roman" w:cs="Times New Roman"/>
          <w:color w:val="0A0A0A"/>
          <w:sz w:val="28"/>
          <w:szCs w:val="28"/>
        </w:rPr>
        <w:t>. </w:t>
      </w:r>
      <w:r w:rsidR="00483EDB">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Приказ об отмене государственной регистрации вступает в силу со дня его подписания и подлежит официальному опубликованию на сайте Минюста ДНР в течение пяти рабочих дней со дня вступления его в силу.</w:t>
      </w:r>
    </w:p>
    <w:p w14:paraId="1BEEF1BD"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Приказ об отмене государственной регистрации может быть опубликован в иных официальных источниках, а также средствах массовой информации Донецкой Народной Республики.</w:t>
      </w:r>
    </w:p>
    <w:p w14:paraId="38BCAD23"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 xml:space="preserve">Приказы  </w:t>
      </w:r>
      <w:r w:rsidR="00006A98" w:rsidRPr="00921B10">
        <w:rPr>
          <w:rFonts w:ascii="Times New Roman" w:eastAsia="Times New Roman" w:hAnsi="Times New Roman" w:cs="Times New Roman"/>
          <w:color w:val="0A0A0A"/>
          <w:sz w:val="28"/>
          <w:szCs w:val="28"/>
        </w:rPr>
        <w:t xml:space="preserve">территориальных управлений </w:t>
      </w:r>
      <w:r w:rsidRPr="00921B10">
        <w:rPr>
          <w:rFonts w:ascii="Times New Roman" w:eastAsia="Times New Roman" w:hAnsi="Times New Roman" w:cs="Times New Roman"/>
          <w:color w:val="0A0A0A"/>
          <w:sz w:val="28"/>
          <w:szCs w:val="28"/>
        </w:rPr>
        <w:t>Минюста ДНР направляются в Минюст ДНР не позднее рабочего дня, следующего за днем подписания приказа.</w:t>
      </w:r>
    </w:p>
    <w:p w14:paraId="394AEA83" w14:textId="307FB593" w:rsidR="00F53E31" w:rsidRPr="00921B10" w:rsidRDefault="00F53E31" w:rsidP="000771B3">
      <w:pPr>
        <w:tabs>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2.1</w:t>
      </w:r>
      <w:r w:rsidR="00E32154" w:rsidRPr="00921B10">
        <w:rPr>
          <w:rFonts w:ascii="Times New Roman" w:eastAsia="Times New Roman" w:hAnsi="Times New Roman" w:cs="Times New Roman"/>
          <w:color w:val="0A0A0A"/>
          <w:sz w:val="28"/>
          <w:szCs w:val="28"/>
        </w:rPr>
        <w:t>1</w:t>
      </w:r>
      <w:r w:rsidRPr="00921B10">
        <w:rPr>
          <w:rFonts w:ascii="Times New Roman" w:eastAsia="Times New Roman" w:hAnsi="Times New Roman" w:cs="Times New Roman"/>
          <w:color w:val="0A0A0A"/>
          <w:sz w:val="28"/>
          <w:szCs w:val="28"/>
        </w:rPr>
        <w:t>. </w:t>
      </w:r>
      <w:r w:rsidR="00483EDB">
        <w:rPr>
          <w:rFonts w:ascii="Times New Roman" w:eastAsia="Times New Roman" w:hAnsi="Times New Roman" w:cs="Times New Roman"/>
          <w:color w:val="0A0A0A"/>
          <w:sz w:val="28"/>
          <w:szCs w:val="28"/>
        </w:rPr>
        <w:t xml:space="preserve"> </w:t>
      </w:r>
      <w:proofErr w:type="gramStart"/>
      <w:r w:rsidRPr="00921B10">
        <w:rPr>
          <w:rFonts w:ascii="Times New Roman" w:eastAsia="Times New Roman" w:hAnsi="Times New Roman" w:cs="Times New Roman"/>
          <w:color w:val="0A0A0A"/>
          <w:sz w:val="28"/>
          <w:szCs w:val="28"/>
        </w:rPr>
        <w:t>В соответствии с </w:t>
      </w:r>
      <w:hyperlink r:id="rId38" w:anchor="0030-39-13-20191205-4-10-a2" w:tgtFrame="_blank" w:history="1">
        <w:r w:rsidRPr="00921B10">
          <w:rPr>
            <w:rFonts w:ascii="Times New Roman" w:eastAsia="Times New Roman" w:hAnsi="Times New Roman" w:cs="Times New Roman"/>
            <w:sz w:val="28"/>
            <w:szCs w:val="28"/>
          </w:rPr>
          <w:t>абзацем вторым</w:t>
        </w:r>
      </w:hyperlink>
      <w:r w:rsidRPr="00921B10">
        <w:rPr>
          <w:rFonts w:ascii="Times New Roman" w:eastAsia="Times New Roman" w:hAnsi="Times New Roman" w:cs="Times New Roman"/>
          <w:sz w:val="28"/>
          <w:szCs w:val="28"/>
        </w:rPr>
        <w:t> </w:t>
      </w:r>
      <w:hyperlink r:id="rId39" w:anchor="0030-39-13-20191205-4-10" w:tgtFrame="_blank" w:history="1">
        <w:r w:rsidRPr="00921B10">
          <w:rPr>
            <w:rFonts w:ascii="Times New Roman" w:eastAsia="Times New Roman" w:hAnsi="Times New Roman" w:cs="Times New Roman"/>
            <w:sz w:val="28"/>
            <w:szCs w:val="28"/>
          </w:rPr>
          <w:t>пункта 4.10</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IV</w:t>
      </w:r>
      <w:r w:rsidRPr="00921B10">
        <w:rPr>
          <w:rFonts w:ascii="Times New Roman" w:eastAsia="Times New Roman" w:hAnsi="Times New Roman" w:cs="Times New Roman"/>
          <w:sz w:val="28"/>
          <w:szCs w:val="28"/>
        </w:rPr>
        <w:t> </w:t>
      </w:r>
      <w:hyperlink r:id="rId40" w:anchor="0030-39-13-20191205-p" w:tgtFrame="_blank" w:history="1">
        <w:r w:rsidRPr="00921B10">
          <w:rPr>
            <w:rFonts w:ascii="Times New Roman" w:eastAsia="Times New Roman" w:hAnsi="Times New Roman" w:cs="Times New Roman"/>
            <w:sz w:val="28"/>
            <w:szCs w:val="28"/>
          </w:rPr>
          <w:t>Порядка регистрации НПА</w:t>
        </w:r>
      </w:hyperlink>
      <w:r w:rsidRPr="00921B10">
        <w:rPr>
          <w:rFonts w:ascii="Times New Roman" w:eastAsia="Times New Roman" w:hAnsi="Times New Roman" w:cs="Times New Roman"/>
          <w:color w:val="0A0A0A"/>
          <w:sz w:val="28"/>
          <w:szCs w:val="28"/>
        </w:rPr>
        <w:t>, орган юстиции в течение пяти рабочих дней со дня подписания приказа об отмене государственной р</w:t>
      </w:r>
      <w:r w:rsidR="0052156C" w:rsidRPr="00921B10">
        <w:rPr>
          <w:rFonts w:ascii="Times New Roman" w:eastAsia="Times New Roman" w:hAnsi="Times New Roman" w:cs="Times New Roman"/>
          <w:color w:val="0A0A0A"/>
          <w:sz w:val="28"/>
          <w:szCs w:val="28"/>
        </w:rPr>
        <w:t>егистрации направляет его копию</w:t>
      </w:r>
      <w:r w:rsidR="00B5570D" w:rsidRPr="00921B10">
        <w:rPr>
          <w:rFonts w:ascii="Times New Roman" w:eastAsia="Times New Roman" w:hAnsi="Times New Roman" w:cs="Times New Roman"/>
          <w:color w:val="0A0A0A"/>
          <w:sz w:val="28"/>
          <w:szCs w:val="28"/>
        </w:rPr>
        <w:t>, а также копию документа, на основании которого был издан такой приказ,</w:t>
      </w:r>
      <w:r w:rsidR="00683671" w:rsidRPr="00921B10">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правотворческому органу, государственная регистрация нормативного правового акта которого была отменена.</w:t>
      </w:r>
      <w:proofErr w:type="gramEnd"/>
    </w:p>
    <w:p w14:paraId="0A13726B" w14:textId="5D6CAF5A" w:rsidR="00F53E31" w:rsidRPr="00921B10" w:rsidRDefault="00F53E31" w:rsidP="000771B3">
      <w:pPr>
        <w:tabs>
          <w:tab w:val="left" w:pos="1276"/>
          <w:tab w:val="left" w:pos="1418"/>
        </w:tabs>
        <w:spacing w:after="0" w:line="240" w:lineRule="auto"/>
        <w:ind w:right="-170" w:firstLine="709"/>
        <w:jc w:val="both"/>
        <w:rPr>
          <w:rFonts w:ascii="Times New Roman" w:eastAsia="Times New Roman" w:hAnsi="Times New Roman" w:cs="Times New Roman"/>
          <w:sz w:val="28"/>
          <w:szCs w:val="28"/>
        </w:rPr>
      </w:pPr>
      <w:bookmarkStart w:id="27" w:name="0027-256-od-20200402-2-11"/>
      <w:bookmarkEnd w:id="27"/>
      <w:r w:rsidRPr="00921B10">
        <w:rPr>
          <w:rFonts w:ascii="Times New Roman" w:eastAsia="Times New Roman" w:hAnsi="Times New Roman" w:cs="Times New Roman"/>
          <w:color w:val="0A0A0A"/>
          <w:sz w:val="28"/>
          <w:szCs w:val="28"/>
        </w:rPr>
        <w:t>2.1</w:t>
      </w:r>
      <w:r w:rsidR="00E32154" w:rsidRPr="00921B10">
        <w:rPr>
          <w:rFonts w:ascii="Times New Roman" w:eastAsia="Times New Roman" w:hAnsi="Times New Roman" w:cs="Times New Roman"/>
          <w:color w:val="0A0A0A"/>
          <w:sz w:val="28"/>
          <w:szCs w:val="28"/>
        </w:rPr>
        <w:t>2</w:t>
      </w:r>
      <w:r w:rsidRPr="00921B10">
        <w:rPr>
          <w:rFonts w:ascii="Times New Roman" w:eastAsia="Times New Roman" w:hAnsi="Times New Roman" w:cs="Times New Roman"/>
          <w:color w:val="0A0A0A"/>
          <w:sz w:val="28"/>
          <w:szCs w:val="28"/>
        </w:rPr>
        <w:t>. </w:t>
      </w:r>
      <w:r w:rsidR="000771B3">
        <w:rPr>
          <w:rFonts w:ascii="Times New Roman" w:eastAsia="Times New Roman" w:hAnsi="Times New Roman" w:cs="Times New Roman"/>
          <w:color w:val="0A0A0A"/>
          <w:sz w:val="28"/>
          <w:szCs w:val="28"/>
        </w:rPr>
        <w:t xml:space="preserve"> </w:t>
      </w:r>
      <w:proofErr w:type="gramStart"/>
      <w:r w:rsidRPr="00921B10">
        <w:rPr>
          <w:rFonts w:ascii="Times New Roman" w:eastAsia="Times New Roman" w:hAnsi="Times New Roman" w:cs="Times New Roman"/>
          <w:color w:val="0A0A0A"/>
          <w:sz w:val="28"/>
          <w:szCs w:val="28"/>
        </w:rPr>
        <w:t>В соответствии с </w:t>
      </w:r>
      <w:hyperlink r:id="rId41" w:anchor="0030-39-13-20191205-4-10" w:tgtFrame="_blank" w:history="1">
        <w:r w:rsidRPr="00921B10">
          <w:rPr>
            <w:rFonts w:ascii="Times New Roman" w:eastAsia="Times New Roman" w:hAnsi="Times New Roman" w:cs="Times New Roman"/>
            <w:sz w:val="28"/>
            <w:szCs w:val="28"/>
          </w:rPr>
          <w:t>пунктом 4.10</w:t>
        </w:r>
      </w:hyperlink>
      <w:r w:rsidR="00506E21" w:rsidRPr="00921B10">
        <w:rPr>
          <w:rFonts w:ascii="Times New Roman" w:eastAsia="Times New Roman" w:hAnsi="Times New Roman" w:cs="Times New Roman"/>
          <w:sz w:val="28"/>
          <w:szCs w:val="28"/>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IV</w:t>
      </w:r>
      <w:r w:rsidRPr="00921B10">
        <w:rPr>
          <w:rFonts w:ascii="Times New Roman" w:eastAsia="Times New Roman" w:hAnsi="Times New Roman" w:cs="Times New Roman"/>
          <w:sz w:val="28"/>
          <w:szCs w:val="28"/>
        </w:rPr>
        <w:t> </w:t>
      </w:r>
      <w:hyperlink r:id="rId42" w:anchor="0030-39-13-20191205-p" w:tgtFrame="_blank" w:history="1">
        <w:r w:rsidRPr="00921B10">
          <w:rPr>
            <w:rFonts w:ascii="Times New Roman" w:eastAsia="Times New Roman" w:hAnsi="Times New Roman" w:cs="Times New Roman"/>
            <w:sz w:val="28"/>
            <w:szCs w:val="28"/>
          </w:rPr>
          <w:t>Порядка регистрации НПА</w:t>
        </w:r>
      </w:hyperlink>
      <w:r w:rsidRPr="00921B10">
        <w:rPr>
          <w:rFonts w:ascii="Times New Roman" w:eastAsia="Times New Roman" w:hAnsi="Times New Roman" w:cs="Times New Roman"/>
          <w:sz w:val="28"/>
          <w:szCs w:val="28"/>
        </w:rPr>
        <w:t xml:space="preserve">, </w:t>
      </w:r>
      <w:r w:rsidRPr="00921B10">
        <w:rPr>
          <w:rFonts w:ascii="Times New Roman" w:eastAsia="Times New Roman" w:hAnsi="Times New Roman" w:cs="Times New Roman"/>
          <w:color w:val="0A0A0A"/>
          <w:sz w:val="28"/>
          <w:szCs w:val="28"/>
        </w:rPr>
        <w:t>правотворческий орган в течение трех рабочих дней со дня получения копии приказа органа юстиции об отмене государственной регистрации обязан предоставить в соответствующий орган юстиции оригинал (оригиналы) и копию (копии) такого нормативного правового акта, содержащие оттиск регистрационного штампа, образец и описание которого приведены в </w:t>
      </w:r>
      <w:hyperlink r:id="rId43" w:history="1">
        <w:r w:rsidR="00393831" w:rsidRPr="00921B10">
          <w:rPr>
            <w:rFonts w:ascii="Times New Roman" w:eastAsia="Times New Roman" w:hAnsi="Times New Roman" w:cs="Times New Roman"/>
            <w:sz w:val="28"/>
            <w:szCs w:val="28"/>
          </w:rPr>
          <w:t>п</w:t>
        </w:r>
        <w:r w:rsidRPr="00921B10">
          <w:rPr>
            <w:rFonts w:ascii="Times New Roman" w:eastAsia="Times New Roman" w:hAnsi="Times New Roman" w:cs="Times New Roman"/>
            <w:sz w:val="28"/>
            <w:szCs w:val="28"/>
          </w:rPr>
          <w:t xml:space="preserve">риложении </w:t>
        </w:r>
      </w:hyperlink>
      <w:r w:rsidR="00626014" w:rsidRPr="00921B10">
        <w:rPr>
          <w:rFonts w:ascii="Times New Roman" w:hAnsi="Times New Roman" w:cs="Times New Roman"/>
          <w:sz w:val="28"/>
          <w:szCs w:val="28"/>
        </w:rPr>
        <w:t>1</w:t>
      </w:r>
      <w:r w:rsidRPr="00921B10">
        <w:rPr>
          <w:rFonts w:ascii="Times New Roman" w:eastAsia="Times New Roman" w:hAnsi="Times New Roman" w:cs="Times New Roman"/>
          <w:color w:val="0A0A0A"/>
          <w:sz w:val="28"/>
          <w:szCs w:val="28"/>
        </w:rPr>
        <w:t> к </w:t>
      </w:r>
      <w:hyperlink r:id="rId44" w:anchor="0003-1-16-20160212-p" w:tgtFrame="_blank" w:history="1">
        <w:r w:rsidRPr="00921B10">
          <w:rPr>
            <w:rFonts w:ascii="Times New Roman" w:eastAsia="Times New Roman" w:hAnsi="Times New Roman" w:cs="Times New Roman"/>
            <w:sz w:val="28"/>
            <w:szCs w:val="28"/>
          </w:rPr>
          <w:t>Порядку ведения Государственного реестра</w:t>
        </w:r>
      </w:hyperlink>
      <w:r w:rsidRPr="00921B10">
        <w:rPr>
          <w:rFonts w:ascii="Times New Roman" w:eastAsia="Times New Roman" w:hAnsi="Times New Roman" w:cs="Times New Roman"/>
          <w:sz w:val="28"/>
          <w:szCs w:val="28"/>
        </w:rPr>
        <w:t>.</w:t>
      </w:r>
      <w:proofErr w:type="gramEnd"/>
    </w:p>
    <w:p w14:paraId="271929A5"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lastRenderedPageBreak/>
        <w:t>На оригинале (оригиналах) и копии (копиях) нормативного правового акта (в том числе хранящейся в органе юстиции), государственная регистрация которого отменена, проставляется штамп об отмене государственной регистрации, образец и описание которого приведены в </w:t>
      </w:r>
      <w:hyperlink r:id="rId45" w:history="1">
        <w:r w:rsidR="00393831" w:rsidRPr="00921B10">
          <w:rPr>
            <w:rFonts w:ascii="Times New Roman" w:eastAsia="Times New Roman" w:hAnsi="Times New Roman" w:cs="Times New Roman"/>
            <w:sz w:val="28"/>
            <w:szCs w:val="28"/>
          </w:rPr>
          <w:t>п</w:t>
        </w:r>
        <w:r w:rsidRPr="00921B10">
          <w:rPr>
            <w:rFonts w:ascii="Times New Roman" w:eastAsia="Times New Roman" w:hAnsi="Times New Roman" w:cs="Times New Roman"/>
            <w:sz w:val="28"/>
            <w:szCs w:val="28"/>
          </w:rPr>
          <w:t>риложении 13</w:t>
        </w:r>
      </w:hyperlink>
      <w:r w:rsidRPr="00921B10">
        <w:rPr>
          <w:rFonts w:ascii="Times New Roman" w:eastAsia="Times New Roman" w:hAnsi="Times New Roman" w:cs="Times New Roman"/>
          <w:sz w:val="28"/>
          <w:szCs w:val="28"/>
        </w:rPr>
        <w:t> к </w:t>
      </w:r>
      <w:hyperlink r:id="rId46" w:anchor="0030-39-13-20191205-p" w:tgtFrame="_blank" w:history="1">
        <w:r w:rsidRPr="00921B10">
          <w:rPr>
            <w:rFonts w:ascii="Times New Roman" w:eastAsia="Times New Roman" w:hAnsi="Times New Roman" w:cs="Times New Roman"/>
            <w:sz w:val="28"/>
            <w:szCs w:val="28"/>
          </w:rPr>
          <w:t>Порядку регистрации НПА</w:t>
        </w:r>
      </w:hyperlink>
      <w:r w:rsidRPr="00921B10">
        <w:rPr>
          <w:rFonts w:ascii="Times New Roman" w:eastAsia="Times New Roman" w:hAnsi="Times New Roman" w:cs="Times New Roman"/>
          <w:sz w:val="28"/>
          <w:szCs w:val="28"/>
        </w:rPr>
        <w:t>,</w:t>
      </w:r>
      <w:r w:rsidRPr="00921B10">
        <w:rPr>
          <w:rFonts w:ascii="Times New Roman" w:eastAsia="Times New Roman" w:hAnsi="Times New Roman" w:cs="Times New Roman"/>
          <w:color w:val="0A0A0A"/>
          <w:sz w:val="28"/>
          <w:szCs w:val="28"/>
        </w:rPr>
        <w:t xml:space="preserve"> после чего они возвращаются с сопроводительным письмом правотворческому органу (кроме копии, хранящейся в органе юстиции) не позднее 7 рабочих дней со дня проставления штампа об отмене государственной регистрации.</w:t>
      </w:r>
      <w:r w:rsidR="00932F88" w:rsidRPr="00921B10">
        <w:rPr>
          <w:rFonts w:ascii="Times New Roman" w:eastAsia="Times New Roman" w:hAnsi="Times New Roman" w:cs="Times New Roman"/>
          <w:color w:val="0A0A0A"/>
          <w:sz w:val="28"/>
          <w:szCs w:val="28"/>
        </w:rPr>
        <w:t xml:space="preserve"> </w:t>
      </w:r>
    </w:p>
    <w:p w14:paraId="0B5F7051" w14:textId="77777777" w:rsidR="00E32154" w:rsidRPr="00921B10" w:rsidRDefault="00E32154" w:rsidP="00921B10">
      <w:pPr>
        <w:spacing w:after="0" w:line="240" w:lineRule="auto"/>
        <w:ind w:right="-170" w:firstLine="709"/>
        <w:jc w:val="both"/>
        <w:rPr>
          <w:rFonts w:ascii="Times New Roman" w:eastAsia="Times New Roman" w:hAnsi="Times New Roman" w:cs="Times New Roman"/>
          <w:color w:val="0A0A0A"/>
          <w:sz w:val="28"/>
          <w:szCs w:val="28"/>
        </w:rPr>
      </w:pPr>
    </w:p>
    <w:p w14:paraId="676490F1" w14:textId="3CF1E568" w:rsidR="00F53E31" w:rsidRPr="00921B10" w:rsidRDefault="00F53E31" w:rsidP="000771B3">
      <w:pPr>
        <w:tabs>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28" w:name="0027-256-od-20200402-2-12"/>
      <w:bookmarkEnd w:id="28"/>
      <w:r w:rsidRPr="00921B10">
        <w:rPr>
          <w:rFonts w:ascii="Times New Roman" w:eastAsia="Times New Roman" w:hAnsi="Times New Roman" w:cs="Times New Roman"/>
          <w:color w:val="0A0A0A"/>
          <w:sz w:val="28"/>
          <w:szCs w:val="28"/>
        </w:rPr>
        <w:t>2.1</w:t>
      </w:r>
      <w:r w:rsidR="00E32154" w:rsidRPr="00921B10">
        <w:rPr>
          <w:rFonts w:ascii="Times New Roman" w:eastAsia="Times New Roman" w:hAnsi="Times New Roman" w:cs="Times New Roman"/>
          <w:color w:val="0A0A0A"/>
          <w:sz w:val="28"/>
          <w:szCs w:val="28"/>
        </w:rPr>
        <w:t>3</w:t>
      </w:r>
      <w:r w:rsidR="000771B3">
        <w:rPr>
          <w:rFonts w:ascii="Times New Roman" w:eastAsia="Times New Roman" w:hAnsi="Times New Roman" w:cs="Times New Roman"/>
          <w:color w:val="0A0A0A"/>
          <w:sz w:val="28"/>
          <w:szCs w:val="28"/>
        </w:rPr>
        <w:t>.</w:t>
      </w:r>
      <w:r w:rsidR="000771B3">
        <w:rPr>
          <w:rFonts w:ascii="Times New Roman" w:eastAsia="Times New Roman" w:hAnsi="Times New Roman" w:cs="Times New Roman"/>
          <w:color w:val="0A0A0A"/>
          <w:sz w:val="28"/>
          <w:szCs w:val="28"/>
        </w:rPr>
        <w:tab/>
      </w:r>
      <w:r w:rsidRPr="00921B10">
        <w:rPr>
          <w:rFonts w:ascii="Times New Roman" w:eastAsia="Times New Roman" w:hAnsi="Times New Roman" w:cs="Times New Roman"/>
          <w:color w:val="0A0A0A"/>
          <w:sz w:val="28"/>
          <w:szCs w:val="28"/>
        </w:rPr>
        <w:t>Отмена государственной регистрации нормативных правовых актов фиксируется в Журнале учета нормативных правовых актов, государственная регистрация которых отменена (</w:t>
      </w:r>
      <w:hyperlink r:id="rId47" w:history="1">
        <w:r w:rsidR="00393831" w:rsidRPr="00921B10">
          <w:rPr>
            <w:rFonts w:ascii="Times New Roman" w:eastAsia="Times New Roman" w:hAnsi="Times New Roman" w:cs="Times New Roman"/>
            <w:color w:val="000000" w:themeColor="text1"/>
            <w:sz w:val="28"/>
            <w:szCs w:val="28"/>
          </w:rPr>
          <w:t>п</w:t>
        </w:r>
        <w:r w:rsidRPr="00921B10">
          <w:rPr>
            <w:rFonts w:ascii="Times New Roman" w:eastAsia="Times New Roman" w:hAnsi="Times New Roman" w:cs="Times New Roman"/>
            <w:sz w:val="28"/>
            <w:szCs w:val="28"/>
          </w:rPr>
          <w:t xml:space="preserve">риложение </w:t>
        </w:r>
      </w:hyperlink>
      <w:r w:rsidR="008F1457" w:rsidRPr="00921B10">
        <w:rPr>
          <w:rFonts w:ascii="Times New Roman" w:hAnsi="Times New Roman" w:cs="Times New Roman"/>
          <w:sz w:val="28"/>
          <w:szCs w:val="28"/>
        </w:rPr>
        <w:t>3</w:t>
      </w:r>
      <w:r w:rsidRPr="00921B10">
        <w:rPr>
          <w:rFonts w:ascii="Times New Roman" w:eastAsia="Times New Roman" w:hAnsi="Times New Roman" w:cs="Times New Roman"/>
          <w:color w:val="0A0A0A"/>
          <w:sz w:val="28"/>
          <w:szCs w:val="28"/>
        </w:rPr>
        <w:t>).</w:t>
      </w:r>
    </w:p>
    <w:p w14:paraId="18194C43"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Записи вносятся в хронологическом порядке по дате подписания приказа об отмене государственной регистрации нормативного правового акта.</w:t>
      </w:r>
    </w:p>
    <w:p w14:paraId="1D8F7099" w14:textId="1313A5EA" w:rsidR="00F53E31" w:rsidRPr="00921B10" w:rsidRDefault="00F53E31" w:rsidP="000771B3">
      <w:pPr>
        <w:tabs>
          <w:tab w:val="left" w:pos="1418"/>
        </w:tabs>
        <w:spacing w:before="100" w:beforeAutospacing="1" w:after="100" w:afterAutospacing="1" w:line="240" w:lineRule="auto"/>
        <w:ind w:right="-170" w:firstLine="708"/>
        <w:jc w:val="both"/>
        <w:rPr>
          <w:rFonts w:ascii="Times New Roman" w:eastAsia="Times New Roman" w:hAnsi="Times New Roman" w:cs="Times New Roman"/>
          <w:sz w:val="28"/>
          <w:szCs w:val="28"/>
        </w:rPr>
      </w:pPr>
      <w:bookmarkStart w:id="29" w:name="0027-256-od-20200402-2-13"/>
      <w:bookmarkEnd w:id="29"/>
      <w:r w:rsidRPr="00921B10">
        <w:rPr>
          <w:rFonts w:ascii="Times New Roman" w:eastAsia="Times New Roman" w:hAnsi="Times New Roman" w:cs="Times New Roman"/>
          <w:color w:val="0A0A0A"/>
          <w:sz w:val="28"/>
          <w:szCs w:val="28"/>
        </w:rPr>
        <w:t>2.1</w:t>
      </w:r>
      <w:r w:rsidR="00E32154" w:rsidRPr="00921B10">
        <w:rPr>
          <w:rFonts w:ascii="Times New Roman" w:eastAsia="Times New Roman" w:hAnsi="Times New Roman" w:cs="Times New Roman"/>
          <w:color w:val="0A0A0A"/>
          <w:sz w:val="28"/>
          <w:szCs w:val="28"/>
        </w:rPr>
        <w:t>4</w:t>
      </w:r>
      <w:r w:rsidR="000771B3">
        <w:rPr>
          <w:rFonts w:ascii="Times New Roman" w:eastAsia="Times New Roman" w:hAnsi="Times New Roman" w:cs="Times New Roman"/>
          <w:color w:val="0A0A0A"/>
          <w:sz w:val="28"/>
          <w:szCs w:val="28"/>
        </w:rPr>
        <w:t>.</w:t>
      </w:r>
      <w:r w:rsidR="000771B3">
        <w:rPr>
          <w:rFonts w:ascii="Times New Roman" w:eastAsia="Times New Roman" w:hAnsi="Times New Roman" w:cs="Times New Roman"/>
          <w:color w:val="0A0A0A"/>
          <w:sz w:val="28"/>
          <w:szCs w:val="28"/>
        </w:rPr>
        <w:tab/>
      </w:r>
      <w:r w:rsidRPr="00921B10">
        <w:rPr>
          <w:rFonts w:ascii="Times New Roman" w:eastAsia="Times New Roman" w:hAnsi="Times New Roman" w:cs="Times New Roman"/>
          <w:color w:val="0A0A0A"/>
          <w:sz w:val="28"/>
          <w:szCs w:val="28"/>
        </w:rPr>
        <w:t>Сведения об отмене государственной регистрации вносятся в Государственный реестр в соответствии с положениями </w:t>
      </w:r>
      <w:hyperlink r:id="rId48" w:anchor="0003-1-16-20160212-4-11" w:tgtFrame="_blank" w:history="1">
        <w:r w:rsidRPr="00921B10">
          <w:rPr>
            <w:rFonts w:ascii="Times New Roman" w:eastAsia="Times New Roman" w:hAnsi="Times New Roman" w:cs="Times New Roman"/>
            <w:sz w:val="28"/>
            <w:szCs w:val="28"/>
          </w:rPr>
          <w:t>пункта 4.11</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IV</w:t>
      </w:r>
      <w:r w:rsidRPr="00921B10">
        <w:rPr>
          <w:rFonts w:ascii="Times New Roman" w:eastAsia="Times New Roman" w:hAnsi="Times New Roman" w:cs="Times New Roman"/>
          <w:sz w:val="28"/>
          <w:szCs w:val="28"/>
        </w:rPr>
        <w:t> </w:t>
      </w:r>
      <w:hyperlink r:id="rId49" w:anchor="0003-1-16-20160212-p" w:tgtFrame="_blank" w:history="1">
        <w:r w:rsidRPr="00921B10">
          <w:rPr>
            <w:rFonts w:ascii="Times New Roman" w:eastAsia="Times New Roman" w:hAnsi="Times New Roman" w:cs="Times New Roman"/>
            <w:sz w:val="28"/>
            <w:szCs w:val="28"/>
          </w:rPr>
          <w:t>Порядка ведения Государственного реестра</w:t>
        </w:r>
      </w:hyperlink>
      <w:r w:rsidRPr="00921B10">
        <w:rPr>
          <w:rFonts w:ascii="Times New Roman" w:eastAsia="Times New Roman" w:hAnsi="Times New Roman" w:cs="Times New Roman"/>
          <w:sz w:val="28"/>
          <w:szCs w:val="28"/>
        </w:rPr>
        <w:t>.</w:t>
      </w:r>
    </w:p>
    <w:p w14:paraId="22DF5149" w14:textId="77777777" w:rsidR="00F53E31" w:rsidRPr="00921B10" w:rsidRDefault="00F53E31" w:rsidP="00921B10">
      <w:pPr>
        <w:spacing w:before="100" w:beforeAutospacing="1" w:after="100" w:afterAutospacing="1" w:line="240" w:lineRule="auto"/>
        <w:ind w:right="-170"/>
        <w:jc w:val="center"/>
        <w:rPr>
          <w:rFonts w:ascii="Times New Roman" w:eastAsia="Times New Roman" w:hAnsi="Times New Roman" w:cs="Times New Roman"/>
          <w:color w:val="0A0A0A"/>
          <w:sz w:val="28"/>
          <w:szCs w:val="28"/>
        </w:rPr>
      </w:pPr>
      <w:bookmarkStart w:id="30" w:name="0027-256-od-20200402-r3"/>
      <w:bookmarkEnd w:id="30"/>
      <w:r w:rsidRPr="00921B10">
        <w:rPr>
          <w:rFonts w:ascii="Times New Roman" w:eastAsia="Times New Roman" w:hAnsi="Times New Roman" w:cs="Times New Roman"/>
          <w:b/>
          <w:bCs/>
          <w:color w:val="0A0A0A"/>
          <w:sz w:val="28"/>
          <w:szCs w:val="28"/>
        </w:rPr>
        <w:t>III. Правовые последствия отмены государственной регистрации нормативного правового акта</w:t>
      </w:r>
    </w:p>
    <w:p w14:paraId="6C3E1DBB" w14:textId="2CD3DAC5" w:rsidR="00F53E31" w:rsidRPr="00921B10" w:rsidRDefault="000771B3" w:rsidP="00967D1F">
      <w:pPr>
        <w:tabs>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31" w:name="0027-256-od-20200402-3-1"/>
      <w:bookmarkEnd w:id="31"/>
      <w:r>
        <w:rPr>
          <w:rFonts w:ascii="Times New Roman" w:eastAsia="Times New Roman" w:hAnsi="Times New Roman" w:cs="Times New Roman"/>
          <w:color w:val="0A0A0A"/>
          <w:sz w:val="28"/>
          <w:szCs w:val="28"/>
        </w:rPr>
        <w:t xml:space="preserve">3.1.  </w:t>
      </w:r>
      <w:r w:rsidR="00F53E31" w:rsidRPr="00921B10">
        <w:rPr>
          <w:rFonts w:ascii="Times New Roman" w:eastAsia="Times New Roman" w:hAnsi="Times New Roman" w:cs="Times New Roman"/>
          <w:color w:val="0A0A0A"/>
          <w:sz w:val="28"/>
          <w:szCs w:val="28"/>
        </w:rPr>
        <w:t>Нормативные правовые акты, государственная регистрация которых отменена, в соответствии с </w:t>
      </w:r>
      <w:hyperlink r:id="rId50" w:anchor="0002-72-ihc-20150807-38-6" w:tgtFrame="_blank" w:history="1">
        <w:r w:rsidR="00F53E31" w:rsidRPr="00921B10">
          <w:rPr>
            <w:rFonts w:ascii="Times New Roman" w:eastAsia="Times New Roman" w:hAnsi="Times New Roman" w:cs="Times New Roman"/>
            <w:sz w:val="28"/>
            <w:szCs w:val="28"/>
          </w:rPr>
          <w:t>частью 6</w:t>
        </w:r>
      </w:hyperlink>
      <w:r w:rsidR="00F53E31" w:rsidRPr="00921B10">
        <w:rPr>
          <w:rFonts w:ascii="Times New Roman" w:eastAsia="Times New Roman" w:hAnsi="Times New Roman" w:cs="Times New Roman"/>
          <w:sz w:val="28"/>
          <w:szCs w:val="28"/>
        </w:rPr>
        <w:t> </w:t>
      </w:r>
      <w:hyperlink r:id="rId51" w:anchor="0002-72-ihc-20150807-38" w:tgtFrame="_blank" w:history="1">
        <w:r w:rsidR="00F53E31" w:rsidRPr="00921B10">
          <w:rPr>
            <w:rFonts w:ascii="Times New Roman" w:eastAsia="Times New Roman" w:hAnsi="Times New Roman" w:cs="Times New Roman"/>
            <w:sz w:val="28"/>
            <w:szCs w:val="28"/>
          </w:rPr>
          <w:t>статьи 38</w:t>
        </w:r>
      </w:hyperlink>
      <w:r w:rsidR="00F53E31" w:rsidRPr="00921B10">
        <w:rPr>
          <w:rFonts w:ascii="Times New Roman" w:eastAsia="Times New Roman" w:hAnsi="Times New Roman" w:cs="Times New Roman"/>
          <w:sz w:val="28"/>
          <w:szCs w:val="28"/>
        </w:rPr>
        <w:t> </w:t>
      </w:r>
      <w:hyperlink r:id="rId52" w:tgtFrame="_blank" w:history="1">
        <w:r w:rsidR="00F53E31" w:rsidRPr="00921B10">
          <w:rPr>
            <w:rFonts w:ascii="Times New Roman" w:eastAsia="Times New Roman" w:hAnsi="Times New Roman" w:cs="Times New Roman"/>
            <w:sz w:val="28"/>
            <w:szCs w:val="28"/>
          </w:rPr>
          <w:t>Закона Донецкой Народной Республики «О нормативных правовых актах»</w:t>
        </w:r>
      </w:hyperlink>
      <w:r w:rsidR="00F53E31" w:rsidRPr="00921B10">
        <w:rPr>
          <w:rFonts w:ascii="Times New Roman" w:eastAsia="Times New Roman" w:hAnsi="Times New Roman" w:cs="Times New Roman"/>
          <w:color w:val="0A0A0A"/>
          <w:sz w:val="28"/>
          <w:szCs w:val="28"/>
        </w:rPr>
        <w:t> не имеют юридической силы.</w:t>
      </w:r>
    </w:p>
    <w:p w14:paraId="26078253" w14:textId="567C84E4" w:rsidR="00F53E31" w:rsidRPr="00921B10" w:rsidRDefault="00F53E31" w:rsidP="000771B3">
      <w:pPr>
        <w:tabs>
          <w:tab w:val="left" w:pos="1276"/>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32" w:name="0027-256-od-20200402-3-2"/>
      <w:bookmarkEnd w:id="32"/>
      <w:r w:rsidRPr="00921B10">
        <w:rPr>
          <w:rFonts w:ascii="Times New Roman" w:eastAsia="Times New Roman" w:hAnsi="Times New Roman" w:cs="Times New Roman"/>
          <w:color w:val="0A0A0A"/>
          <w:sz w:val="28"/>
          <w:szCs w:val="28"/>
        </w:rPr>
        <w:t>3.2. </w:t>
      </w:r>
      <w:r w:rsidR="000771B3">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 xml:space="preserve">Нормативные правовые акты, государственная регистрация которых отменена, подлежат признанию </w:t>
      </w:r>
      <w:proofErr w:type="gramStart"/>
      <w:r w:rsidRPr="00921B10">
        <w:rPr>
          <w:rFonts w:ascii="Times New Roman" w:eastAsia="Times New Roman" w:hAnsi="Times New Roman" w:cs="Times New Roman"/>
          <w:color w:val="0A0A0A"/>
          <w:sz w:val="28"/>
          <w:szCs w:val="28"/>
        </w:rPr>
        <w:t>утратившими</w:t>
      </w:r>
      <w:proofErr w:type="gramEnd"/>
      <w:r w:rsidRPr="00921B10">
        <w:rPr>
          <w:rFonts w:ascii="Times New Roman" w:eastAsia="Times New Roman" w:hAnsi="Times New Roman" w:cs="Times New Roman"/>
          <w:color w:val="0A0A0A"/>
          <w:sz w:val="28"/>
          <w:szCs w:val="28"/>
        </w:rPr>
        <w:t xml:space="preserve"> силу правотворческим органом, за исключением нормативных правовых актов, указанных в </w:t>
      </w:r>
      <w:hyperlink r:id="rId53" w:anchor="0027-256-od-20200402-2-3" w:tgtFrame="_blank" w:history="1">
        <w:r w:rsidRPr="00921B10">
          <w:rPr>
            <w:rFonts w:ascii="Times New Roman" w:eastAsia="Times New Roman" w:hAnsi="Times New Roman" w:cs="Times New Roman"/>
            <w:sz w:val="28"/>
            <w:szCs w:val="28"/>
          </w:rPr>
          <w:t>пункте 2.</w:t>
        </w:r>
        <w:r w:rsidR="00D925F0" w:rsidRPr="00921B10">
          <w:rPr>
            <w:rFonts w:ascii="Times New Roman" w:eastAsia="Times New Roman" w:hAnsi="Times New Roman" w:cs="Times New Roman"/>
            <w:sz w:val="28"/>
            <w:szCs w:val="28"/>
          </w:rPr>
          <w:t>4</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II</w:t>
      </w:r>
      <w:r w:rsidRPr="00921B10">
        <w:rPr>
          <w:rFonts w:ascii="Times New Roman" w:eastAsia="Times New Roman" w:hAnsi="Times New Roman" w:cs="Times New Roman"/>
          <w:sz w:val="28"/>
          <w:szCs w:val="28"/>
        </w:rPr>
        <w:t> </w:t>
      </w:r>
      <w:r w:rsidRPr="00921B10">
        <w:rPr>
          <w:rFonts w:ascii="Times New Roman" w:eastAsia="Times New Roman" w:hAnsi="Times New Roman" w:cs="Times New Roman"/>
          <w:color w:val="0A0A0A"/>
          <w:sz w:val="28"/>
          <w:szCs w:val="28"/>
        </w:rPr>
        <w:t>настоящего Порядка.</w:t>
      </w:r>
    </w:p>
    <w:p w14:paraId="091F7981"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Отмена государственной регистрации нормативных правовых актов, указанных в </w:t>
      </w:r>
      <w:hyperlink r:id="rId54" w:anchor="0027-256-od-20200402-2-3" w:tgtFrame="_blank" w:history="1">
        <w:r w:rsidRPr="00921B10">
          <w:rPr>
            <w:rFonts w:ascii="Times New Roman" w:eastAsia="Times New Roman" w:hAnsi="Times New Roman" w:cs="Times New Roman"/>
            <w:sz w:val="28"/>
            <w:szCs w:val="28"/>
          </w:rPr>
          <w:t>пункте 2.</w:t>
        </w:r>
        <w:r w:rsidR="00E32154" w:rsidRPr="00921B10">
          <w:rPr>
            <w:rFonts w:ascii="Times New Roman" w:eastAsia="Times New Roman" w:hAnsi="Times New Roman" w:cs="Times New Roman"/>
            <w:sz w:val="28"/>
            <w:szCs w:val="28"/>
          </w:rPr>
          <w:t>4</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II</w:t>
      </w:r>
      <w:r w:rsidRPr="00921B10">
        <w:rPr>
          <w:rFonts w:ascii="Times New Roman" w:eastAsia="Times New Roman" w:hAnsi="Times New Roman" w:cs="Times New Roman"/>
          <w:color w:val="0A0A0A"/>
          <w:sz w:val="28"/>
          <w:szCs w:val="28"/>
        </w:rPr>
        <w:t xml:space="preserve"> настоящего Порядка, не влечет утрату ими юридической силы либо их отмену. Такие акты продолжают действовать в порядке, установленном </w:t>
      </w:r>
      <w:r w:rsidR="00152F99" w:rsidRPr="00921B10">
        <w:rPr>
          <w:rFonts w:ascii="Times New Roman" w:eastAsia="Times New Roman" w:hAnsi="Times New Roman" w:cs="Times New Roman"/>
          <w:color w:val="0A0A0A"/>
          <w:sz w:val="28"/>
          <w:szCs w:val="28"/>
        </w:rPr>
        <w:t>частью 1 статьи 44 Закона Донецкой Народной Республики «О нормативных правовых актах».</w:t>
      </w:r>
    </w:p>
    <w:p w14:paraId="6B042FCD" w14:textId="77777777" w:rsidR="00AB5938" w:rsidRDefault="00AB5938" w:rsidP="00967D1F">
      <w:pPr>
        <w:tabs>
          <w:tab w:val="left" w:pos="1418"/>
          <w:tab w:val="left" w:pos="1560"/>
        </w:tabs>
        <w:spacing w:after="0" w:line="240" w:lineRule="auto"/>
        <w:ind w:right="-170" w:firstLine="708"/>
        <w:jc w:val="both"/>
        <w:rPr>
          <w:rFonts w:ascii="Times New Roman" w:eastAsia="Times New Roman" w:hAnsi="Times New Roman" w:cs="Times New Roman"/>
          <w:color w:val="0A0A0A"/>
          <w:sz w:val="28"/>
          <w:szCs w:val="28"/>
        </w:rPr>
      </w:pPr>
      <w:bookmarkStart w:id="33" w:name="0027-256-od-20200402-3-3"/>
      <w:bookmarkEnd w:id="33"/>
    </w:p>
    <w:p w14:paraId="17850B0E" w14:textId="02030A0E" w:rsidR="00F53E31" w:rsidRPr="00921B10" w:rsidRDefault="00F53E31" w:rsidP="00967D1F">
      <w:pPr>
        <w:tabs>
          <w:tab w:val="left" w:pos="1418"/>
          <w:tab w:val="left" w:pos="1560"/>
        </w:tabs>
        <w:spacing w:after="0" w:line="240" w:lineRule="auto"/>
        <w:ind w:right="-170" w:firstLine="708"/>
        <w:jc w:val="both"/>
        <w:rPr>
          <w:rFonts w:ascii="Times New Roman" w:eastAsia="Times New Roman" w:hAnsi="Times New Roman" w:cs="Times New Roman"/>
          <w:color w:val="0A0A0A"/>
          <w:sz w:val="28"/>
          <w:szCs w:val="28"/>
        </w:rPr>
      </w:pPr>
      <w:bookmarkStart w:id="34" w:name="_GoBack"/>
      <w:bookmarkEnd w:id="34"/>
      <w:r w:rsidRPr="00921B10">
        <w:rPr>
          <w:rFonts w:ascii="Times New Roman" w:eastAsia="Times New Roman" w:hAnsi="Times New Roman" w:cs="Times New Roman"/>
          <w:color w:val="0A0A0A"/>
          <w:sz w:val="28"/>
          <w:szCs w:val="28"/>
        </w:rPr>
        <w:t>3.3. </w:t>
      </w:r>
      <w:r w:rsidR="000771B3">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В соответствии с </w:t>
      </w:r>
      <w:hyperlink r:id="rId55" w:anchor="0030-39-13-20191205-4-10" w:tgtFrame="_blank" w:history="1">
        <w:r w:rsidRPr="00921B10">
          <w:rPr>
            <w:rFonts w:ascii="Times New Roman" w:eastAsia="Times New Roman" w:hAnsi="Times New Roman" w:cs="Times New Roman"/>
            <w:sz w:val="28"/>
            <w:szCs w:val="28"/>
          </w:rPr>
          <w:t>пунктом 4.10</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IV</w:t>
      </w:r>
      <w:r w:rsidRPr="00921B10">
        <w:rPr>
          <w:rFonts w:ascii="Times New Roman" w:eastAsia="Times New Roman" w:hAnsi="Times New Roman" w:cs="Times New Roman"/>
          <w:sz w:val="28"/>
          <w:szCs w:val="28"/>
        </w:rPr>
        <w:t> </w:t>
      </w:r>
      <w:hyperlink r:id="rId56" w:anchor="0030-39-13-20191205-p" w:tgtFrame="_blank" w:history="1">
        <w:r w:rsidRPr="00921B10">
          <w:rPr>
            <w:rFonts w:ascii="Times New Roman" w:eastAsia="Times New Roman" w:hAnsi="Times New Roman" w:cs="Times New Roman"/>
            <w:sz w:val="28"/>
            <w:szCs w:val="28"/>
          </w:rPr>
          <w:t>Порядка регистрации НПА</w:t>
        </w:r>
      </w:hyperlink>
      <w:r w:rsidRPr="00921B10">
        <w:rPr>
          <w:rFonts w:ascii="Times New Roman" w:eastAsia="Times New Roman" w:hAnsi="Times New Roman" w:cs="Times New Roman"/>
          <w:color w:val="0A0A0A"/>
          <w:sz w:val="28"/>
          <w:szCs w:val="28"/>
        </w:rPr>
        <w:t xml:space="preserve">, после получения оригинала (оригиналов) и копии (копий) нормативного правового акта со штампом об отмене государственной регистрации правотворческий орган обязан принять вспомогательный нормативный правовой акт, признающий утратившим силу нормативный правовой акт, государственная регистрация которого отменена. Копия такого вспомогательного нормативного правового акта предоставляется правотворческим органом в орган юстиции в течение десяти рабочих дней со </w:t>
      </w:r>
      <w:r w:rsidRPr="00921B10">
        <w:rPr>
          <w:rFonts w:ascii="Times New Roman" w:eastAsia="Times New Roman" w:hAnsi="Times New Roman" w:cs="Times New Roman"/>
          <w:color w:val="0A0A0A"/>
          <w:sz w:val="28"/>
          <w:szCs w:val="28"/>
        </w:rPr>
        <w:lastRenderedPageBreak/>
        <w:t>дня получения нормативного правового акта со штампом об отмене государственной регистрации.</w:t>
      </w:r>
    </w:p>
    <w:p w14:paraId="6605CC9C" w14:textId="77777777" w:rsidR="00F53E31" w:rsidRPr="00921B10" w:rsidRDefault="00F53E31" w:rsidP="00483EDB">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Такой вспомогательный нормативный правовой акт не должен   содержать норм права, а в его преамбуле указываются дата и номер приказа органа юстиции об отмене государственной регистрации.</w:t>
      </w:r>
    </w:p>
    <w:p w14:paraId="0787632D" w14:textId="77777777" w:rsidR="005D1457" w:rsidRPr="00921B10" w:rsidRDefault="005D1457"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Данный пункт не распространяется на нормативные правовые акты, указанные в </w:t>
      </w:r>
      <w:hyperlink r:id="rId57" w:anchor="0027-256-od-20200402-2-3" w:tgtFrame="_blank" w:history="1">
        <w:r w:rsidRPr="00921B10">
          <w:rPr>
            <w:rFonts w:ascii="Times New Roman" w:eastAsia="Times New Roman" w:hAnsi="Times New Roman" w:cs="Times New Roman"/>
            <w:sz w:val="28"/>
            <w:szCs w:val="28"/>
          </w:rPr>
          <w:t>пункте 2.</w:t>
        </w:r>
        <w:r w:rsidR="00E32154" w:rsidRPr="00921B10">
          <w:rPr>
            <w:rFonts w:ascii="Times New Roman" w:eastAsia="Times New Roman" w:hAnsi="Times New Roman" w:cs="Times New Roman"/>
            <w:sz w:val="28"/>
            <w:szCs w:val="28"/>
          </w:rPr>
          <w:t>4</w:t>
        </w:r>
      </w:hyperlink>
      <w:r w:rsidR="00506E21" w:rsidRPr="00921B10">
        <w:rPr>
          <w:rFonts w:ascii="Times New Roman" w:hAnsi="Times New Roman" w:cs="Times New Roman"/>
        </w:rPr>
        <w:t xml:space="preserve"> </w:t>
      </w:r>
      <w:r w:rsidR="00506E21" w:rsidRPr="00921B10">
        <w:rPr>
          <w:rFonts w:ascii="Times New Roman" w:hAnsi="Times New Roman" w:cs="Times New Roman"/>
          <w:sz w:val="28"/>
          <w:szCs w:val="28"/>
        </w:rPr>
        <w:t xml:space="preserve">раздела </w:t>
      </w:r>
      <w:r w:rsidR="00506E21" w:rsidRPr="00921B10">
        <w:rPr>
          <w:rFonts w:ascii="Times New Roman" w:hAnsi="Times New Roman" w:cs="Times New Roman"/>
          <w:sz w:val="28"/>
          <w:szCs w:val="28"/>
          <w:lang w:val="en-US"/>
        </w:rPr>
        <w:t>II</w:t>
      </w:r>
      <w:r w:rsidRPr="00921B10">
        <w:rPr>
          <w:rFonts w:ascii="Times New Roman" w:eastAsia="Times New Roman" w:hAnsi="Times New Roman" w:cs="Times New Roman"/>
          <w:sz w:val="28"/>
          <w:szCs w:val="28"/>
        </w:rPr>
        <w:t> </w:t>
      </w:r>
      <w:r w:rsidRPr="00921B10">
        <w:rPr>
          <w:rFonts w:ascii="Times New Roman" w:eastAsia="Times New Roman" w:hAnsi="Times New Roman" w:cs="Times New Roman"/>
          <w:color w:val="0A0A0A"/>
          <w:sz w:val="28"/>
          <w:szCs w:val="28"/>
        </w:rPr>
        <w:t xml:space="preserve">настоящего Порядка.  </w:t>
      </w:r>
    </w:p>
    <w:p w14:paraId="6FF47B67" w14:textId="43758613" w:rsidR="00F53E31" w:rsidRPr="00921B10" w:rsidRDefault="00F53E31" w:rsidP="000771B3">
      <w:pPr>
        <w:tabs>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35" w:name="0027-256-od-20200402-3-4"/>
      <w:bookmarkEnd w:id="35"/>
      <w:r w:rsidRPr="00921B10">
        <w:rPr>
          <w:rFonts w:ascii="Times New Roman" w:eastAsia="Times New Roman" w:hAnsi="Times New Roman" w:cs="Times New Roman"/>
          <w:color w:val="0A0A0A"/>
          <w:sz w:val="28"/>
          <w:szCs w:val="28"/>
        </w:rPr>
        <w:t>3.4. </w:t>
      </w:r>
      <w:r w:rsidR="000771B3">
        <w:rPr>
          <w:rFonts w:ascii="Times New Roman" w:eastAsia="Times New Roman" w:hAnsi="Times New Roman" w:cs="Times New Roman"/>
          <w:color w:val="0A0A0A"/>
          <w:sz w:val="28"/>
          <w:szCs w:val="28"/>
        </w:rPr>
        <w:t xml:space="preserve"> </w:t>
      </w:r>
      <w:proofErr w:type="gramStart"/>
      <w:r w:rsidRPr="00921B10">
        <w:rPr>
          <w:rFonts w:ascii="Times New Roman" w:eastAsia="Times New Roman" w:hAnsi="Times New Roman" w:cs="Times New Roman"/>
          <w:color w:val="0A0A0A"/>
          <w:sz w:val="28"/>
          <w:szCs w:val="28"/>
        </w:rPr>
        <w:t>Технология поддержания нормативного правового акта Донецкой Народной Республики, государственная регистрация которого отменена, в контрольном состоянии на бумажных носителях осуществляется органом юстиции на основании официально заверенной копии вспомогательного нормативного правового акта, признающего основной нормативный правовой акт, государственная регистрация которого отменена, утратившим силу, либо на основании судебного решения, путем перечеркивания нормативного правового акта по диагонали сплошной линией с отметкой об отмене либо</w:t>
      </w:r>
      <w:proofErr w:type="gramEnd"/>
      <w:r w:rsidRPr="00921B10">
        <w:rPr>
          <w:rFonts w:ascii="Times New Roman" w:eastAsia="Times New Roman" w:hAnsi="Times New Roman" w:cs="Times New Roman"/>
          <w:color w:val="0A0A0A"/>
          <w:sz w:val="28"/>
          <w:szCs w:val="28"/>
        </w:rPr>
        <w:t xml:space="preserve"> утрате силы акта со ссылкой на вспомогательный нормативный правовой акт, на основании которого он отменен (признан утратившим силу), его вид, орган, издавший такой нормативный правовой акт, дату принятия, номер и источник опубликования.</w:t>
      </w:r>
    </w:p>
    <w:p w14:paraId="112F1841" w14:textId="77777777" w:rsidR="00F53E31" w:rsidRPr="00921B10" w:rsidRDefault="00F53E31" w:rsidP="00921B10">
      <w:pPr>
        <w:spacing w:before="100" w:beforeAutospacing="1" w:after="100" w:afterAutospacing="1" w:line="240" w:lineRule="auto"/>
        <w:ind w:right="-170"/>
        <w:jc w:val="center"/>
        <w:rPr>
          <w:rFonts w:ascii="Times New Roman" w:eastAsia="Times New Roman" w:hAnsi="Times New Roman" w:cs="Times New Roman"/>
          <w:color w:val="0A0A0A"/>
          <w:sz w:val="28"/>
          <w:szCs w:val="28"/>
        </w:rPr>
      </w:pPr>
      <w:bookmarkStart w:id="36" w:name="0027-256-od-20200402-r4"/>
      <w:bookmarkEnd w:id="36"/>
      <w:r w:rsidRPr="00921B10">
        <w:rPr>
          <w:rFonts w:ascii="Times New Roman" w:eastAsia="Times New Roman" w:hAnsi="Times New Roman" w:cs="Times New Roman"/>
          <w:b/>
          <w:bCs/>
          <w:color w:val="0A0A0A"/>
          <w:sz w:val="28"/>
          <w:szCs w:val="28"/>
        </w:rPr>
        <w:t>IV. Аннулирование отмены государственной регистрации нормативного правового акта</w:t>
      </w:r>
    </w:p>
    <w:p w14:paraId="56C23693" w14:textId="4C305616" w:rsidR="00F53E31" w:rsidRPr="00921B10" w:rsidRDefault="000771B3" w:rsidP="000771B3">
      <w:pPr>
        <w:tabs>
          <w:tab w:val="left" w:pos="1276"/>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37" w:name="0027-256-od-20200402-4-1"/>
      <w:bookmarkEnd w:id="37"/>
      <w:r>
        <w:rPr>
          <w:rFonts w:ascii="Times New Roman" w:eastAsia="Times New Roman" w:hAnsi="Times New Roman" w:cs="Times New Roman"/>
          <w:color w:val="0A0A0A"/>
          <w:sz w:val="28"/>
          <w:szCs w:val="28"/>
        </w:rPr>
        <w:t>4.1.</w:t>
      </w:r>
      <w:r>
        <w:rPr>
          <w:rFonts w:ascii="Times New Roman" w:eastAsia="Times New Roman" w:hAnsi="Times New Roman" w:cs="Times New Roman"/>
          <w:color w:val="0A0A0A"/>
          <w:sz w:val="28"/>
          <w:szCs w:val="28"/>
        </w:rPr>
        <w:tab/>
        <w:t xml:space="preserve"> </w:t>
      </w:r>
      <w:r w:rsidR="00F53E31" w:rsidRPr="00921B10">
        <w:rPr>
          <w:rFonts w:ascii="Times New Roman" w:eastAsia="Times New Roman" w:hAnsi="Times New Roman" w:cs="Times New Roman"/>
          <w:color w:val="0A0A0A"/>
          <w:sz w:val="28"/>
          <w:szCs w:val="28"/>
        </w:rPr>
        <w:t>Правотворческий орган, получивший копию приказа органа юстиции об отмене государственной регистрации, имеет право обжаловать такое решение в судебном порядке.</w:t>
      </w:r>
    </w:p>
    <w:p w14:paraId="73B491BF"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В случае вынесения судебного решения об аннулировании отмены государственной регистрации орган юстиции на основании такого судебного  решения издает приказ об аннулировании отмены государственной регистрации нормативного правового акта.</w:t>
      </w:r>
    </w:p>
    <w:p w14:paraId="71483F40" w14:textId="77777777" w:rsidR="00F53E31" w:rsidRPr="00921B10" w:rsidRDefault="00F53E31" w:rsidP="00921B10">
      <w:pPr>
        <w:spacing w:after="0"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Приказ об аннулировании отмены государственной регистрации издается отдельно по каждому нормативному правовому акту.</w:t>
      </w:r>
    </w:p>
    <w:p w14:paraId="7BAF659E" w14:textId="77777777" w:rsidR="00E32154" w:rsidRPr="00921B10" w:rsidRDefault="00E32154" w:rsidP="00921B10">
      <w:pPr>
        <w:spacing w:after="0" w:line="240" w:lineRule="auto"/>
        <w:ind w:right="-170" w:firstLine="708"/>
        <w:jc w:val="both"/>
        <w:rPr>
          <w:rFonts w:ascii="Times New Roman" w:eastAsia="Times New Roman" w:hAnsi="Times New Roman" w:cs="Times New Roman"/>
          <w:color w:val="0A0A0A"/>
          <w:sz w:val="28"/>
          <w:szCs w:val="28"/>
        </w:rPr>
      </w:pPr>
    </w:p>
    <w:p w14:paraId="12DA69D8" w14:textId="3145573C" w:rsidR="00F53E31" w:rsidRPr="00921B10" w:rsidRDefault="00F53E31" w:rsidP="000771B3">
      <w:pPr>
        <w:tabs>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38" w:name="0027-256-od-20200402-4-2"/>
      <w:bookmarkEnd w:id="38"/>
      <w:r w:rsidRPr="00921B10">
        <w:rPr>
          <w:rFonts w:ascii="Times New Roman" w:eastAsia="Times New Roman" w:hAnsi="Times New Roman" w:cs="Times New Roman"/>
          <w:color w:val="0A0A0A"/>
          <w:sz w:val="28"/>
          <w:szCs w:val="28"/>
        </w:rPr>
        <w:t>4.2. </w:t>
      </w:r>
      <w:r w:rsidR="000771B3">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 xml:space="preserve">Приказ об аннулировании отмены государственной регистрации вступает в силу со дня его подписания и подлежит официальному опубликованию на сайте </w:t>
      </w:r>
      <w:r w:rsidR="00A97650" w:rsidRPr="00921B10">
        <w:rPr>
          <w:rFonts w:ascii="Times New Roman" w:eastAsia="Times New Roman" w:hAnsi="Times New Roman" w:cs="Times New Roman"/>
          <w:sz w:val="28"/>
          <w:szCs w:val="28"/>
        </w:rPr>
        <w:t>Минюста ДНР</w:t>
      </w:r>
      <w:r w:rsidRPr="00921B10">
        <w:rPr>
          <w:rFonts w:ascii="Times New Roman" w:eastAsia="Times New Roman" w:hAnsi="Times New Roman" w:cs="Times New Roman"/>
          <w:color w:val="0A0A0A"/>
          <w:sz w:val="28"/>
          <w:szCs w:val="28"/>
        </w:rPr>
        <w:t xml:space="preserve"> в течение пяти рабочих дней со дня вступления его в силу.</w:t>
      </w:r>
    </w:p>
    <w:p w14:paraId="601B384B"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Приказ об аннулировании отмены государственной регистрации может быть опубликован в иных официальных источниках, а также средствах массовой информации Донецкой Народной Республики.</w:t>
      </w:r>
    </w:p>
    <w:p w14:paraId="0F4B7143" w14:textId="77777777" w:rsidR="00E32154" w:rsidRPr="00921B10" w:rsidRDefault="00F53E31" w:rsidP="00921B10">
      <w:pPr>
        <w:spacing w:after="0" w:line="240" w:lineRule="auto"/>
        <w:ind w:right="-170" w:firstLine="708"/>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Не позднее</w:t>
      </w:r>
      <w:r w:rsidR="00384C53" w:rsidRPr="00921B10">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чем на пятый день со дня вступления в силу приказа об аннулировании отмены государственной регистрации, его копия направляется (предоставляется) с сопроводительным письмом правотворческому органу.</w:t>
      </w:r>
    </w:p>
    <w:p w14:paraId="5C44CCEA" w14:textId="75637A28" w:rsidR="00F53E31" w:rsidRPr="00921B10" w:rsidRDefault="00F53E31" w:rsidP="000771B3">
      <w:pPr>
        <w:tabs>
          <w:tab w:val="left" w:pos="1418"/>
        </w:tabs>
        <w:spacing w:after="0" w:line="240" w:lineRule="auto"/>
        <w:ind w:right="-170" w:firstLine="709"/>
        <w:jc w:val="both"/>
        <w:rPr>
          <w:rFonts w:ascii="Times New Roman" w:eastAsia="Times New Roman" w:hAnsi="Times New Roman" w:cs="Times New Roman"/>
          <w:color w:val="0A0A0A"/>
          <w:sz w:val="28"/>
          <w:szCs w:val="28"/>
        </w:rPr>
      </w:pPr>
      <w:bookmarkStart w:id="39" w:name="0027-256-od-20200402-4-3"/>
      <w:bookmarkEnd w:id="39"/>
      <w:r w:rsidRPr="00921B10">
        <w:rPr>
          <w:rFonts w:ascii="Times New Roman" w:eastAsia="Times New Roman" w:hAnsi="Times New Roman" w:cs="Times New Roman"/>
          <w:color w:val="0A0A0A"/>
          <w:sz w:val="28"/>
          <w:szCs w:val="28"/>
        </w:rPr>
        <w:lastRenderedPageBreak/>
        <w:t>4.3. </w:t>
      </w:r>
      <w:r w:rsidR="000771B3">
        <w:rPr>
          <w:rFonts w:ascii="Times New Roman" w:eastAsia="Times New Roman" w:hAnsi="Times New Roman" w:cs="Times New Roman"/>
          <w:color w:val="0A0A0A"/>
          <w:sz w:val="28"/>
          <w:szCs w:val="28"/>
        </w:rPr>
        <w:t xml:space="preserve"> </w:t>
      </w:r>
      <w:proofErr w:type="gramStart"/>
      <w:r w:rsidRPr="00921B10">
        <w:rPr>
          <w:rFonts w:ascii="Times New Roman" w:eastAsia="Times New Roman" w:hAnsi="Times New Roman" w:cs="Times New Roman"/>
          <w:color w:val="0A0A0A"/>
          <w:sz w:val="28"/>
          <w:szCs w:val="28"/>
        </w:rPr>
        <w:t>Правотворческий орган в течение пяти рабочих дней со дня получения копии приказа об аннулировании отмены государственной регистрации обязан предоставить в соответствующий орган юстиции оригинал (оригиналы) и копию (копии) нормативного правового акта для проставления штампа с надписью об аннулировании отмены государственной регистрации нормативного правового акта, образец и описание которого приведены в </w:t>
      </w:r>
      <w:hyperlink r:id="rId58" w:history="1">
        <w:r w:rsidR="00393831" w:rsidRPr="00921B10">
          <w:rPr>
            <w:rFonts w:ascii="Times New Roman" w:eastAsia="Times New Roman" w:hAnsi="Times New Roman" w:cs="Times New Roman"/>
            <w:sz w:val="28"/>
            <w:szCs w:val="28"/>
          </w:rPr>
          <w:t>п</w:t>
        </w:r>
        <w:r w:rsidRPr="00921B10">
          <w:rPr>
            <w:rFonts w:ascii="Times New Roman" w:eastAsia="Times New Roman" w:hAnsi="Times New Roman" w:cs="Times New Roman"/>
            <w:sz w:val="28"/>
            <w:szCs w:val="28"/>
          </w:rPr>
          <w:t xml:space="preserve">риложении </w:t>
        </w:r>
      </w:hyperlink>
      <w:r w:rsidR="00626014" w:rsidRPr="00921B10">
        <w:rPr>
          <w:rFonts w:ascii="Times New Roman" w:hAnsi="Times New Roman" w:cs="Times New Roman"/>
          <w:sz w:val="28"/>
          <w:szCs w:val="28"/>
        </w:rPr>
        <w:t>4</w:t>
      </w:r>
      <w:r w:rsidRPr="00921B10">
        <w:rPr>
          <w:rFonts w:ascii="Times New Roman" w:eastAsia="Times New Roman" w:hAnsi="Times New Roman" w:cs="Times New Roman"/>
          <w:color w:val="0A0A0A"/>
          <w:sz w:val="28"/>
          <w:szCs w:val="28"/>
        </w:rPr>
        <w:t> к настоящему Порядку.</w:t>
      </w:r>
      <w:proofErr w:type="gramEnd"/>
    </w:p>
    <w:p w14:paraId="567601FA"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Штамп с надписью об аннулировании отмены государственной регистрации нормативного правового акта наносится на любом свободном месте лицевой стороны первого листа нормативного правового акта, в отношении которого аннулирована отмена государственной регистрации.</w:t>
      </w:r>
    </w:p>
    <w:p w14:paraId="0836ACEA" w14:textId="77777777" w:rsidR="00F53E31" w:rsidRPr="00921B10" w:rsidRDefault="00F53E31" w:rsidP="00921B10">
      <w:pPr>
        <w:spacing w:after="0" w:line="240" w:lineRule="auto"/>
        <w:ind w:right="-170" w:firstLine="709"/>
        <w:jc w:val="both"/>
        <w:rPr>
          <w:rFonts w:ascii="Times New Roman" w:eastAsia="Times New Roman" w:hAnsi="Times New Roman" w:cs="Times New Roman"/>
          <w:color w:val="0A0A0A"/>
          <w:sz w:val="28"/>
          <w:szCs w:val="28"/>
        </w:rPr>
      </w:pPr>
      <w:r w:rsidRPr="00921B10">
        <w:rPr>
          <w:rFonts w:ascii="Times New Roman" w:eastAsia="Times New Roman" w:hAnsi="Times New Roman" w:cs="Times New Roman"/>
          <w:color w:val="0A0A0A"/>
          <w:sz w:val="28"/>
          <w:szCs w:val="28"/>
        </w:rPr>
        <w:t>В Журнале учета нормативных правовых актов, государственная регистрация которых отменена (графа «Примечания»), проставляется отметка об аннулировании отмены государственной регистрации с указанием номера и даты приказа об аннулировании отмены государственной регистрации нормативного правового акта.</w:t>
      </w:r>
    </w:p>
    <w:p w14:paraId="34943F5C" w14:textId="04524D84" w:rsidR="00F53E31" w:rsidRPr="00D23080" w:rsidRDefault="00F53E31" w:rsidP="000771B3">
      <w:pPr>
        <w:tabs>
          <w:tab w:val="left" w:pos="1276"/>
          <w:tab w:val="left" w:pos="1418"/>
        </w:tabs>
        <w:spacing w:before="100" w:beforeAutospacing="1" w:after="100" w:afterAutospacing="1" w:line="240" w:lineRule="auto"/>
        <w:ind w:right="-170" w:firstLine="708"/>
        <w:jc w:val="both"/>
        <w:rPr>
          <w:rFonts w:ascii="Times New Roman" w:eastAsia="Times New Roman" w:hAnsi="Times New Roman" w:cs="Times New Roman"/>
          <w:color w:val="0A0A0A"/>
          <w:sz w:val="28"/>
          <w:szCs w:val="28"/>
        </w:rPr>
      </w:pPr>
      <w:bookmarkStart w:id="40" w:name="0027-256-od-20200402-4-4"/>
      <w:bookmarkEnd w:id="40"/>
      <w:r w:rsidRPr="00921B10">
        <w:rPr>
          <w:rFonts w:ascii="Times New Roman" w:eastAsia="Times New Roman" w:hAnsi="Times New Roman" w:cs="Times New Roman"/>
          <w:color w:val="0A0A0A"/>
          <w:sz w:val="28"/>
          <w:szCs w:val="28"/>
        </w:rPr>
        <w:t>4.4. </w:t>
      </w:r>
      <w:r w:rsidR="000771B3">
        <w:rPr>
          <w:rFonts w:ascii="Times New Roman" w:eastAsia="Times New Roman" w:hAnsi="Times New Roman" w:cs="Times New Roman"/>
          <w:color w:val="0A0A0A"/>
          <w:sz w:val="28"/>
          <w:szCs w:val="28"/>
        </w:rPr>
        <w:t xml:space="preserve"> </w:t>
      </w:r>
      <w:r w:rsidRPr="00921B10">
        <w:rPr>
          <w:rFonts w:ascii="Times New Roman" w:eastAsia="Times New Roman" w:hAnsi="Times New Roman" w:cs="Times New Roman"/>
          <w:color w:val="0A0A0A"/>
          <w:sz w:val="28"/>
          <w:szCs w:val="28"/>
        </w:rPr>
        <w:t xml:space="preserve">Со дня вступления в силу приказа об аннулировании отмены государственной регистрации нормативный правовой акт приобретает </w:t>
      </w:r>
      <w:r w:rsidR="00FF2ADB" w:rsidRPr="00921B10">
        <w:rPr>
          <w:rFonts w:ascii="Times New Roman" w:eastAsia="Times New Roman" w:hAnsi="Times New Roman" w:cs="Times New Roman"/>
          <w:color w:val="0A0A0A"/>
          <w:sz w:val="28"/>
          <w:szCs w:val="28"/>
        </w:rPr>
        <w:t>изначальное</w:t>
      </w:r>
      <w:r w:rsidRPr="00921B10">
        <w:rPr>
          <w:rFonts w:ascii="Times New Roman" w:eastAsia="Times New Roman" w:hAnsi="Times New Roman" w:cs="Times New Roman"/>
          <w:color w:val="0A0A0A"/>
          <w:sz w:val="28"/>
          <w:szCs w:val="28"/>
        </w:rPr>
        <w:t xml:space="preserve"> юридическое значение и юридическую силу, </w:t>
      </w:r>
      <w:proofErr w:type="gramStart"/>
      <w:r w:rsidRPr="00921B10">
        <w:rPr>
          <w:rFonts w:ascii="Times New Roman" w:eastAsia="Times New Roman" w:hAnsi="Times New Roman" w:cs="Times New Roman"/>
          <w:color w:val="0A0A0A"/>
          <w:sz w:val="28"/>
          <w:szCs w:val="28"/>
        </w:rPr>
        <w:t>которыми</w:t>
      </w:r>
      <w:proofErr w:type="gramEnd"/>
      <w:r w:rsidRPr="00921B10">
        <w:rPr>
          <w:rFonts w:ascii="Times New Roman" w:eastAsia="Times New Roman" w:hAnsi="Times New Roman" w:cs="Times New Roman"/>
          <w:color w:val="0A0A0A"/>
          <w:sz w:val="28"/>
          <w:szCs w:val="28"/>
        </w:rPr>
        <w:t xml:space="preserve"> обладал в день отмены государственной регистрации.</w:t>
      </w:r>
    </w:p>
    <w:p w14:paraId="364F88A9" w14:textId="77777777" w:rsidR="002E6B69" w:rsidRPr="00D23080" w:rsidRDefault="002E6B69" w:rsidP="00921B10">
      <w:pPr>
        <w:spacing w:after="0" w:line="240" w:lineRule="auto"/>
        <w:ind w:right="-170"/>
        <w:rPr>
          <w:rFonts w:ascii="Times New Roman" w:eastAsia="Times New Roman" w:hAnsi="Times New Roman" w:cs="Times New Roman"/>
          <w:b/>
          <w:bCs/>
          <w:color w:val="0A0A0A"/>
          <w:sz w:val="28"/>
          <w:szCs w:val="28"/>
          <w:shd w:val="clear" w:color="auto" w:fill="FEFEFE"/>
        </w:rPr>
      </w:pPr>
    </w:p>
    <w:p w14:paraId="243A85E0" w14:textId="77777777" w:rsidR="002E6B69" w:rsidRPr="00D23080" w:rsidRDefault="002E6B69" w:rsidP="00921B10">
      <w:pPr>
        <w:spacing w:after="0" w:line="240" w:lineRule="auto"/>
        <w:ind w:right="-170"/>
        <w:rPr>
          <w:rFonts w:ascii="Times New Roman" w:eastAsia="Times New Roman" w:hAnsi="Times New Roman" w:cs="Times New Roman"/>
          <w:b/>
          <w:bCs/>
          <w:color w:val="0A0A0A"/>
          <w:sz w:val="28"/>
          <w:szCs w:val="28"/>
          <w:shd w:val="clear" w:color="auto" w:fill="FEFEFE"/>
        </w:rPr>
      </w:pPr>
    </w:p>
    <w:p w14:paraId="742EAAFA" w14:textId="77777777" w:rsidR="00F53E31" w:rsidRPr="008012DE" w:rsidRDefault="00F53E31" w:rsidP="00921B10">
      <w:pPr>
        <w:ind w:right="-426"/>
        <w:rPr>
          <w:rFonts w:ascii="Times New Roman" w:hAnsi="Times New Roman" w:cs="Times New Roman"/>
          <w:sz w:val="28"/>
          <w:szCs w:val="28"/>
        </w:rPr>
      </w:pPr>
    </w:p>
    <w:p w14:paraId="3D623966" w14:textId="77777777" w:rsidR="00F53E31" w:rsidRPr="008012DE" w:rsidRDefault="00F53E31" w:rsidP="00921B10">
      <w:pPr>
        <w:ind w:right="-426"/>
        <w:rPr>
          <w:rFonts w:ascii="Times New Roman" w:hAnsi="Times New Roman" w:cs="Times New Roman"/>
          <w:sz w:val="28"/>
          <w:szCs w:val="28"/>
        </w:rPr>
      </w:pPr>
    </w:p>
    <w:p w14:paraId="7C40CC34" w14:textId="77777777" w:rsidR="00F53E31" w:rsidRPr="008012DE" w:rsidRDefault="00F53E31" w:rsidP="00921B10">
      <w:pPr>
        <w:ind w:right="-426"/>
        <w:rPr>
          <w:rFonts w:ascii="Times New Roman" w:hAnsi="Times New Roman" w:cs="Times New Roman"/>
          <w:sz w:val="28"/>
          <w:szCs w:val="28"/>
        </w:rPr>
      </w:pPr>
    </w:p>
    <w:p w14:paraId="5CE6D209" w14:textId="77777777" w:rsidR="00F53E31" w:rsidRPr="008012DE" w:rsidRDefault="00F53E31" w:rsidP="00921B10">
      <w:pPr>
        <w:ind w:right="-426"/>
        <w:rPr>
          <w:rFonts w:ascii="Times New Roman" w:hAnsi="Times New Roman" w:cs="Times New Roman"/>
          <w:sz w:val="28"/>
          <w:szCs w:val="28"/>
        </w:rPr>
      </w:pPr>
    </w:p>
    <w:p w14:paraId="1E1499E2" w14:textId="77777777" w:rsidR="00F53E31" w:rsidRPr="008012DE" w:rsidRDefault="00F53E31" w:rsidP="00921B10">
      <w:pPr>
        <w:ind w:right="-426"/>
        <w:rPr>
          <w:rFonts w:ascii="Times New Roman" w:hAnsi="Times New Roman" w:cs="Times New Roman"/>
          <w:sz w:val="28"/>
          <w:szCs w:val="28"/>
        </w:rPr>
      </w:pPr>
    </w:p>
    <w:p w14:paraId="17603B2F" w14:textId="77777777" w:rsidR="008A537F" w:rsidRPr="008012DE" w:rsidRDefault="008A537F" w:rsidP="00921B10">
      <w:pPr>
        <w:pStyle w:val="a6"/>
        <w:ind w:right="-426"/>
        <w:rPr>
          <w:rFonts w:ascii="Times New Roman" w:hAnsi="Times New Roman" w:cs="Times New Roman"/>
          <w:sz w:val="28"/>
          <w:szCs w:val="28"/>
        </w:rPr>
      </w:pPr>
    </w:p>
    <w:p w14:paraId="61CB49DF" w14:textId="77777777" w:rsidR="008A537F" w:rsidRPr="008012DE" w:rsidRDefault="008A537F" w:rsidP="00921B10">
      <w:pPr>
        <w:pStyle w:val="a6"/>
        <w:ind w:right="-426"/>
        <w:rPr>
          <w:rFonts w:ascii="Times New Roman" w:hAnsi="Times New Roman" w:cs="Times New Roman"/>
          <w:sz w:val="28"/>
          <w:szCs w:val="28"/>
        </w:rPr>
      </w:pPr>
    </w:p>
    <w:p w14:paraId="4EDDDB02" w14:textId="77777777" w:rsidR="008A537F" w:rsidRPr="008012DE" w:rsidRDefault="008A537F" w:rsidP="00921B10">
      <w:pPr>
        <w:pStyle w:val="a6"/>
        <w:ind w:right="-426"/>
        <w:rPr>
          <w:rFonts w:ascii="Times New Roman" w:hAnsi="Times New Roman" w:cs="Times New Roman"/>
          <w:sz w:val="28"/>
          <w:szCs w:val="28"/>
        </w:rPr>
      </w:pPr>
    </w:p>
    <w:sectPr w:rsidR="008A537F" w:rsidRPr="008012DE" w:rsidSect="00534CA7">
      <w:headerReference w:type="default" r:id="rId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3712C" w14:textId="77777777" w:rsidR="00DA378D" w:rsidRDefault="00DA378D" w:rsidP="00BD1CEF">
      <w:pPr>
        <w:spacing w:after="0" w:line="240" w:lineRule="auto"/>
      </w:pPr>
      <w:r>
        <w:separator/>
      </w:r>
    </w:p>
  </w:endnote>
  <w:endnote w:type="continuationSeparator" w:id="0">
    <w:p w14:paraId="3950C86E" w14:textId="77777777" w:rsidR="00DA378D" w:rsidRDefault="00DA378D" w:rsidP="00BD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FACCB" w14:textId="77777777" w:rsidR="00DA378D" w:rsidRDefault="00DA378D" w:rsidP="00BD1CEF">
      <w:pPr>
        <w:spacing w:after="0" w:line="240" w:lineRule="auto"/>
      </w:pPr>
      <w:r>
        <w:separator/>
      </w:r>
    </w:p>
  </w:footnote>
  <w:footnote w:type="continuationSeparator" w:id="0">
    <w:p w14:paraId="2AED41DA" w14:textId="77777777" w:rsidR="00DA378D" w:rsidRDefault="00DA378D" w:rsidP="00BD1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26828"/>
      <w:docPartObj>
        <w:docPartGallery w:val="Page Numbers (Top of Page)"/>
        <w:docPartUnique/>
      </w:docPartObj>
    </w:sdtPr>
    <w:sdtEndPr/>
    <w:sdtContent>
      <w:p w14:paraId="0215B06F" w14:textId="4368F22B" w:rsidR="007D3B76" w:rsidRDefault="007D3B76">
        <w:pPr>
          <w:pStyle w:val="ae"/>
          <w:jc w:val="center"/>
        </w:pPr>
        <w:r w:rsidRPr="007D3B76">
          <w:rPr>
            <w:rFonts w:ascii="Times New Roman" w:hAnsi="Times New Roman" w:cs="Times New Roman"/>
            <w:sz w:val="24"/>
            <w:szCs w:val="24"/>
          </w:rPr>
          <w:fldChar w:fldCharType="begin"/>
        </w:r>
        <w:r w:rsidRPr="007D3B76">
          <w:rPr>
            <w:rFonts w:ascii="Times New Roman" w:hAnsi="Times New Roman" w:cs="Times New Roman"/>
            <w:sz w:val="24"/>
            <w:szCs w:val="24"/>
          </w:rPr>
          <w:instrText>PAGE   \* MERGEFORMAT</w:instrText>
        </w:r>
        <w:r w:rsidRPr="007D3B76">
          <w:rPr>
            <w:rFonts w:ascii="Times New Roman" w:hAnsi="Times New Roman" w:cs="Times New Roman"/>
            <w:sz w:val="24"/>
            <w:szCs w:val="24"/>
          </w:rPr>
          <w:fldChar w:fldCharType="separate"/>
        </w:r>
        <w:r w:rsidR="007C3A09">
          <w:rPr>
            <w:rFonts w:ascii="Times New Roman" w:hAnsi="Times New Roman" w:cs="Times New Roman"/>
            <w:noProof/>
            <w:sz w:val="24"/>
            <w:szCs w:val="24"/>
          </w:rPr>
          <w:t>9</w:t>
        </w:r>
        <w:r w:rsidRPr="007D3B76">
          <w:rPr>
            <w:rFonts w:ascii="Times New Roman" w:hAnsi="Times New Roman" w:cs="Times New Roman"/>
            <w:sz w:val="24"/>
            <w:szCs w:val="24"/>
          </w:rPr>
          <w:fldChar w:fldCharType="end"/>
        </w:r>
      </w:p>
    </w:sdtContent>
  </w:sdt>
  <w:p w14:paraId="4A14A70A" w14:textId="77777777" w:rsidR="007D3B76" w:rsidRDefault="007D3B7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19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3E31"/>
    <w:rsid w:val="00006A98"/>
    <w:rsid w:val="00047A64"/>
    <w:rsid w:val="000562CA"/>
    <w:rsid w:val="00072D34"/>
    <w:rsid w:val="0007411A"/>
    <w:rsid w:val="000771B3"/>
    <w:rsid w:val="0008193C"/>
    <w:rsid w:val="000A7A92"/>
    <w:rsid w:val="000B14F6"/>
    <w:rsid w:val="000F4EA5"/>
    <w:rsid w:val="00120007"/>
    <w:rsid w:val="001205B2"/>
    <w:rsid w:val="00152F99"/>
    <w:rsid w:val="00180915"/>
    <w:rsid w:val="00182F6C"/>
    <w:rsid w:val="001A1E56"/>
    <w:rsid w:val="001C2B1C"/>
    <w:rsid w:val="001D331D"/>
    <w:rsid w:val="002211D8"/>
    <w:rsid w:val="002277E5"/>
    <w:rsid w:val="00231720"/>
    <w:rsid w:val="002D5D8F"/>
    <w:rsid w:val="002E6B69"/>
    <w:rsid w:val="002F6A39"/>
    <w:rsid w:val="00354DED"/>
    <w:rsid w:val="00366A2D"/>
    <w:rsid w:val="003820F2"/>
    <w:rsid w:val="00384C53"/>
    <w:rsid w:val="00393831"/>
    <w:rsid w:val="003A4707"/>
    <w:rsid w:val="004079D7"/>
    <w:rsid w:val="004354F2"/>
    <w:rsid w:val="00450138"/>
    <w:rsid w:val="00480755"/>
    <w:rsid w:val="00481260"/>
    <w:rsid w:val="00483EDB"/>
    <w:rsid w:val="004A0C45"/>
    <w:rsid w:val="004D3A1F"/>
    <w:rsid w:val="004F1688"/>
    <w:rsid w:val="00506849"/>
    <w:rsid w:val="00506E21"/>
    <w:rsid w:val="0052156C"/>
    <w:rsid w:val="00534CA7"/>
    <w:rsid w:val="00543E4F"/>
    <w:rsid w:val="005874EC"/>
    <w:rsid w:val="005A2C92"/>
    <w:rsid w:val="005C7344"/>
    <w:rsid w:val="005D1457"/>
    <w:rsid w:val="005F160A"/>
    <w:rsid w:val="005F5250"/>
    <w:rsid w:val="006023EC"/>
    <w:rsid w:val="00626014"/>
    <w:rsid w:val="00683671"/>
    <w:rsid w:val="006864AF"/>
    <w:rsid w:val="006C67ED"/>
    <w:rsid w:val="006F5F2B"/>
    <w:rsid w:val="007A6014"/>
    <w:rsid w:val="007C3582"/>
    <w:rsid w:val="007C3A09"/>
    <w:rsid w:val="007D3B76"/>
    <w:rsid w:val="008012DE"/>
    <w:rsid w:val="00802FBB"/>
    <w:rsid w:val="00844FBF"/>
    <w:rsid w:val="00863226"/>
    <w:rsid w:val="00873EAD"/>
    <w:rsid w:val="00885EFE"/>
    <w:rsid w:val="00886B60"/>
    <w:rsid w:val="00886D2F"/>
    <w:rsid w:val="008A537F"/>
    <w:rsid w:val="008B10D1"/>
    <w:rsid w:val="008C544A"/>
    <w:rsid w:val="008F1457"/>
    <w:rsid w:val="008F2C4E"/>
    <w:rsid w:val="00920094"/>
    <w:rsid w:val="00921B10"/>
    <w:rsid w:val="00932F88"/>
    <w:rsid w:val="009508D9"/>
    <w:rsid w:val="0096592C"/>
    <w:rsid w:val="00967D1F"/>
    <w:rsid w:val="00976C32"/>
    <w:rsid w:val="00987551"/>
    <w:rsid w:val="009B1FF5"/>
    <w:rsid w:val="009B3772"/>
    <w:rsid w:val="009B7948"/>
    <w:rsid w:val="009D3525"/>
    <w:rsid w:val="009F5D51"/>
    <w:rsid w:val="00A113CA"/>
    <w:rsid w:val="00A13277"/>
    <w:rsid w:val="00A14DD1"/>
    <w:rsid w:val="00A2627F"/>
    <w:rsid w:val="00A30FF6"/>
    <w:rsid w:val="00A32EBA"/>
    <w:rsid w:val="00A445DB"/>
    <w:rsid w:val="00A62440"/>
    <w:rsid w:val="00A6690F"/>
    <w:rsid w:val="00A74048"/>
    <w:rsid w:val="00A75067"/>
    <w:rsid w:val="00A77CBF"/>
    <w:rsid w:val="00A82F42"/>
    <w:rsid w:val="00A97650"/>
    <w:rsid w:val="00AA7800"/>
    <w:rsid w:val="00AB2220"/>
    <w:rsid w:val="00AB5938"/>
    <w:rsid w:val="00AD5CED"/>
    <w:rsid w:val="00AE572E"/>
    <w:rsid w:val="00B223B8"/>
    <w:rsid w:val="00B41ED8"/>
    <w:rsid w:val="00B5570D"/>
    <w:rsid w:val="00B979BC"/>
    <w:rsid w:val="00BA6110"/>
    <w:rsid w:val="00BA7191"/>
    <w:rsid w:val="00BC40B3"/>
    <w:rsid w:val="00BC40CC"/>
    <w:rsid w:val="00BC464A"/>
    <w:rsid w:val="00BD1CEF"/>
    <w:rsid w:val="00BD51DC"/>
    <w:rsid w:val="00C03E1D"/>
    <w:rsid w:val="00C1711B"/>
    <w:rsid w:val="00C37608"/>
    <w:rsid w:val="00C40BE3"/>
    <w:rsid w:val="00C51CCA"/>
    <w:rsid w:val="00C52AB8"/>
    <w:rsid w:val="00CA242F"/>
    <w:rsid w:val="00CA6D61"/>
    <w:rsid w:val="00CB3BFC"/>
    <w:rsid w:val="00CD0AF4"/>
    <w:rsid w:val="00CE708F"/>
    <w:rsid w:val="00CF043B"/>
    <w:rsid w:val="00D102A4"/>
    <w:rsid w:val="00D10E3F"/>
    <w:rsid w:val="00D23080"/>
    <w:rsid w:val="00D24527"/>
    <w:rsid w:val="00D258A7"/>
    <w:rsid w:val="00D37368"/>
    <w:rsid w:val="00D4137D"/>
    <w:rsid w:val="00D43F9C"/>
    <w:rsid w:val="00D925F0"/>
    <w:rsid w:val="00D971F9"/>
    <w:rsid w:val="00DA378D"/>
    <w:rsid w:val="00DA3D7D"/>
    <w:rsid w:val="00DD0C17"/>
    <w:rsid w:val="00DE00C3"/>
    <w:rsid w:val="00DF468B"/>
    <w:rsid w:val="00DF50D7"/>
    <w:rsid w:val="00E07128"/>
    <w:rsid w:val="00E07F93"/>
    <w:rsid w:val="00E32154"/>
    <w:rsid w:val="00E325EE"/>
    <w:rsid w:val="00E32FDC"/>
    <w:rsid w:val="00E35BB7"/>
    <w:rsid w:val="00E45867"/>
    <w:rsid w:val="00E5110B"/>
    <w:rsid w:val="00E734A6"/>
    <w:rsid w:val="00E861D8"/>
    <w:rsid w:val="00EB268D"/>
    <w:rsid w:val="00EC3FE5"/>
    <w:rsid w:val="00EF4EB1"/>
    <w:rsid w:val="00F065BF"/>
    <w:rsid w:val="00F16747"/>
    <w:rsid w:val="00F20669"/>
    <w:rsid w:val="00F53E31"/>
    <w:rsid w:val="00F77CC1"/>
    <w:rsid w:val="00F77CED"/>
    <w:rsid w:val="00F85DF2"/>
    <w:rsid w:val="00FB01E2"/>
    <w:rsid w:val="00FC4324"/>
    <w:rsid w:val="00FF2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E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3E31"/>
    <w:rPr>
      <w:b/>
      <w:bCs/>
    </w:rPr>
  </w:style>
  <w:style w:type="character" w:styleId="a5">
    <w:name w:val="Hyperlink"/>
    <w:basedOn w:val="a0"/>
    <w:uiPriority w:val="99"/>
    <w:semiHidden/>
    <w:unhideWhenUsed/>
    <w:rsid w:val="00F53E31"/>
    <w:rPr>
      <w:color w:val="0000FF"/>
      <w:u w:val="single"/>
    </w:rPr>
  </w:style>
  <w:style w:type="paragraph" w:styleId="a6">
    <w:name w:val="No Spacing"/>
    <w:uiPriority w:val="1"/>
    <w:qFormat/>
    <w:rsid w:val="00F53E31"/>
    <w:pPr>
      <w:spacing w:after="0" w:line="240" w:lineRule="auto"/>
    </w:pPr>
  </w:style>
  <w:style w:type="paragraph" w:styleId="a7">
    <w:name w:val="Balloon Text"/>
    <w:basedOn w:val="a"/>
    <w:link w:val="a8"/>
    <w:uiPriority w:val="99"/>
    <w:semiHidden/>
    <w:unhideWhenUsed/>
    <w:rsid w:val="00366A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A2D"/>
    <w:rPr>
      <w:rFonts w:ascii="Tahoma" w:hAnsi="Tahoma" w:cs="Tahoma"/>
      <w:sz w:val="16"/>
      <w:szCs w:val="16"/>
    </w:rPr>
  </w:style>
  <w:style w:type="character" w:styleId="a9">
    <w:name w:val="annotation reference"/>
    <w:basedOn w:val="a0"/>
    <w:uiPriority w:val="99"/>
    <w:semiHidden/>
    <w:unhideWhenUsed/>
    <w:rsid w:val="008012DE"/>
    <w:rPr>
      <w:sz w:val="16"/>
      <w:szCs w:val="16"/>
    </w:rPr>
  </w:style>
  <w:style w:type="paragraph" w:styleId="aa">
    <w:name w:val="annotation text"/>
    <w:basedOn w:val="a"/>
    <w:link w:val="ab"/>
    <w:uiPriority w:val="99"/>
    <w:semiHidden/>
    <w:unhideWhenUsed/>
    <w:rsid w:val="008012DE"/>
    <w:pPr>
      <w:spacing w:line="240" w:lineRule="auto"/>
    </w:pPr>
    <w:rPr>
      <w:sz w:val="20"/>
      <w:szCs w:val="20"/>
    </w:rPr>
  </w:style>
  <w:style w:type="character" w:customStyle="1" w:styleId="ab">
    <w:name w:val="Текст примечания Знак"/>
    <w:basedOn w:val="a0"/>
    <w:link w:val="aa"/>
    <w:uiPriority w:val="99"/>
    <w:semiHidden/>
    <w:rsid w:val="008012DE"/>
    <w:rPr>
      <w:sz w:val="20"/>
      <w:szCs w:val="20"/>
    </w:rPr>
  </w:style>
  <w:style w:type="paragraph" w:styleId="ac">
    <w:name w:val="annotation subject"/>
    <w:basedOn w:val="aa"/>
    <w:next w:val="aa"/>
    <w:link w:val="ad"/>
    <w:uiPriority w:val="99"/>
    <w:semiHidden/>
    <w:unhideWhenUsed/>
    <w:rsid w:val="008012DE"/>
    <w:rPr>
      <w:b/>
      <w:bCs/>
    </w:rPr>
  </w:style>
  <w:style w:type="character" w:customStyle="1" w:styleId="ad">
    <w:name w:val="Тема примечания Знак"/>
    <w:basedOn w:val="ab"/>
    <w:link w:val="ac"/>
    <w:uiPriority w:val="99"/>
    <w:semiHidden/>
    <w:rsid w:val="008012DE"/>
    <w:rPr>
      <w:b/>
      <w:bCs/>
      <w:sz w:val="20"/>
      <w:szCs w:val="20"/>
    </w:rPr>
  </w:style>
  <w:style w:type="paragraph" w:styleId="ae">
    <w:name w:val="header"/>
    <w:basedOn w:val="a"/>
    <w:link w:val="af"/>
    <w:uiPriority w:val="99"/>
    <w:unhideWhenUsed/>
    <w:rsid w:val="00BD1C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1CEF"/>
  </w:style>
  <w:style w:type="paragraph" w:styleId="af0">
    <w:name w:val="footer"/>
    <w:basedOn w:val="a"/>
    <w:link w:val="af1"/>
    <w:uiPriority w:val="99"/>
    <w:unhideWhenUsed/>
    <w:rsid w:val="00BD1C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1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3355">
      <w:bodyDiv w:val="1"/>
      <w:marLeft w:val="0"/>
      <w:marRight w:val="0"/>
      <w:marTop w:val="0"/>
      <w:marBottom w:val="0"/>
      <w:divBdr>
        <w:top w:val="none" w:sz="0" w:space="0" w:color="auto"/>
        <w:left w:val="none" w:sz="0" w:space="0" w:color="auto"/>
        <w:bottom w:val="none" w:sz="0" w:space="0" w:color="auto"/>
        <w:right w:val="none" w:sz="0" w:space="0" w:color="auto"/>
      </w:divBdr>
    </w:div>
    <w:div w:id="1260259141">
      <w:bodyDiv w:val="1"/>
      <w:marLeft w:val="0"/>
      <w:marRight w:val="0"/>
      <w:marTop w:val="0"/>
      <w:marBottom w:val="0"/>
      <w:divBdr>
        <w:top w:val="none" w:sz="0" w:space="0" w:color="auto"/>
        <w:left w:val="none" w:sz="0" w:space="0" w:color="auto"/>
        <w:bottom w:val="none" w:sz="0" w:space="0" w:color="auto"/>
        <w:right w:val="none" w:sz="0" w:space="0" w:color="auto"/>
      </w:divBdr>
      <w:divsChild>
        <w:div w:id="513804696">
          <w:marLeft w:val="0"/>
          <w:marRight w:val="0"/>
          <w:marTop w:val="0"/>
          <w:marBottom w:val="0"/>
          <w:divBdr>
            <w:top w:val="none" w:sz="0" w:space="0" w:color="auto"/>
            <w:left w:val="none" w:sz="0" w:space="0" w:color="auto"/>
            <w:bottom w:val="none" w:sz="0" w:space="0" w:color="auto"/>
            <w:right w:val="none" w:sz="0" w:space="0" w:color="auto"/>
          </w:divBdr>
          <w:divsChild>
            <w:div w:id="1336759252">
              <w:marLeft w:val="7721"/>
              <w:marRight w:val="0"/>
              <w:marTop w:val="0"/>
              <w:marBottom w:val="0"/>
              <w:divBdr>
                <w:top w:val="none" w:sz="0" w:space="0" w:color="auto"/>
                <w:left w:val="none" w:sz="0" w:space="0" w:color="auto"/>
                <w:bottom w:val="none" w:sz="0" w:space="0" w:color="auto"/>
                <w:right w:val="none" w:sz="0" w:space="0" w:color="auto"/>
              </w:divBdr>
            </w:div>
          </w:divsChild>
        </w:div>
        <w:div w:id="688599650">
          <w:marLeft w:val="0"/>
          <w:marRight w:val="0"/>
          <w:marTop w:val="0"/>
          <w:marBottom w:val="0"/>
          <w:divBdr>
            <w:top w:val="none" w:sz="0" w:space="0" w:color="auto"/>
            <w:left w:val="none" w:sz="0" w:space="0" w:color="auto"/>
            <w:bottom w:val="none" w:sz="0" w:space="0" w:color="auto"/>
            <w:right w:val="none" w:sz="0" w:space="0" w:color="auto"/>
          </w:divBdr>
          <w:divsChild>
            <w:div w:id="489247801">
              <w:marLeft w:val="0"/>
              <w:marRight w:val="0"/>
              <w:marTop w:val="0"/>
              <w:marBottom w:val="0"/>
              <w:divBdr>
                <w:top w:val="none" w:sz="0" w:space="0" w:color="auto"/>
                <w:left w:val="none" w:sz="0" w:space="0" w:color="auto"/>
                <w:bottom w:val="none" w:sz="0" w:space="0" w:color="auto"/>
                <w:right w:val="none" w:sz="0" w:space="0" w:color="auto"/>
              </w:divBdr>
            </w:div>
          </w:divsChild>
        </w:div>
        <w:div w:id="901986854">
          <w:marLeft w:val="0"/>
          <w:marRight w:val="0"/>
          <w:marTop w:val="0"/>
          <w:marBottom w:val="0"/>
          <w:divBdr>
            <w:top w:val="none" w:sz="0" w:space="0" w:color="auto"/>
            <w:left w:val="none" w:sz="0" w:space="0" w:color="auto"/>
            <w:bottom w:val="none" w:sz="0" w:space="0" w:color="auto"/>
            <w:right w:val="none" w:sz="0" w:space="0" w:color="auto"/>
          </w:divBdr>
          <w:divsChild>
            <w:div w:id="299380540">
              <w:marLeft w:val="0"/>
              <w:marRight w:val="0"/>
              <w:marTop w:val="0"/>
              <w:marBottom w:val="0"/>
              <w:divBdr>
                <w:top w:val="none" w:sz="0" w:space="0" w:color="auto"/>
                <w:left w:val="none" w:sz="0" w:space="0" w:color="auto"/>
                <w:bottom w:val="none" w:sz="0" w:space="0" w:color="auto"/>
                <w:right w:val="none" w:sz="0" w:space="0" w:color="auto"/>
              </w:divBdr>
              <w:divsChild>
                <w:div w:id="644972206">
                  <w:marLeft w:val="0"/>
                  <w:marRight w:val="0"/>
                  <w:marTop w:val="0"/>
                  <w:marBottom w:val="0"/>
                  <w:divBdr>
                    <w:top w:val="none" w:sz="0" w:space="0" w:color="auto"/>
                    <w:left w:val="none" w:sz="0" w:space="0" w:color="auto"/>
                    <w:bottom w:val="none" w:sz="0" w:space="0" w:color="auto"/>
                    <w:right w:val="none" w:sz="0" w:space="0" w:color="auto"/>
                  </w:divBdr>
                  <w:divsChild>
                    <w:div w:id="1741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03-1-16-20160212/" TargetMode="External"/><Relationship Id="rId18" Type="http://schemas.openxmlformats.org/officeDocument/2006/relationships/hyperlink" Target="https://gisnpa-dnr.ru/npa/0030-25-15-20190912/" TargetMode="External"/><Relationship Id="rId26" Type="http://schemas.openxmlformats.org/officeDocument/2006/relationships/hyperlink" Target="https://gisnpa-dnr.ru/npa/0027-256-od-20200402/" TargetMode="External"/><Relationship Id="rId39" Type="http://schemas.openxmlformats.org/officeDocument/2006/relationships/hyperlink" Target="https://gisnpa-dnr.ru/npa/0030-39-13-20191205/" TargetMode="External"/><Relationship Id="rId21" Type="http://schemas.openxmlformats.org/officeDocument/2006/relationships/hyperlink" Target="https://gisnpa-dnr.ru/npa/0030-39-13-20191205/" TargetMode="External"/><Relationship Id="rId34" Type="http://schemas.openxmlformats.org/officeDocument/2006/relationships/hyperlink" Target="https://gisnpa-dnr.ru/npa/0030-39-13-20191205/" TargetMode="External"/><Relationship Id="rId42" Type="http://schemas.openxmlformats.org/officeDocument/2006/relationships/hyperlink" Target="https://gisnpa-dnr.ru/npa/0030-39-13-20191205/" TargetMode="External"/><Relationship Id="rId47" Type="http://schemas.openxmlformats.org/officeDocument/2006/relationships/hyperlink" Target="https://gisnpa-dnr.ru/wp-content/uploads/2020/04/Prilozhenie-2-k-Poryadku-k-Prikazu-256-OD.docx" TargetMode="External"/><Relationship Id="rId50" Type="http://schemas.openxmlformats.org/officeDocument/2006/relationships/hyperlink" Target="https://gisnpa-dnr.ru/npa/0002-72-ihc-20150807/" TargetMode="External"/><Relationship Id="rId55" Type="http://schemas.openxmlformats.org/officeDocument/2006/relationships/hyperlink" Target="https://gisnpa-dnr.ru/npa/0030-39-13-20191205/"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gisnpa-dnr.ru/npa/0030-39-12-20191205/" TargetMode="External"/><Relationship Id="rId20" Type="http://schemas.openxmlformats.org/officeDocument/2006/relationships/hyperlink" Target="https://gisnpa-dnr.ru/npa/0030-25-15-20190912/" TargetMode="External"/><Relationship Id="rId29" Type="http://schemas.openxmlformats.org/officeDocument/2006/relationships/hyperlink" Target="https://gisnpa-dnr.ru/npa/0002-72-ihc-20150807/" TargetMode="External"/><Relationship Id="rId41" Type="http://schemas.openxmlformats.org/officeDocument/2006/relationships/hyperlink" Target="https://gisnpa-dnr.ru/npa/0030-39-13-20191205/" TargetMode="External"/><Relationship Id="rId54" Type="http://schemas.openxmlformats.org/officeDocument/2006/relationships/hyperlink" Target="https://gisnpa-dnr.ru/npa/0027-256-od-20200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npa-dnr.ru/npa/0030-39-13-20191205/" TargetMode="External"/><Relationship Id="rId24" Type="http://schemas.openxmlformats.org/officeDocument/2006/relationships/hyperlink" Target="https://gisnpa-dnr.ru/npa/0027-256-od-20200402/" TargetMode="External"/><Relationship Id="rId32" Type="http://schemas.openxmlformats.org/officeDocument/2006/relationships/hyperlink" Target="https://gisnpa-dnr.ru/npa/0027-256-od-20200402/" TargetMode="External"/><Relationship Id="rId37" Type="http://schemas.openxmlformats.org/officeDocument/2006/relationships/hyperlink" Target="https://gisnpa-dnr.ru/npa/0030-39-13-20191205/" TargetMode="External"/><Relationship Id="rId40" Type="http://schemas.openxmlformats.org/officeDocument/2006/relationships/hyperlink" Target="https://gisnpa-dnr.ru/npa/0030-39-13-20191205/" TargetMode="External"/><Relationship Id="rId45" Type="http://schemas.openxmlformats.org/officeDocument/2006/relationships/hyperlink" Target="https://gisnpa-dnr.ru/wp-content/uploads/2019/12/Prilozhenie-13-k-Poryadku-predstavleniya-NPA.docx" TargetMode="External"/><Relationship Id="rId53" Type="http://schemas.openxmlformats.org/officeDocument/2006/relationships/hyperlink" Target="https://gisnpa-dnr.ru/npa/0027-256-od-20200402/" TargetMode="External"/><Relationship Id="rId58" Type="http://schemas.openxmlformats.org/officeDocument/2006/relationships/hyperlink" Target="https://gisnpa-dnr.ru/wp-content/uploads/2020/04/Prilozhenie-3-k-Poryadku-k-Prikazu-256-OD.docx" TargetMode="External"/><Relationship Id="rId5" Type="http://schemas.openxmlformats.org/officeDocument/2006/relationships/webSettings" Target="webSettings.xml"/><Relationship Id="rId15" Type="http://schemas.openxmlformats.org/officeDocument/2006/relationships/hyperlink" Target="https://gisnpa-dnr.ru/npa/0003-1-16-20160212/" TargetMode="External"/><Relationship Id="rId23" Type="http://schemas.openxmlformats.org/officeDocument/2006/relationships/hyperlink" Target="https://gisnpa-dnr.ru/npa/0008-1-20140514/" TargetMode="External"/><Relationship Id="rId28" Type="http://schemas.openxmlformats.org/officeDocument/2006/relationships/hyperlink" Target="https://gisnpa-dnr.ru/npa/0027-256-od-20200402/" TargetMode="External"/><Relationship Id="rId36" Type="http://schemas.openxmlformats.org/officeDocument/2006/relationships/hyperlink" Target="https://gisnpa-dnr.ru/npa/0030-39-13-20191205/" TargetMode="External"/><Relationship Id="rId49" Type="http://schemas.openxmlformats.org/officeDocument/2006/relationships/hyperlink" Target="https://gisnpa-dnr.ru/npa/0003-1-16-20160212/" TargetMode="External"/><Relationship Id="rId57" Type="http://schemas.openxmlformats.org/officeDocument/2006/relationships/hyperlink" Target="https://gisnpa-dnr.ru/npa/0027-256-od-20200402/" TargetMode="External"/><Relationship Id="rId61" Type="http://schemas.openxmlformats.org/officeDocument/2006/relationships/theme" Target="theme/theme1.xml"/><Relationship Id="rId10" Type="http://schemas.openxmlformats.org/officeDocument/2006/relationships/hyperlink" Target="https://gisnpa-dnr.ru/npa/0030-39-13-20191205/" TargetMode="External"/><Relationship Id="rId19" Type="http://schemas.openxmlformats.org/officeDocument/2006/relationships/hyperlink" Target="https://gisnpa-dnr.ru/npa/0030-25-15-20190912/" TargetMode="External"/><Relationship Id="rId31" Type="http://schemas.openxmlformats.org/officeDocument/2006/relationships/hyperlink" Target="https://gisnpa-dnr.ru/npa/0002-72-ihc-20150807/" TargetMode="External"/><Relationship Id="rId44" Type="http://schemas.openxmlformats.org/officeDocument/2006/relationships/hyperlink" Target="https://gisnpa-dnr.ru/npa/0003-1-16-20160212/" TargetMode="External"/><Relationship Id="rId52" Type="http://schemas.openxmlformats.org/officeDocument/2006/relationships/hyperlink" Target="https://gisnpa-dnr.ru/npa/0002-72-ihc-2015080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snpa-dnr.ru/npa/0030-39-13-20191205/" TargetMode="External"/><Relationship Id="rId14" Type="http://schemas.openxmlformats.org/officeDocument/2006/relationships/hyperlink" Target="https://gisnpa-dnr.ru/npa/0003-1-16-20160212/" TargetMode="External"/><Relationship Id="rId22" Type="http://schemas.openxmlformats.org/officeDocument/2006/relationships/hyperlink" Target="https://gisnpa-dnr.ru/npa/0030-39-13-20191205/" TargetMode="External"/><Relationship Id="rId27" Type="http://schemas.openxmlformats.org/officeDocument/2006/relationships/hyperlink" Target="https://gisnpa-dnr.ru/npa/0008-1-2014-05-14" TargetMode="External"/><Relationship Id="rId30" Type="http://schemas.openxmlformats.org/officeDocument/2006/relationships/hyperlink" Target="https://gisnpa-dnr.ru/npa/0002-72-ihc-20150807/" TargetMode="External"/><Relationship Id="rId35" Type="http://schemas.openxmlformats.org/officeDocument/2006/relationships/hyperlink" Target="https://gisnpa-dnr.ru/npa/0030-39-13-20191205/" TargetMode="External"/><Relationship Id="rId43" Type="http://schemas.openxmlformats.org/officeDocument/2006/relationships/hyperlink" Target="https://gisnpa-dnr.ru/wp-content/uploads/2020/01/Prilozhenie-1-k-Poryadku-k-Postanovleniyu-1-16-v-red.-ot-18.12.2019.docx" TargetMode="External"/><Relationship Id="rId48" Type="http://schemas.openxmlformats.org/officeDocument/2006/relationships/hyperlink" Target="https://gisnpa-dnr.ru/npa/0003-1-16-20160212/" TargetMode="External"/><Relationship Id="rId56" Type="http://schemas.openxmlformats.org/officeDocument/2006/relationships/hyperlink" Target="https://gisnpa-dnr.ru/npa/0030-39-13-20191205/" TargetMode="External"/><Relationship Id="rId8" Type="http://schemas.openxmlformats.org/officeDocument/2006/relationships/hyperlink" Target="https://gisnpa-dnr.ru/npa/0030-39-13-20191205/" TargetMode="External"/><Relationship Id="rId51" Type="http://schemas.openxmlformats.org/officeDocument/2006/relationships/hyperlink" Target="https://gisnpa-dnr.ru/npa/0002-72-ihc-20150807/" TargetMode="External"/><Relationship Id="rId3" Type="http://schemas.microsoft.com/office/2007/relationships/stylesWithEffects" Target="stylesWithEffects.xml"/><Relationship Id="rId12" Type="http://schemas.openxmlformats.org/officeDocument/2006/relationships/hyperlink" Target="https://gisnpa-dnr.ru/npa/0003-1-16-20160212/" TargetMode="External"/><Relationship Id="rId17" Type="http://schemas.openxmlformats.org/officeDocument/2006/relationships/hyperlink" Target="https://gisnpa-dnr.ru/npa/0030-25-15-20190912/" TargetMode="External"/><Relationship Id="rId25" Type="http://schemas.openxmlformats.org/officeDocument/2006/relationships/hyperlink" Target="https://gisnpa-dnr.ru/npa/0027-256-od-20200402/" TargetMode="External"/><Relationship Id="rId33" Type="http://schemas.openxmlformats.org/officeDocument/2006/relationships/hyperlink" Target="https://gisnpa-dnr.ru/wp-content/uploads/2020/04/Prilozhenie-1-k-Poryadku-k-Prikazu-256-OD.docx" TargetMode="External"/><Relationship Id="rId38" Type="http://schemas.openxmlformats.org/officeDocument/2006/relationships/hyperlink" Target="https://gisnpa-dnr.ru/npa/0030-39-13-20191205/" TargetMode="External"/><Relationship Id="rId46" Type="http://schemas.openxmlformats.org/officeDocument/2006/relationships/hyperlink" Target="https://gisnpa-dnr.ru/npa/0030-39-13-20191205/"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F578-D983-41B0-B3DB-F8E3D638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9</Pages>
  <Words>3688</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no_rnpa</dc:creator>
  <cp:lastModifiedBy>Ведущий спец.отд.гос.реестра НПА Статилко В.М.</cp:lastModifiedBy>
  <cp:revision>65</cp:revision>
  <cp:lastPrinted>2020-07-21T10:00:00Z</cp:lastPrinted>
  <dcterms:created xsi:type="dcterms:W3CDTF">2020-06-17T13:02:00Z</dcterms:created>
  <dcterms:modified xsi:type="dcterms:W3CDTF">2020-07-28T06:47:00Z</dcterms:modified>
</cp:coreProperties>
</file>