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2" w:rsidRPr="00F53E31" w:rsidRDefault="002142A2" w:rsidP="00FA19DB">
      <w:pPr>
        <w:pStyle w:val="a3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A19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3E3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635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отмены </w:t>
      </w:r>
    </w:p>
    <w:p w:rsidR="002142A2" w:rsidRPr="00F53E31" w:rsidRDefault="00FA19DB" w:rsidP="00FA19D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D7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регистрации</w:t>
      </w:r>
    </w:p>
    <w:p w:rsidR="002142A2" w:rsidRPr="00F53E31" w:rsidRDefault="00FA19DB" w:rsidP="00FA19D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</w:t>
      </w:r>
    </w:p>
    <w:p w:rsidR="002142A2" w:rsidRPr="00F53E31" w:rsidRDefault="002142A2" w:rsidP="00FA19DB">
      <w:pPr>
        <w:pStyle w:val="a3"/>
        <w:tabs>
          <w:tab w:val="left" w:pos="6237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A19DB"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юстиции Донецкой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 Республики</w:t>
      </w:r>
    </w:p>
    <w:p w:rsidR="002142A2" w:rsidRPr="00F53E31" w:rsidRDefault="002142A2" w:rsidP="00FA19DB">
      <w:pPr>
        <w:pStyle w:val="a3"/>
        <w:tabs>
          <w:tab w:val="left" w:pos="6237"/>
          <w:tab w:val="left" w:pos="6379"/>
          <w:tab w:val="left" w:pos="652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(пункт 2.</w:t>
      </w:r>
      <w:r w:rsidR="00EE75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F718F0">
      <w:pPr>
        <w:pStyle w:val="a3"/>
        <w:tabs>
          <w:tab w:val="left" w:pos="6237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ЮСТИЦИИ</w:t>
      </w:r>
    </w:p>
    <w:p w:rsidR="002142A2" w:rsidRPr="00F53E31" w:rsidRDefault="002142A2" w:rsidP="00F718F0">
      <w:pPr>
        <w:pStyle w:val="a3"/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территориального органа Министерства юстиции)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76350C">
        <w:rPr>
          <w:rFonts w:eastAsia="Times New Roman"/>
        </w:rPr>
        <w:t xml:space="preserve">       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УТВЕРЖДАЮ</w:t>
      </w:r>
    </w:p>
    <w:p w:rsidR="00FB5EC7" w:rsidRPr="0076350C" w:rsidRDefault="00FB5EC7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</w:t>
      </w:r>
      <w:r w:rsidRPr="0076350C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42A2" w:rsidRPr="0076350C" w:rsidRDefault="0076350C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142A2" w:rsidRPr="0076350C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Пр_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bookmarkEnd w:id="0"/>
    <w:p w:rsidR="002142A2" w:rsidRDefault="003F5E6A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правотворческого органа, издавшего нормативный правовой акт)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(вид, дата, номер и наименование нормативного  правового акта)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государственной регистрации, регистрационный номер)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содержание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F53E31" w:rsidRDefault="003F5E6A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аличие</w:t>
      </w: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полномочий (компетенции) правотворческого органа на принятие (издание) такого нормативного правового акта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6A" w:rsidRPr="003F5E6A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Обоснованность выбора формы нормативного правового акта</w:t>
      </w:r>
      <w:r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приложения  1</w:t>
      </w: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Pr="003F5E6A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Наличия согласований с заинтересованными государственными органами (организациями), в случае если обязательность такого согласования предусмотрена действующим законодательством</w:t>
      </w:r>
      <w:r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последствия отмены государственной регистрации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76350C" w:rsidP="00214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пересмотра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 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(ответственный руководитель)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(подпись, инициалы, фамилия)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(исполнитель)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(подпись, инициалы, фамилия)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996" w:rsidRDefault="00827996"/>
    <w:p w:rsidR="0076350C" w:rsidRDefault="0076350C"/>
    <w:p w:rsidR="0076350C" w:rsidRDefault="0076350C"/>
    <w:p w:rsidR="0076350C" w:rsidRDefault="0076350C"/>
    <w:p w:rsidR="0076350C" w:rsidRDefault="0076350C">
      <w:bookmarkStart w:id="1" w:name="_GoBack"/>
      <w:bookmarkEnd w:id="1"/>
    </w:p>
    <w:sectPr w:rsidR="0076350C" w:rsidSect="00563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EA" w:rsidRDefault="00547AEA" w:rsidP="00C417D5">
      <w:pPr>
        <w:spacing w:after="0" w:line="240" w:lineRule="auto"/>
      </w:pPr>
      <w:r>
        <w:separator/>
      </w:r>
    </w:p>
  </w:endnote>
  <w:endnote w:type="continuationSeparator" w:id="0">
    <w:p w:rsidR="00547AEA" w:rsidRDefault="00547AEA" w:rsidP="00C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EA" w:rsidRDefault="00547AEA" w:rsidP="00C417D5">
      <w:pPr>
        <w:spacing w:after="0" w:line="240" w:lineRule="auto"/>
      </w:pPr>
      <w:r>
        <w:separator/>
      </w:r>
    </w:p>
  </w:footnote>
  <w:footnote w:type="continuationSeparator" w:id="0">
    <w:p w:rsidR="00547AEA" w:rsidRDefault="00547AEA" w:rsidP="00C4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90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A98" w:rsidRPr="00A11A98" w:rsidRDefault="00A11A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1A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1A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1A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B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1A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A98" w:rsidRDefault="00A11A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2A2"/>
    <w:rsid w:val="001057E6"/>
    <w:rsid w:val="001B5A3C"/>
    <w:rsid w:val="002142A2"/>
    <w:rsid w:val="00291A28"/>
    <w:rsid w:val="003F5E6A"/>
    <w:rsid w:val="004530EC"/>
    <w:rsid w:val="00547AEA"/>
    <w:rsid w:val="00563BCE"/>
    <w:rsid w:val="00706A97"/>
    <w:rsid w:val="0076350C"/>
    <w:rsid w:val="00827996"/>
    <w:rsid w:val="008D15C5"/>
    <w:rsid w:val="009A6F88"/>
    <w:rsid w:val="009B68BF"/>
    <w:rsid w:val="009C4153"/>
    <w:rsid w:val="00A11A98"/>
    <w:rsid w:val="00A613C7"/>
    <w:rsid w:val="00C417D5"/>
    <w:rsid w:val="00C77E73"/>
    <w:rsid w:val="00D73196"/>
    <w:rsid w:val="00DC0E50"/>
    <w:rsid w:val="00E965EE"/>
    <w:rsid w:val="00EE7569"/>
    <w:rsid w:val="00F456AC"/>
    <w:rsid w:val="00F718F0"/>
    <w:rsid w:val="00FA19DB"/>
    <w:rsid w:val="00FB5EC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2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7D5"/>
  </w:style>
  <w:style w:type="paragraph" w:styleId="a6">
    <w:name w:val="footer"/>
    <w:basedOn w:val="a"/>
    <w:link w:val="a7"/>
    <w:uiPriority w:val="99"/>
    <w:unhideWhenUsed/>
    <w:rsid w:val="00C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7D5"/>
  </w:style>
  <w:style w:type="paragraph" w:styleId="a8">
    <w:name w:val="Balloon Text"/>
    <w:basedOn w:val="a"/>
    <w:link w:val="a9"/>
    <w:uiPriority w:val="99"/>
    <w:semiHidden/>
    <w:unhideWhenUsed/>
    <w:rsid w:val="00E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no_rnpa</dc:creator>
  <cp:keywords/>
  <dc:description/>
  <cp:lastModifiedBy>Ведущий спец.отд.гос.реестра НПА Статилко В.М.</cp:lastModifiedBy>
  <cp:revision>18</cp:revision>
  <cp:lastPrinted>2020-07-23T12:34:00Z</cp:lastPrinted>
  <dcterms:created xsi:type="dcterms:W3CDTF">2020-06-16T07:04:00Z</dcterms:created>
  <dcterms:modified xsi:type="dcterms:W3CDTF">2020-07-27T12:47:00Z</dcterms:modified>
</cp:coreProperties>
</file>