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160" w:rsidRPr="00CF3A4F" w:rsidRDefault="007A2160" w:rsidP="00AF2A57">
      <w:pPr>
        <w:tabs>
          <w:tab w:val="left" w:pos="5670"/>
        </w:tabs>
        <w:spacing w:after="0" w:line="240" w:lineRule="auto"/>
        <w:ind w:left="4962"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>УТВЕРЖДЕН</w:t>
      </w:r>
    </w:p>
    <w:p w:rsidR="007A2160" w:rsidRPr="00CF3A4F" w:rsidRDefault="007A2160" w:rsidP="00AF2A57">
      <w:pPr>
        <w:spacing w:after="0" w:line="240" w:lineRule="auto"/>
        <w:ind w:left="5664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7A2160" w:rsidRPr="00CF3A4F" w:rsidRDefault="007A2160" w:rsidP="00AF2A57">
      <w:pPr>
        <w:spacing w:after="0" w:line="240" w:lineRule="auto"/>
        <w:ind w:left="567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>Приказом Министерства юстиции Донецкой Народной Республики</w:t>
      </w:r>
    </w:p>
    <w:p w:rsidR="00745865" w:rsidRPr="00CF3A4F" w:rsidRDefault="0086063D" w:rsidP="00AF2A57">
      <w:pPr>
        <w:tabs>
          <w:tab w:val="left" w:pos="5954"/>
        </w:tabs>
        <w:spacing w:after="0" w:line="240" w:lineRule="auto"/>
        <w:ind w:left="567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 xml:space="preserve">от </w:t>
      </w:r>
      <w:r w:rsidRPr="0086063D">
        <w:rPr>
          <w:rFonts w:ascii="Times New Roman" w:hAnsi="Times New Roman"/>
          <w:color w:val="000000" w:themeColor="text1"/>
          <w:sz w:val="27"/>
          <w:szCs w:val="27"/>
          <w:u w:val="single"/>
        </w:rPr>
        <w:t>03.02.2021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№ </w:t>
      </w:r>
      <w:r w:rsidRPr="0086063D">
        <w:rPr>
          <w:rFonts w:ascii="Times New Roman" w:hAnsi="Times New Roman"/>
          <w:color w:val="000000" w:themeColor="text1"/>
          <w:sz w:val="27"/>
          <w:szCs w:val="27"/>
          <w:u w:val="single"/>
        </w:rPr>
        <w:t>96-ОД</w:t>
      </w:r>
    </w:p>
    <w:p w:rsidR="00B3450F" w:rsidRPr="00CF3A4F" w:rsidRDefault="00B3450F" w:rsidP="00AF2A57">
      <w:pPr>
        <w:tabs>
          <w:tab w:val="left" w:pos="595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1922EE" w:rsidRPr="00CF3A4F" w:rsidRDefault="007A2160" w:rsidP="00AF2A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CF3A4F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Порядок деятельности</w:t>
      </w:r>
    </w:p>
    <w:p w:rsidR="00013E63" w:rsidRPr="00CF3A4F" w:rsidRDefault="007A2160" w:rsidP="00AF2A5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CF3A4F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Комиссии по организации стажировки и</w:t>
      </w:r>
      <w:r w:rsidR="00013E63" w:rsidRPr="00CF3A4F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контролю за ее проведением</w:t>
      </w:r>
    </w:p>
    <w:p w:rsidR="00B3450F" w:rsidRPr="00CF3A4F" w:rsidRDefault="00B3450F" w:rsidP="00AF2A5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625FA3" w:rsidRPr="00CF3A4F" w:rsidRDefault="00882ABA" w:rsidP="00AF2A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CF3A4F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I.</w:t>
      </w:r>
      <w:r w:rsidR="00D74121" w:rsidRPr="00CF3A4F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 </w:t>
      </w:r>
      <w:r w:rsidR="00625FA3" w:rsidRPr="00CF3A4F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Общие положения</w:t>
      </w:r>
    </w:p>
    <w:p w:rsidR="00A7578A" w:rsidRPr="00CF3A4F" w:rsidRDefault="00A7578A" w:rsidP="00AF2A57">
      <w:pPr>
        <w:pStyle w:val="af4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</w:pPr>
    </w:p>
    <w:p w:rsidR="00745865" w:rsidRPr="00CF3A4F" w:rsidRDefault="00101D4C" w:rsidP="00AF2A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1.</w:t>
      </w:r>
      <w:r w:rsidR="00046868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1. </w:t>
      </w:r>
      <w:r w:rsidR="007A2160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Настоящий Порядок деятельности </w:t>
      </w:r>
      <w:r w:rsidR="001922EE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Комиссии по организации стажировки и контролю за ее проведением (далее – </w:t>
      </w:r>
      <w:r w:rsidR="007A2160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Порядок</w:t>
      </w:r>
      <w:r w:rsidR="001922EE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) разработан в соответствии с</w:t>
      </w:r>
      <w:r w:rsidR="005F2568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частью 4</w:t>
      </w:r>
      <w:r w:rsidR="001922EE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стат</w:t>
      </w:r>
      <w:r w:rsidR="005F2568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ьи</w:t>
      </w:r>
      <w:r w:rsidR="001922EE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7A2160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13</w:t>
      </w:r>
      <w:r w:rsidR="001922EE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Закона Донецкой Народной Республики </w:t>
      </w:r>
      <w:r w:rsidR="00CD0F56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</w:t>
      </w:r>
      <w:r w:rsidR="001922EE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«Об адвокатуре и адвокатской деятельности» </w:t>
      </w:r>
      <w:r w:rsidR="002C0968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(далее – Закон).</w:t>
      </w:r>
      <w:r w:rsidR="001922EE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7A2160" w:rsidRPr="00CF3A4F" w:rsidRDefault="007A2160" w:rsidP="00AF2A57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625FA3" w:rsidRPr="00CF3A4F" w:rsidRDefault="00013E63" w:rsidP="00AF2A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101D4C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1.</w:t>
      </w:r>
      <w:r w:rsidR="00625FA3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2.</w:t>
      </w:r>
      <w:r w:rsidRPr="00CF3A4F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 </w:t>
      </w:r>
      <w:r w:rsidR="001922EE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Настоящ</w:t>
      </w:r>
      <w:r w:rsidR="007A2160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ий</w:t>
      </w:r>
      <w:r w:rsidR="001922EE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</w:t>
      </w:r>
      <w:r w:rsidR="007A2160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рядок</w:t>
      </w:r>
      <w:r w:rsidR="001922EE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определяет процедуру </w:t>
      </w:r>
      <w:r w:rsidR="007A2160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формирования</w:t>
      </w:r>
      <w:r w:rsidR="001922EE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состава, организацию деятельности, а также цели и задачи Комиссии по организации стажировки и контролю за ее проведением (далее – Комиссия), которая ежегодно создается Советом Адвокатской палаты Донецкой Народной Республики (далее – Совет Адвокатской палаты).</w:t>
      </w:r>
    </w:p>
    <w:p w:rsidR="00745865" w:rsidRPr="00CF3A4F" w:rsidRDefault="00745865" w:rsidP="00AF2A5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1922EE" w:rsidRPr="00CF3A4F" w:rsidRDefault="00101D4C" w:rsidP="00AF2A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1.</w:t>
      </w:r>
      <w:r w:rsidR="00013E63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3.</w:t>
      </w:r>
      <w:r w:rsidR="00013E63" w:rsidRPr="00CF3A4F">
        <w:rPr>
          <w:rFonts w:ascii="Times New Roman" w:hAnsi="Times New Roman" w:cs="Times New Roman"/>
          <w:color w:val="000000" w:themeColor="text1"/>
          <w:sz w:val="27"/>
          <w:szCs w:val="27"/>
          <w:lang w:val="en-US"/>
        </w:rPr>
        <w:t> </w:t>
      </w:r>
      <w:r w:rsidR="001922EE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В своей деятельности Комиссия руководствуется Конституцией Донецкой Народной Республики, законами Донецкой Народной Республики, нормативными правовыми актами Главы Донецкой Народной Республики</w:t>
      </w:r>
      <w:r w:rsidR="007A2160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1922EE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Правительства Донецкой Народной Республики, </w:t>
      </w:r>
      <w:r w:rsidR="007A2160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иными нормативными правовыми актами</w:t>
      </w:r>
      <w:r w:rsidR="00F0401E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Донецкой Народной Республики,</w:t>
      </w:r>
      <w:r w:rsidR="007A2160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1922EE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приказами Министерства юстиции Донецкой Народной Республики, решениями </w:t>
      </w:r>
      <w:r w:rsidR="00F0401E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Адвокатской палаты</w:t>
      </w:r>
      <w:r w:rsidR="00013E63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Донецкой Народной Республики (далее – Адвокатская палата)</w:t>
      </w:r>
      <w:r w:rsidR="00F0401E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</w:t>
      </w:r>
      <w:r w:rsidR="001922EE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Совета Адвокатской палаты, а также настоящим По</w:t>
      </w:r>
      <w:r w:rsidR="00F0401E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рядком</w:t>
      </w:r>
      <w:r w:rsidR="001922EE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745865" w:rsidRPr="00CF3A4F" w:rsidRDefault="001922EE" w:rsidP="00AF2A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11661F" w:rsidRPr="00CF3A4F" w:rsidRDefault="00101D4C" w:rsidP="00AF2A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1.</w:t>
      </w:r>
      <w:r w:rsidR="00F0401E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4. </w:t>
      </w:r>
      <w:r w:rsidR="001922EE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Основными задачами Комиссии являются:</w:t>
      </w:r>
    </w:p>
    <w:p w:rsidR="00101E29" w:rsidRPr="00CF3A4F" w:rsidRDefault="00F0401E" w:rsidP="00AF2A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о</w:t>
      </w:r>
      <w:r w:rsidR="005A4EBF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рганизация</w:t>
      </w:r>
      <w:r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проведения и прохождения</w:t>
      </w:r>
      <w:r w:rsidR="005A4EBF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стажировки;</w:t>
      </w:r>
    </w:p>
    <w:p w:rsidR="00101E29" w:rsidRPr="00CF3A4F" w:rsidRDefault="005A4EBF" w:rsidP="00AF2A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принятие решений о допуске либо об отказе в допуске к стажировке;</w:t>
      </w:r>
    </w:p>
    <w:p w:rsidR="00101E29" w:rsidRPr="00CF3A4F" w:rsidRDefault="004B43DD" w:rsidP="00AF2A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осуществление контроля за </w:t>
      </w:r>
      <w:r w:rsidR="00F0401E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проведением</w:t>
      </w:r>
      <w:r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стажировки; </w:t>
      </w:r>
    </w:p>
    <w:p w:rsidR="005A4EBF" w:rsidRPr="00CF3A4F" w:rsidRDefault="005A4EBF" w:rsidP="00AF2A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иные </w:t>
      </w:r>
      <w:r w:rsidR="00D8548B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задачи</w:t>
      </w:r>
      <w:r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, определенные Законом.</w:t>
      </w:r>
    </w:p>
    <w:p w:rsidR="005A4EBF" w:rsidRPr="00CF3A4F" w:rsidRDefault="005A4EBF" w:rsidP="00AF2A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625FA3" w:rsidRPr="00CF3A4F" w:rsidRDefault="00882ABA" w:rsidP="00AF2A57">
      <w:pPr>
        <w:pStyle w:val="rteindent1"/>
        <w:tabs>
          <w:tab w:val="left" w:pos="709"/>
        </w:tabs>
        <w:spacing w:before="0" w:beforeAutospacing="0" w:after="0" w:afterAutospacing="0"/>
        <w:jc w:val="center"/>
        <w:rPr>
          <w:b/>
          <w:color w:val="000000" w:themeColor="text1"/>
          <w:sz w:val="27"/>
          <w:szCs w:val="27"/>
        </w:rPr>
      </w:pPr>
      <w:r w:rsidRPr="00CF3A4F">
        <w:rPr>
          <w:b/>
          <w:color w:val="000000" w:themeColor="text1"/>
          <w:sz w:val="27"/>
          <w:szCs w:val="27"/>
        </w:rPr>
        <w:t xml:space="preserve">II. </w:t>
      </w:r>
      <w:r w:rsidR="00F0401E" w:rsidRPr="00CF3A4F">
        <w:rPr>
          <w:b/>
          <w:color w:val="000000" w:themeColor="text1"/>
          <w:sz w:val="27"/>
          <w:szCs w:val="27"/>
        </w:rPr>
        <w:t>Формирование</w:t>
      </w:r>
      <w:r w:rsidR="004F0D56" w:rsidRPr="00CF3A4F">
        <w:rPr>
          <w:b/>
          <w:color w:val="000000" w:themeColor="text1"/>
          <w:sz w:val="27"/>
          <w:szCs w:val="27"/>
        </w:rPr>
        <w:t xml:space="preserve"> Комиссии</w:t>
      </w:r>
    </w:p>
    <w:p w:rsidR="00B3450F" w:rsidRPr="001941B9" w:rsidRDefault="00B3450F" w:rsidP="00AF2A57">
      <w:pPr>
        <w:pStyle w:val="rteindent1"/>
        <w:tabs>
          <w:tab w:val="left" w:pos="709"/>
        </w:tabs>
        <w:spacing w:before="0" w:beforeAutospacing="0" w:after="0" w:afterAutospacing="0"/>
        <w:jc w:val="center"/>
        <w:rPr>
          <w:b/>
          <w:color w:val="000000" w:themeColor="text1"/>
          <w:sz w:val="22"/>
          <w:szCs w:val="27"/>
        </w:rPr>
      </w:pPr>
    </w:p>
    <w:p w:rsidR="00406A3D" w:rsidRPr="001941B9" w:rsidRDefault="0011661F" w:rsidP="00AF2A57">
      <w:pPr>
        <w:pStyle w:val="rteindent1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CF3A4F">
        <w:rPr>
          <w:color w:val="000000" w:themeColor="text1"/>
          <w:sz w:val="27"/>
          <w:szCs w:val="27"/>
        </w:rPr>
        <w:t>2.1.</w:t>
      </w:r>
      <w:r w:rsidR="00046868" w:rsidRPr="00CF3A4F">
        <w:rPr>
          <w:color w:val="000000" w:themeColor="text1"/>
          <w:sz w:val="27"/>
          <w:szCs w:val="27"/>
        </w:rPr>
        <w:t> </w:t>
      </w:r>
      <w:r w:rsidR="000D7FFB" w:rsidRPr="00CF3A4F">
        <w:rPr>
          <w:color w:val="000000" w:themeColor="text1"/>
          <w:sz w:val="27"/>
          <w:szCs w:val="27"/>
        </w:rPr>
        <w:t>Для обеспечения выполнения Советом Адвокатской палаты</w:t>
      </w:r>
      <w:r w:rsidR="00B3450F" w:rsidRPr="00CF3A4F">
        <w:rPr>
          <w:color w:val="000000" w:themeColor="text1"/>
          <w:sz w:val="27"/>
          <w:szCs w:val="27"/>
        </w:rPr>
        <w:t xml:space="preserve"> </w:t>
      </w:r>
      <w:r w:rsidR="000D7FFB" w:rsidRPr="00CF3A4F">
        <w:rPr>
          <w:color w:val="000000" w:themeColor="text1"/>
          <w:sz w:val="27"/>
          <w:szCs w:val="27"/>
        </w:rPr>
        <w:t>возложенных на нее функций по проведению, прохождению</w:t>
      </w:r>
      <w:r w:rsidR="00C4345A" w:rsidRPr="00CF3A4F">
        <w:rPr>
          <w:color w:val="000000" w:themeColor="text1"/>
          <w:sz w:val="27"/>
          <w:szCs w:val="27"/>
        </w:rPr>
        <w:t xml:space="preserve"> </w:t>
      </w:r>
      <w:r w:rsidR="000D7FFB" w:rsidRPr="00CF3A4F">
        <w:rPr>
          <w:color w:val="000000" w:themeColor="text1"/>
          <w:sz w:val="27"/>
          <w:szCs w:val="27"/>
        </w:rPr>
        <w:t>и осуществлению контроля за проведением</w:t>
      </w:r>
      <w:r w:rsidR="00F0401E" w:rsidRPr="00CF3A4F">
        <w:rPr>
          <w:color w:val="000000" w:themeColor="text1"/>
          <w:sz w:val="27"/>
          <w:szCs w:val="27"/>
        </w:rPr>
        <w:t xml:space="preserve"> стажировки</w:t>
      </w:r>
      <w:r w:rsidR="000D7FFB" w:rsidRPr="00CF3A4F">
        <w:rPr>
          <w:color w:val="000000" w:themeColor="text1"/>
          <w:sz w:val="27"/>
          <w:szCs w:val="27"/>
        </w:rPr>
        <w:t xml:space="preserve">, решением Совета Адвокатской палаты ежегодно </w:t>
      </w:r>
      <w:r w:rsidR="00F5122B" w:rsidRPr="00CF3A4F">
        <w:rPr>
          <w:color w:val="000000" w:themeColor="text1"/>
          <w:sz w:val="27"/>
          <w:szCs w:val="27"/>
        </w:rPr>
        <w:t>создается Комиссия в количестве семи членов.</w:t>
      </w:r>
    </w:p>
    <w:p w:rsidR="00AF2A57" w:rsidRPr="001941B9" w:rsidRDefault="00AF2A57" w:rsidP="00AF2A57">
      <w:pPr>
        <w:pStyle w:val="rteindent1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7"/>
        </w:rPr>
      </w:pPr>
    </w:p>
    <w:p w:rsidR="00F00AEB" w:rsidRPr="00CF3A4F" w:rsidRDefault="00F5122B" w:rsidP="00AF2A57">
      <w:pPr>
        <w:pStyle w:val="rteindent1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CF3A4F">
        <w:rPr>
          <w:color w:val="000000" w:themeColor="text1"/>
          <w:sz w:val="27"/>
          <w:szCs w:val="27"/>
        </w:rPr>
        <w:tab/>
      </w:r>
      <w:r w:rsidR="0011661F" w:rsidRPr="00CF3A4F">
        <w:rPr>
          <w:color w:val="000000" w:themeColor="text1"/>
          <w:sz w:val="27"/>
          <w:szCs w:val="27"/>
        </w:rPr>
        <w:t>2.2</w:t>
      </w:r>
      <w:r w:rsidR="001D408E" w:rsidRPr="00CF3A4F">
        <w:rPr>
          <w:color w:val="000000" w:themeColor="text1"/>
          <w:sz w:val="27"/>
          <w:szCs w:val="27"/>
        </w:rPr>
        <w:t>. </w:t>
      </w:r>
      <w:r w:rsidRPr="00CF3A4F">
        <w:rPr>
          <w:color w:val="000000" w:themeColor="text1"/>
          <w:sz w:val="27"/>
          <w:szCs w:val="27"/>
        </w:rPr>
        <w:t>В состав Комиссии входят:</w:t>
      </w:r>
    </w:p>
    <w:p w:rsidR="00CF3A4F" w:rsidRPr="001941B9" w:rsidRDefault="00F5122B" w:rsidP="00AF2A57">
      <w:pPr>
        <w:pStyle w:val="rteindent1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CF3A4F">
        <w:rPr>
          <w:color w:val="000000" w:themeColor="text1"/>
          <w:sz w:val="27"/>
          <w:szCs w:val="27"/>
        </w:rPr>
        <w:tab/>
      </w:r>
      <w:r w:rsidR="00412EBA" w:rsidRPr="00CF3A4F">
        <w:rPr>
          <w:color w:val="000000" w:themeColor="text1"/>
          <w:sz w:val="27"/>
          <w:szCs w:val="27"/>
        </w:rPr>
        <w:t>т</w:t>
      </w:r>
      <w:r w:rsidRPr="00CF3A4F">
        <w:rPr>
          <w:color w:val="000000" w:themeColor="text1"/>
          <w:sz w:val="27"/>
          <w:szCs w:val="27"/>
        </w:rPr>
        <w:t>ри представителя от Адвокатской палаты</w:t>
      </w:r>
      <w:r w:rsidR="00CB4025" w:rsidRPr="00CF3A4F">
        <w:rPr>
          <w:color w:val="000000" w:themeColor="text1"/>
          <w:sz w:val="27"/>
          <w:szCs w:val="27"/>
        </w:rPr>
        <w:t>;</w:t>
      </w:r>
      <w:r w:rsidR="00CF3A4F" w:rsidRPr="00CF3A4F">
        <w:rPr>
          <w:color w:val="000000" w:themeColor="text1"/>
          <w:sz w:val="27"/>
          <w:szCs w:val="27"/>
        </w:rPr>
        <w:t xml:space="preserve"> </w:t>
      </w:r>
    </w:p>
    <w:p w:rsidR="001D408E" w:rsidRPr="00CF3A4F" w:rsidRDefault="00CF3A4F" w:rsidP="00CF3A4F">
      <w:pPr>
        <w:pStyle w:val="rteindent1"/>
        <w:spacing w:before="0" w:beforeAutospacing="0" w:after="0" w:afterAutospacing="0"/>
        <w:ind w:firstLine="708"/>
        <w:jc w:val="both"/>
        <w:rPr>
          <w:color w:val="000000" w:themeColor="text1"/>
          <w:sz w:val="27"/>
          <w:szCs w:val="27"/>
        </w:rPr>
      </w:pPr>
      <w:r w:rsidRPr="00CF3A4F">
        <w:rPr>
          <w:color w:val="000000" w:themeColor="text1"/>
          <w:sz w:val="27"/>
          <w:szCs w:val="27"/>
        </w:rPr>
        <w:t>четыре   представителя   от   Министерства   юстиции   Донецкой   Народной</w:t>
      </w:r>
    </w:p>
    <w:p w:rsidR="00F5122B" w:rsidRPr="00CF3A4F" w:rsidRDefault="004F0D56" w:rsidP="00AF2A57">
      <w:pPr>
        <w:pStyle w:val="rteindent1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CF3A4F">
        <w:rPr>
          <w:color w:val="000000" w:themeColor="text1"/>
          <w:sz w:val="27"/>
          <w:szCs w:val="27"/>
        </w:rPr>
        <w:lastRenderedPageBreak/>
        <w:t>Республики</w:t>
      </w:r>
      <w:r w:rsidR="001D408E" w:rsidRPr="00CF3A4F">
        <w:rPr>
          <w:color w:val="000000" w:themeColor="text1"/>
          <w:sz w:val="27"/>
          <w:szCs w:val="27"/>
        </w:rPr>
        <w:t xml:space="preserve"> (далее – Министерство юстиции).</w:t>
      </w:r>
    </w:p>
    <w:p w:rsidR="001D408E" w:rsidRPr="00CF3A4F" w:rsidRDefault="001D408E" w:rsidP="00AF2A57">
      <w:pPr>
        <w:spacing w:after="0" w:line="240" w:lineRule="auto"/>
        <w:jc w:val="both"/>
        <w:rPr>
          <w:color w:val="000000" w:themeColor="text1"/>
          <w:sz w:val="27"/>
          <w:szCs w:val="27"/>
        </w:rPr>
      </w:pPr>
    </w:p>
    <w:p w:rsidR="001D408E" w:rsidRPr="00CF3A4F" w:rsidRDefault="0011661F" w:rsidP="00AF2A5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>2.3.</w:t>
      </w:r>
      <w:r w:rsidR="001D408E" w:rsidRPr="00CF3A4F">
        <w:rPr>
          <w:rFonts w:ascii="Times New Roman" w:hAnsi="Times New Roman"/>
          <w:color w:val="000000" w:themeColor="text1"/>
          <w:sz w:val="27"/>
          <w:szCs w:val="27"/>
        </w:rPr>
        <w:t> Представители в Комиссии от Адвокатской палаты избираются на собрании (конференции) адвокатов из числа адвокатов.</w:t>
      </w:r>
    </w:p>
    <w:p w:rsidR="001D408E" w:rsidRPr="00CF3A4F" w:rsidRDefault="001D408E" w:rsidP="00AF2A57">
      <w:pPr>
        <w:pStyle w:val="rteindent1"/>
        <w:spacing w:before="0" w:beforeAutospacing="0" w:after="0" w:afterAutospacing="0"/>
        <w:ind w:firstLine="708"/>
        <w:jc w:val="both"/>
        <w:rPr>
          <w:color w:val="000000" w:themeColor="text1"/>
          <w:sz w:val="27"/>
          <w:szCs w:val="27"/>
        </w:rPr>
      </w:pPr>
      <w:r w:rsidRPr="00CF3A4F">
        <w:rPr>
          <w:color w:val="000000" w:themeColor="text1"/>
          <w:sz w:val="27"/>
          <w:szCs w:val="27"/>
        </w:rPr>
        <w:t>Представители в Комиссии от Министерства юстиции назначаются приказом (распоряжением) Министерства юстиции.</w:t>
      </w:r>
    </w:p>
    <w:p w:rsidR="001D408E" w:rsidRPr="00CF3A4F" w:rsidRDefault="001D408E" w:rsidP="00AF2A57">
      <w:pPr>
        <w:pStyle w:val="rteindent1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:rsidR="00412EBA" w:rsidRPr="00CF3A4F" w:rsidRDefault="0011661F" w:rsidP="00AF2A57">
      <w:pPr>
        <w:pStyle w:val="rteindent1"/>
        <w:spacing w:before="0" w:beforeAutospacing="0" w:after="0" w:afterAutospacing="0"/>
        <w:ind w:firstLine="708"/>
        <w:jc w:val="both"/>
        <w:rPr>
          <w:color w:val="000000" w:themeColor="text1"/>
          <w:sz w:val="27"/>
          <w:szCs w:val="27"/>
        </w:rPr>
      </w:pPr>
      <w:r w:rsidRPr="00CF3A4F">
        <w:rPr>
          <w:color w:val="000000" w:themeColor="text1"/>
          <w:sz w:val="27"/>
          <w:szCs w:val="27"/>
        </w:rPr>
        <w:t>2.4.</w:t>
      </w:r>
      <w:r w:rsidR="001D408E" w:rsidRPr="00CF3A4F">
        <w:rPr>
          <w:color w:val="000000" w:themeColor="text1"/>
          <w:sz w:val="27"/>
          <w:szCs w:val="27"/>
        </w:rPr>
        <w:t> Представители в Комиссии от Министерства юстиции должны иметь стаж работы по юридической специальности не менее пяти лет.</w:t>
      </w:r>
    </w:p>
    <w:p w:rsidR="00412EBA" w:rsidRPr="00CF3A4F" w:rsidRDefault="00412EBA" w:rsidP="00AF2A57">
      <w:pPr>
        <w:pStyle w:val="rteindent1"/>
        <w:spacing w:before="0" w:beforeAutospacing="0" w:after="0" w:afterAutospacing="0"/>
        <w:ind w:firstLine="708"/>
        <w:jc w:val="both"/>
        <w:rPr>
          <w:color w:val="000000" w:themeColor="text1"/>
          <w:sz w:val="27"/>
          <w:szCs w:val="27"/>
        </w:rPr>
      </w:pPr>
      <w:r w:rsidRPr="00CF3A4F">
        <w:rPr>
          <w:color w:val="000000" w:themeColor="text1"/>
          <w:sz w:val="27"/>
          <w:szCs w:val="27"/>
        </w:rPr>
        <w:t>Представители в Комиссии от Адвокатской палаты должны иметь стаж адвокатской деятельности не менее пяти лет и не привлекаться к дисциплинарной ответственности в течение последних пяти лет.</w:t>
      </w:r>
    </w:p>
    <w:p w:rsidR="00C40906" w:rsidRPr="00CF3A4F" w:rsidRDefault="00CB4025" w:rsidP="00AF2A57">
      <w:pPr>
        <w:pStyle w:val="rteindent1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CF3A4F">
        <w:rPr>
          <w:color w:val="000000" w:themeColor="text1"/>
          <w:sz w:val="27"/>
          <w:szCs w:val="27"/>
        </w:rPr>
        <w:tab/>
      </w:r>
    </w:p>
    <w:p w:rsidR="004F0D56" w:rsidRPr="00CF3A4F" w:rsidRDefault="00046868" w:rsidP="00AF2A57">
      <w:pPr>
        <w:pStyle w:val="rteindent1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CF3A4F">
        <w:rPr>
          <w:color w:val="000000" w:themeColor="text1"/>
          <w:sz w:val="27"/>
          <w:szCs w:val="27"/>
        </w:rPr>
        <w:tab/>
      </w:r>
      <w:r w:rsidR="0011661F" w:rsidRPr="00CF3A4F">
        <w:rPr>
          <w:color w:val="000000" w:themeColor="text1"/>
          <w:sz w:val="27"/>
          <w:szCs w:val="27"/>
        </w:rPr>
        <w:t>2.5.</w:t>
      </w:r>
      <w:r w:rsidRPr="00CF3A4F">
        <w:rPr>
          <w:color w:val="000000" w:themeColor="text1"/>
          <w:sz w:val="27"/>
          <w:szCs w:val="27"/>
        </w:rPr>
        <w:t> </w:t>
      </w:r>
      <w:r w:rsidR="004F0D56" w:rsidRPr="00CF3A4F">
        <w:rPr>
          <w:color w:val="000000" w:themeColor="text1"/>
          <w:sz w:val="27"/>
          <w:szCs w:val="27"/>
        </w:rPr>
        <w:t>Персональный состав Комиссии ежегодно утверждается решением Совета Адвокатской палаты о создании Комиссии.</w:t>
      </w:r>
    </w:p>
    <w:p w:rsidR="001D408E" w:rsidRPr="00CF3A4F" w:rsidRDefault="001D408E" w:rsidP="00AF2A57">
      <w:pPr>
        <w:pStyle w:val="rteindent1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CF3A4F">
        <w:rPr>
          <w:color w:val="000000" w:themeColor="text1"/>
          <w:sz w:val="27"/>
          <w:szCs w:val="27"/>
        </w:rPr>
        <w:tab/>
      </w:r>
    </w:p>
    <w:p w:rsidR="001D408E" w:rsidRPr="00CF3A4F" w:rsidRDefault="0011661F" w:rsidP="00AF2A5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>2.6.</w:t>
      </w:r>
      <w:r w:rsidR="00013E63" w:rsidRPr="00CF3A4F">
        <w:rPr>
          <w:rFonts w:ascii="Times New Roman" w:hAnsi="Times New Roman"/>
          <w:color w:val="000000" w:themeColor="text1"/>
          <w:sz w:val="27"/>
          <w:szCs w:val="27"/>
        </w:rPr>
        <w:t> </w:t>
      </w:r>
      <w:r w:rsidR="001D408E" w:rsidRPr="00CF3A4F">
        <w:rPr>
          <w:rFonts w:ascii="Times New Roman" w:hAnsi="Times New Roman"/>
          <w:color w:val="000000" w:themeColor="text1"/>
          <w:sz w:val="27"/>
          <w:szCs w:val="27"/>
        </w:rPr>
        <w:t>С целью утверждения персонального состава Комиссии, Министерство юстиции направляет в Совет Адвокатской палаты</w:t>
      </w:r>
      <w:r w:rsidR="00B76AD0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8E2070" w:rsidRPr="00CF3A4F">
        <w:rPr>
          <w:rFonts w:ascii="Times New Roman" w:hAnsi="Times New Roman"/>
          <w:color w:val="000000" w:themeColor="text1"/>
          <w:sz w:val="27"/>
          <w:szCs w:val="27"/>
        </w:rPr>
        <w:t>уведомление с указанием фамилии, имени, отчества (при наличи</w:t>
      </w:r>
      <w:r w:rsidR="00D8548B" w:rsidRPr="00CF3A4F">
        <w:rPr>
          <w:rFonts w:ascii="Times New Roman" w:hAnsi="Times New Roman"/>
          <w:color w:val="000000" w:themeColor="text1"/>
          <w:sz w:val="27"/>
          <w:szCs w:val="27"/>
        </w:rPr>
        <w:t>и</w:t>
      </w:r>
      <w:r w:rsidR="008E2070" w:rsidRPr="00CF3A4F">
        <w:rPr>
          <w:rFonts w:ascii="Times New Roman" w:hAnsi="Times New Roman"/>
          <w:color w:val="000000" w:themeColor="text1"/>
          <w:sz w:val="27"/>
          <w:szCs w:val="27"/>
        </w:rPr>
        <w:t>) и должности</w:t>
      </w:r>
      <w:r w:rsidR="00406A3D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 каждого из </w:t>
      </w:r>
      <w:r w:rsidR="008E2070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 представителей  </w:t>
      </w:r>
      <w:r w:rsidR="001D408E" w:rsidRPr="00CF3A4F">
        <w:rPr>
          <w:rFonts w:ascii="Times New Roman" w:hAnsi="Times New Roman"/>
          <w:color w:val="000000" w:themeColor="text1"/>
          <w:sz w:val="27"/>
          <w:szCs w:val="27"/>
        </w:rPr>
        <w:t>в Комиссии.</w:t>
      </w:r>
    </w:p>
    <w:p w:rsidR="001D408E" w:rsidRPr="00CF3A4F" w:rsidRDefault="001D408E" w:rsidP="00AF2A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1D408E" w:rsidRPr="00CF3A4F" w:rsidRDefault="0011661F" w:rsidP="00AF2A5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>2.7.</w:t>
      </w:r>
      <w:r w:rsidR="001D408E" w:rsidRPr="00CF3A4F">
        <w:rPr>
          <w:rFonts w:ascii="Times New Roman" w:hAnsi="Times New Roman"/>
          <w:color w:val="000000" w:themeColor="text1"/>
          <w:sz w:val="27"/>
          <w:szCs w:val="27"/>
        </w:rPr>
        <w:t> </w:t>
      </w:r>
      <w:r w:rsidR="00013E63" w:rsidRPr="00CF3A4F">
        <w:rPr>
          <w:rFonts w:ascii="Times New Roman" w:hAnsi="Times New Roman"/>
          <w:color w:val="000000" w:themeColor="text1"/>
          <w:sz w:val="27"/>
          <w:szCs w:val="27"/>
        </w:rPr>
        <w:t>Заверенная к</w:t>
      </w:r>
      <w:r w:rsidR="001D408E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опия решения Совета Адвокатской палаты </w:t>
      </w:r>
      <w:r w:rsidR="00D8548B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о создании </w:t>
      </w:r>
      <w:r w:rsidR="001D408E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Комиссии в течение трех рабочих дней со дня его подписания направляется </w:t>
      </w:r>
      <w:r w:rsidR="005639A3" w:rsidRPr="00CF3A4F">
        <w:rPr>
          <w:rFonts w:ascii="Times New Roman" w:hAnsi="Times New Roman"/>
          <w:color w:val="000000" w:themeColor="text1"/>
          <w:sz w:val="27"/>
          <w:szCs w:val="27"/>
        </w:rPr>
        <w:t>в Министерство юстиции почтовым отправлением</w:t>
      </w:r>
      <w:r w:rsidR="001D408E" w:rsidRPr="00CF3A4F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1D408E" w:rsidRPr="00CF3A4F" w:rsidRDefault="001D408E" w:rsidP="00AF2A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F00AEB" w:rsidRPr="00CF3A4F" w:rsidRDefault="00013E63" w:rsidP="00AF2A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ab/>
      </w:r>
      <w:r w:rsidR="0011661F" w:rsidRPr="00CF3A4F">
        <w:rPr>
          <w:rFonts w:ascii="Times New Roman" w:hAnsi="Times New Roman"/>
          <w:color w:val="000000" w:themeColor="text1"/>
          <w:sz w:val="27"/>
          <w:szCs w:val="27"/>
        </w:rPr>
        <w:t>2.8</w:t>
      </w:r>
      <w:r w:rsidR="00D04BE5" w:rsidRPr="00CF3A4F">
        <w:rPr>
          <w:rFonts w:ascii="Times New Roman" w:hAnsi="Times New Roman"/>
          <w:color w:val="000000" w:themeColor="text1"/>
          <w:sz w:val="27"/>
          <w:szCs w:val="27"/>
        </w:rPr>
        <w:t>. </w:t>
      </w:r>
      <w:r w:rsidR="00D04BE5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Досрочное прекращение полномочий членов Комиссии осуществляется в случаях:</w:t>
      </w:r>
    </w:p>
    <w:p w:rsidR="00B3450F" w:rsidRPr="00CF3A4F" w:rsidRDefault="00013E63" w:rsidP="00AF2A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B3450F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подачи    личного    заявления    членом   Комиссии   о   прекращении   его</w:t>
      </w:r>
    </w:p>
    <w:p w:rsidR="00D04BE5" w:rsidRPr="00CF3A4F" w:rsidRDefault="00D04BE5" w:rsidP="00AF2A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полномочий по собственному желанию;</w:t>
      </w:r>
    </w:p>
    <w:p w:rsidR="00D04BE5" w:rsidRPr="00CF3A4F" w:rsidRDefault="00B76C24" w:rsidP="00AF2A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D04BE5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возникновения непреодолимых препятствий для выполнения  обязанностей члена Комиссии (тяжелая болезнь, связанная с потерей трудоспособности на срок более шести месяцев подряд, переезд на другое место жительства за пределы Донецкой Народной Республики и другие обстоятельства);</w:t>
      </w:r>
    </w:p>
    <w:p w:rsidR="00D04BE5" w:rsidRPr="00CF3A4F" w:rsidRDefault="00B76C24" w:rsidP="00AF2A57">
      <w:pPr>
        <w:tabs>
          <w:tab w:val="left" w:pos="709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D04BE5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увольнени</w:t>
      </w:r>
      <w:r w:rsidR="00406A3D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я</w:t>
      </w:r>
      <w:r w:rsidR="00D04BE5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 занимаемой должности представителя в Комиссии от Министерства юстиции;</w:t>
      </w:r>
    </w:p>
    <w:p w:rsidR="00D04BE5" w:rsidRPr="00CF3A4F" w:rsidRDefault="00B76C24" w:rsidP="00AF2A57">
      <w:pPr>
        <w:tabs>
          <w:tab w:val="left" w:pos="709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D04BE5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прекращения или приостановления статуса адвоката представителя в Комиссии от Адвокатской палаты;</w:t>
      </w:r>
    </w:p>
    <w:p w:rsidR="00D04BE5" w:rsidRPr="00CF3A4F" w:rsidRDefault="00B76C24" w:rsidP="00AF2A57">
      <w:pPr>
        <w:tabs>
          <w:tab w:val="left" w:pos="709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D04BE5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применения к адвокату, члену Комиссии, мер дисциплинарной ответственности; </w:t>
      </w:r>
    </w:p>
    <w:p w:rsidR="00CF3A4F" w:rsidRPr="00CF3A4F" w:rsidRDefault="00B76C24" w:rsidP="00CF3A4F">
      <w:pPr>
        <w:tabs>
          <w:tab w:val="left" w:pos="709"/>
          <w:tab w:val="left" w:pos="5103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D04BE5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признания члена Комиссии безвестно отсутствующим</w:t>
      </w:r>
      <w:r w:rsidR="005F2568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по решению суда</w:t>
      </w:r>
      <w:r w:rsidR="00D04BE5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  <w:r w:rsidR="00CF3A4F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смерти  члена  Комиссии  или  вступления  в  законную  силу </w:t>
      </w:r>
      <w:r w:rsidR="00CF3A4F" w:rsidRPr="009A220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CF3A4F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решения </w:t>
      </w:r>
      <w:proofErr w:type="gramStart"/>
      <w:r w:rsidR="00CF3A4F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об</w:t>
      </w:r>
      <w:proofErr w:type="gramEnd"/>
    </w:p>
    <w:p w:rsidR="00D04BE5" w:rsidRPr="00CF3A4F" w:rsidRDefault="00D04BE5" w:rsidP="00CF3A4F">
      <w:pPr>
        <w:tabs>
          <w:tab w:val="left" w:pos="709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объявлении его умершим.</w:t>
      </w:r>
    </w:p>
    <w:p w:rsidR="00AF2A57" w:rsidRPr="00CF3A4F" w:rsidRDefault="00AF2A57" w:rsidP="00AF2A5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1D408E" w:rsidRPr="00CF3A4F" w:rsidRDefault="0011661F" w:rsidP="00AF2A5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>2.9</w:t>
      </w:r>
      <w:r w:rsidR="001D408E" w:rsidRPr="00CF3A4F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1D408E" w:rsidRPr="00CF3A4F">
        <w:rPr>
          <w:rFonts w:ascii="Times New Roman" w:hAnsi="Times New Roman"/>
          <w:color w:val="000000" w:themeColor="text1"/>
          <w:sz w:val="27"/>
          <w:szCs w:val="27"/>
          <w:lang w:val="en-US"/>
        </w:rPr>
        <w:t> </w:t>
      </w:r>
      <w:r w:rsidR="001D408E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В случае </w:t>
      </w:r>
      <w:r w:rsidR="00D04BE5" w:rsidRPr="00CF3A4F">
        <w:rPr>
          <w:rFonts w:ascii="Times New Roman" w:hAnsi="Times New Roman"/>
          <w:color w:val="000000" w:themeColor="text1"/>
          <w:sz w:val="27"/>
          <w:szCs w:val="27"/>
        </w:rPr>
        <w:t>досрочно</w:t>
      </w:r>
      <w:r w:rsidR="00D8548B" w:rsidRPr="00CF3A4F">
        <w:rPr>
          <w:rFonts w:ascii="Times New Roman" w:hAnsi="Times New Roman"/>
          <w:color w:val="000000" w:themeColor="text1"/>
          <w:sz w:val="27"/>
          <w:szCs w:val="27"/>
        </w:rPr>
        <w:t>го</w:t>
      </w:r>
      <w:r w:rsidR="00D04BE5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2F48A8" w:rsidRPr="00CF3A4F">
        <w:rPr>
          <w:rFonts w:ascii="Times New Roman" w:hAnsi="Times New Roman"/>
          <w:color w:val="000000" w:themeColor="text1"/>
          <w:sz w:val="27"/>
          <w:szCs w:val="27"/>
        </w:rPr>
        <w:t>прекращения</w:t>
      </w:r>
      <w:r w:rsidR="00D04BE5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 полномочий </w:t>
      </w:r>
      <w:r w:rsidR="001D408E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представителя в Комиссии от Министерства юстиции, Министерство юстиции </w:t>
      </w:r>
      <w:r w:rsidR="00D8548B" w:rsidRPr="00CF3A4F">
        <w:rPr>
          <w:rFonts w:ascii="Times New Roman" w:hAnsi="Times New Roman"/>
          <w:color w:val="000000" w:themeColor="text1"/>
          <w:sz w:val="27"/>
          <w:szCs w:val="27"/>
        </w:rPr>
        <w:t>не позднее трех рабочих дней с</w:t>
      </w:r>
      <w:r w:rsidR="00406A3D" w:rsidRPr="00CF3A4F">
        <w:rPr>
          <w:rFonts w:ascii="Times New Roman" w:hAnsi="Times New Roman"/>
          <w:color w:val="000000" w:themeColor="text1"/>
          <w:sz w:val="27"/>
          <w:szCs w:val="27"/>
        </w:rPr>
        <w:t>о</w:t>
      </w:r>
      <w:r w:rsidR="00D8548B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 дня возникновения обстоятельств</w:t>
      </w:r>
      <w:r w:rsidR="00406A3D" w:rsidRPr="00CF3A4F">
        <w:rPr>
          <w:rFonts w:ascii="Times New Roman" w:hAnsi="Times New Roman"/>
          <w:color w:val="000000" w:themeColor="text1"/>
          <w:sz w:val="27"/>
          <w:szCs w:val="27"/>
        </w:rPr>
        <w:t>,</w:t>
      </w:r>
      <w:r w:rsidR="00D8548B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 указанных в пункте </w:t>
      </w:r>
      <w:r w:rsidR="00F00AEB" w:rsidRPr="00CF3A4F">
        <w:rPr>
          <w:rFonts w:ascii="Times New Roman" w:hAnsi="Times New Roman"/>
          <w:color w:val="000000" w:themeColor="text1"/>
          <w:sz w:val="27"/>
          <w:szCs w:val="27"/>
        </w:rPr>
        <w:t>2.8</w:t>
      </w:r>
      <w:r w:rsidR="00D8548B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 настоящего Порядка</w:t>
      </w:r>
      <w:r w:rsidR="00406A3D" w:rsidRPr="00CF3A4F">
        <w:rPr>
          <w:rFonts w:ascii="Times New Roman" w:hAnsi="Times New Roman"/>
          <w:color w:val="000000" w:themeColor="text1"/>
          <w:sz w:val="27"/>
          <w:szCs w:val="27"/>
        </w:rPr>
        <w:t>,</w:t>
      </w:r>
      <w:r w:rsidR="00D8548B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796559" w:rsidRPr="00CF3A4F">
        <w:rPr>
          <w:rFonts w:ascii="Times New Roman" w:hAnsi="Times New Roman"/>
          <w:color w:val="000000" w:themeColor="text1"/>
          <w:sz w:val="27"/>
          <w:szCs w:val="27"/>
        </w:rPr>
        <w:t>направляет</w:t>
      </w:r>
      <w:r w:rsidR="001D408E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2F48A8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в Совет Адвокатской палаты уведомление с </w:t>
      </w:r>
      <w:r w:rsidR="002F48A8" w:rsidRPr="00CF3A4F">
        <w:rPr>
          <w:rFonts w:ascii="Times New Roman" w:hAnsi="Times New Roman"/>
          <w:color w:val="000000" w:themeColor="text1"/>
          <w:sz w:val="27"/>
          <w:szCs w:val="27"/>
        </w:rPr>
        <w:lastRenderedPageBreak/>
        <w:t>указанием фамилии, имени, отчества (при наличии) и должности н</w:t>
      </w:r>
      <w:r w:rsidR="00D8548B" w:rsidRPr="00CF3A4F">
        <w:rPr>
          <w:rFonts w:ascii="Times New Roman" w:hAnsi="Times New Roman"/>
          <w:color w:val="000000" w:themeColor="text1"/>
          <w:sz w:val="27"/>
          <w:szCs w:val="27"/>
        </w:rPr>
        <w:t>ового представителя  в Комиссии</w:t>
      </w:r>
      <w:r w:rsidR="001D408E" w:rsidRPr="00CF3A4F">
        <w:rPr>
          <w:rFonts w:ascii="Times New Roman" w:hAnsi="Times New Roman"/>
          <w:color w:val="000000" w:themeColor="text1"/>
          <w:sz w:val="27"/>
          <w:szCs w:val="27"/>
        </w:rPr>
        <w:t>. </w:t>
      </w:r>
    </w:p>
    <w:p w:rsidR="001D408E" w:rsidRPr="00CF3A4F" w:rsidRDefault="001D408E" w:rsidP="00AF2A5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В случае </w:t>
      </w:r>
      <w:r w:rsidR="002F48A8" w:rsidRPr="00CF3A4F">
        <w:rPr>
          <w:rFonts w:ascii="Times New Roman" w:hAnsi="Times New Roman"/>
          <w:color w:val="000000" w:themeColor="text1"/>
          <w:sz w:val="27"/>
          <w:szCs w:val="27"/>
        </w:rPr>
        <w:t>досрочно</w:t>
      </w:r>
      <w:r w:rsidR="00D8548B" w:rsidRPr="00CF3A4F">
        <w:rPr>
          <w:rFonts w:ascii="Times New Roman" w:hAnsi="Times New Roman"/>
          <w:color w:val="000000" w:themeColor="text1"/>
          <w:sz w:val="27"/>
          <w:szCs w:val="27"/>
        </w:rPr>
        <w:t>го</w:t>
      </w:r>
      <w:r w:rsidR="002F48A8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 прекращения полномочий представителя в Комиссии </w:t>
      </w:r>
      <w:r w:rsidRPr="00CF3A4F">
        <w:rPr>
          <w:rFonts w:ascii="Times New Roman" w:hAnsi="Times New Roman"/>
          <w:color w:val="000000" w:themeColor="text1"/>
          <w:sz w:val="27"/>
          <w:szCs w:val="27"/>
        </w:rPr>
        <w:t>от Адвокатской палаты, Адвокатская палата проводит собрание (конференцию) адвокатов, с целью избрания нового представителя, не позднее одного месяца со дня возникновения таких обстоятельств.</w:t>
      </w:r>
    </w:p>
    <w:p w:rsidR="001D408E" w:rsidRPr="00CF3A4F" w:rsidRDefault="001D408E" w:rsidP="00AF2A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B3450F" w:rsidRPr="00CF3A4F" w:rsidRDefault="00B76C24" w:rsidP="00AF2A5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ab/>
      </w:r>
      <w:r w:rsidR="0011661F" w:rsidRPr="00CF3A4F">
        <w:rPr>
          <w:rFonts w:ascii="Times New Roman" w:hAnsi="Times New Roman"/>
          <w:color w:val="000000" w:themeColor="text1"/>
          <w:sz w:val="27"/>
          <w:szCs w:val="27"/>
        </w:rPr>
        <w:t>2.10</w:t>
      </w:r>
      <w:r w:rsidR="001D408E" w:rsidRPr="00CF3A4F">
        <w:rPr>
          <w:rFonts w:ascii="Times New Roman" w:hAnsi="Times New Roman"/>
          <w:color w:val="000000" w:themeColor="text1"/>
          <w:sz w:val="27"/>
          <w:szCs w:val="27"/>
        </w:rPr>
        <w:t>. Изменение персонального состава Комиссии производится путем издания соответствующего решения Совета Адвокатской палаты</w:t>
      </w:r>
      <w:r w:rsidR="002F48A8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B3450F" w:rsidRPr="00CF3A4F">
        <w:rPr>
          <w:rFonts w:ascii="Times New Roman" w:hAnsi="Times New Roman"/>
          <w:color w:val="000000" w:themeColor="text1"/>
          <w:sz w:val="27"/>
          <w:szCs w:val="27"/>
        </w:rPr>
        <w:tab/>
      </w:r>
    </w:p>
    <w:p w:rsidR="001D408E" w:rsidRPr="00CF3A4F" w:rsidRDefault="00B3450F" w:rsidP="00AF2A57">
      <w:pPr>
        <w:tabs>
          <w:tab w:val="left" w:pos="169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Копия   решения  Совета  Адвокатской  палаты  о  внесении  изменений  в</w:t>
      </w:r>
    </w:p>
    <w:p w:rsidR="001D408E" w:rsidRPr="00CF3A4F" w:rsidRDefault="001D408E" w:rsidP="00AF2A57">
      <w:pPr>
        <w:pStyle w:val="rteindent1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CF3A4F">
        <w:rPr>
          <w:color w:val="000000" w:themeColor="text1"/>
          <w:sz w:val="27"/>
          <w:szCs w:val="27"/>
        </w:rPr>
        <w:t xml:space="preserve">персональный состав Комиссии в течение трех рабочих дней со дня его подписания направляется </w:t>
      </w:r>
      <w:r w:rsidR="00796559" w:rsidRPr="00CF3A4F">
        <w:rPr>
          <w:color w:val="000000" w:themeColor="text1"/>
          <w:sz w:val="27"/>
          <w:szCs w:val="27"/>
        </w:rPr>
        <w:t>в Министерство юстиции почтовым отправлением</w:t>
      </w:r>
      <w:r w:rsidR="00BD55D8" w:rsidRPr="00CF3A4F">
        <w:rPr>
          <w:color w:val="000000" w:themeColor="text1"/>
          <w:sz w:val="27"/>
          <w:szCs w:val="27"/>
        </w:rPr>
        <w:t>.</w:t>
      </w:r>
    </w:p>
    <w:p w:rsidR="004F0D56" w:rsidRPr="00CF3A4F" w:rsidRDefault="004F0D56" w:rsidP="00AF2A57">
      <w:pPr>
        <w:pStyle w:val="rteindent1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:rsidR="00C40906" w:rsidRPr="00CF3A4F" w:rsidRDefault="0011661F" w:rsidP="00AF2A57">
      <w:pPr>
        <w:pStyle w:val="rteindent1"/>
        <w:spacing w:before="0" w:beforeAutospacing="0" w:after="0" w:afterAutospacing="0"/>
        <w:ind w:firstLine="708"/>
        <w:jc w:val="both"/>
        <w:rPr>
          <w:color w:val="000000" w:themeColor="text1"/>
          <w:sz w:val="27"/>
          <w:szCs w:val="27"/>
        </w:rPr>
      </w:pPr>
      <w:r w:rsidRPr="00CF3A4F">
        <w:rPr>
          <w:color w:val="000000" w:themeColor="text1"/>
          <w:sz w:val="27"/>
          <w:szCs w:val="27"/>
        </w:rPr>
        <w:t>2.11</w:t>
      </w:r>
      <w:r w:rsidR="004F0D56" w:rsidRPr="00CF3A4F">
        <w:rPr>
          <w:color w:val="000000" w:themeColor="text1"/>
          <w:sz w:val="27"/>
          <w:szCs w:val="27"/>
        </w:rPr>
        <w:t>. </w:t>
      </w:r>
      <w:r w:rsidR="00F2129C" w:rsidRPr="00CF3A4F">
        <w:rPr>
          <w:color w:val="000000" w:themeColor="text1"/>
          <w:sz w:val="27"/>
          <w:szCs w:val="27"/>
        </w:rPr>
        <w:t>На первом заседании Комиссии</w:t>
      </w:r>
      <w:r w:rsidR="0093446F" w:rsidRPr="00CF3A4F">
        <w:rPr>
          <w:color w:val="000000" w:themeColor="text1"/>
          <w:sz w:val="27"/>
          <w:szCs w:val="27"/>
        </w:rPr>
        <w:t xml:space="preserve"> путем открытого голосования, простым большинством голосов от общего числа присутствующих членов Комиссии</w:t>
      </w:r>
      <w:r w:rsidR="0000671D" w:rsidRPr="00CF3A4F">
        <w:rPr>
          <w:color w:val="000000" w:themeColor="text1"/>
          <w:sz w:val="27"/>
          <w:szCs w:val="27"/>
        </w:rPr>
        <w:t>,</w:t>
      </w:r>
      <w:r w:rsidR="00C4345A" w:rsidRPr="00CF3A4F">
        <w:rPr>
          <w:color w:val="000000" w:themeColor="text1"/>
          <w:sz w:val="27"/>
          <w:szCs w:val="27"/>
        </w:rPr>
        <w:t xml:space="preserve"> избираются </w:t>
      </w:r>
      <w:r w:rsidR="008C14D8" w:rsidRPr="00CF3A4F">
        <w:rPr>
          <w:color w:val="000000" w:themeColor="text1"/>
          <w:sz w:val="27"/>
          <w:szCs w:val="27"/>
        </w:rPr>
        <w:t>п</w:t>
      </w:r>
      <w:r w:rsidR="0093446F" w:rsidRPr="00CF3A4F">
        <w:rPr>
          <w:color w:val="000000" w:themeColor="text1"/>
          <w:sz w:val="27"/>
          <w:szCs w:val="27"/>
        </w:rPr>
        <w:t>редседатель и секретарь Комиссии</w:t>
      </w:r>
      <w:r w:rsidR="00336D61" w:rsidRPr="00CF3A4F">
        <w:rPr>
          <w:color w:val="000000" w:themeColor="text1"/>
          <w:sz w:val="27"/>
          <w:szCs w:val="27"/>
        </w:rPr>
        <w:t>, оглашаются документы, определяющ</w:t>
      </w:r>
      <w:r w:rsidR="002F48A8" w:rsidRPr="00CF3A4F">
        <w:rPr>
          <w:color w:val="000000" w:themeColor="text1"/>
          <w:sz w:val="27"/>
          <w:szCs w:val="27"/>
        </w:rPr>
        <w:t>ие персональный состав Комиссии.</w:t>
      </w:r>
    </w:p>
    <w:p w:rsidR="00CD0F56" w:rsidRPr="00CF3A4F" w:rsidRDefault="00CD0F56" w:rsidP="00AF2A57">
      <w:pPr>
        <w:pStyle w:val="rteindent1"/>
        <w:spacing w:before="0" w:beforeAutospacing="0" w:after="0" w:afterAutospacing="0"/>
        <w:ind w:firstLine="708"/>
        <w:jc w:val="both"/>
        <w:rPr>
          <w:color w:val="000000" w:themeColor="text1"/>
          <w:sz w:val="27"/>
          <w:szCs w:val="27"/>
        </w:rPr>
      </w:pPr>
    </w:p>
    <w:p w:rsidR="007A4B7F" w:rsidRPr="00CF3A4F" w:rsidRDefault="007A4B7F" w:rsidP="00AF2A57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CF3A4F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III. Полномочия Комиссии</w:t>
      </w:r>
    </w:p>
    <w:p w:rsidR="005A4EBF" w:rsidRPr="00CF3A4F" w:rsidRDefault="005A4EBF" w:rsidP="00AF2A57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</w:pPr>
    </w:p>
    <w:p w:rsidR="00F00AEB" w:rsidRPr="00CF3A4F" w:rsidRDefault="00101E29" w:rsidP="00AF2A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11661F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3.1</w:t>
      </w:r>
      <w:r w:rsidR="005A4EBF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5D69A6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A4EBF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Комиссия, в соответствии с возложенными на нее задачами:</w:t>
      </w:r>
    </w:p>
    <w:p w:rsidR="00C3512F" w:rsidRPr="00CF3A4F" w:rsidRDefault="005A4EBF" w:rsidP="00AF2A57">
      <w:pPr>
        <w:pStyle w:val="rteindent1"/>
        <w:spacing w:before="0" w:beforeAutospacing="0" w:after="0" w:afterAutospacing="0"/>
        <w:ind w:firstLine="708"/>
        <w:jc w:val="both"/>
        <w:rPr>
          <w:color w:val="000000" w:themeColor="text1"/>
          <w:sz w:val="27"/>
          <w:szCs w:val="27"/>
        </w:rPr>
      </w:pPr>
      <w:r w:rsidRPr="00CF3A4F">
        <w:rPr>
          <w:color w:val="000000" w:themeColor="text1"/>
          <w:sz w:val="27"/>
          <w:szCs w:val="27"/>
        </w:rPr>
        <w:t>определяет время и место приема заявлений о допуске к стажировке;</w:t>
      </w:r>
    </w:p>
    <w:p w:rsidR="00C3512F" w:rsidRPr="00CF3A4F" w:rsidRDefault="00C13B71" w:rsidP="00AF2A57">
      <w:pPr>
        <w:pStyle w:val="rteindent1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CF3A4F">
        <w:rPr>
          <w:color w:val="000000" w:themeColor="text1"/>
          <w:sz w:val="27"/>
          <w:szCs w:val="27"/>
        </w:rPr>
        <w:tab/>
        <w:t xml:space="preserve">принимает, </w:t>
      </w:r>
      <w:r w:rsidR="00A04849" w:rsidRPr="00CF3A4F">
        <w:rPr>
          <w:color w:val="000000" w:themeColor="text1"/>
          <w:sz w:val="27"/>
          <w:szCs w:val="27"/>
        </w:rPr>
        <w:t xml:space="preserve">рассматривает заявления </w:t>
      </w:r>
      <w:r w:rsidRPr="00CF3A4F">
        <w:rPr>
          <w:color w:val="000000" w:themeColor="text1"/>
          <w:sz w:val="27"/>
          <w:szCs w:val="27"/>
        </w:rPr>
        <w:t xml:space="preserve">о допуске к стажировке </w:t>
      </w:r>
      <w:r w:rsidR="00A04849" w:rsidRPr="00CF3A4F">
        <w:rPr>
          <w:color w:val="000000" w:themeColor="text1"/>
          <w:sz w:val="27"/>
          <w:szCs w:val="27"/>
        </w:rPr>
        <w:t>и документы</w:t>
      </w:r>
      <w:r w:rsidR="00406A3D" w:rsidRPr="00CF3A4F">
        <w:rPr>
          <w:color w:val="000000" w:themeColor="text1"/>
          <w:sz w:val="27"/>
          <w:szCs w:val="27"/>
        </w:rPr>
        <w:t>,</w:t>
      </w:r>
      <w:r w:rsidR="00A04849" w:rsidRPr="00CF3A4F">
        <w:rPr>
          <w:color w:val="000000" w:themeColor="text1"/>
          <w:sz w:val="27"/>
          <w:szCs w:val="27"/>
        </w:rPr>
        <w:t xml:space="preserve"> поданные лицом</w:t>
      </w:r>
      <w:r w:rsidRPr="00CF3A4F">
        <w:rPr>
          <w:color w:val="000000" w:themeColor="text1"/>
          <w:sz w:val="27"/>
          <w:szCs w:val="27"/>
        </w:rPr>
        <w:t>,</w:t>
      </w:r>
      <w:r w:rsidR="00A04849" w:rsidRPr="00CF3A4F">
        <w:rPr>
          <w:color w:val="000000" w:themeColor="text1"/>
          <w:sz w:val="27"/>
          <w:szCs w:val="27"/>
        </w:rPr>
        <w:t xml:space="preserve"> пр</w:t>
      </w:r>
      <w:r w:rsidRPr="00CF3A4F">
        <w:rPr>
          <w:color w:val="000000" w:themeColor="text1"/>
          <w:sz w:val="27"/>
          <w:szCs w:val="27"/>
        </w:rPr>
        <w:t>е</w:t>
      </w:r>
      <w:r w:rsidR="00A04849" w:rsidRPr="00CF3A4F">
        <w:rPr>
          <w:color w:val="000000" w:themeColor="text1"/>
          <w:sz w:val="27"/>
          <w:szCs w:val="27"/>
        </w:rPr>
        <w:t>тендую</w:t>
      </w:r>
      <w:r w:rsidRPr="00CF3A4F">
        <w:rPr>
          <w:color w:val="000000" w:themeColor="text1"/>
          <w:sz w:val="27"/>
          <w:szCs w:val="27"/>
        </w:rPr>
        <w:t>щим на прохождение стажировки</w:t>
      </w:r>
      <w:r w:rsidR="00406A3D" w:rsidRPr="00CF3A4F">
        <w:rPr>
          <w:color w:val="000000" w:themeColor="text1"/>
          <w:sz w:val="27"/>
          <w:szCs w:val="27"/>
        </w:rPr>
        <w:t>,</w:t>
      </w:r>
      <w:r w:rsidR="00D8548B" w:rsidRPr="00CF3A4F">
        <w:rPr>
          <w:color w:val="000000" w:themeColor="text1"/>
          <w:sz w:val="27"/>
          <w:szCs w:val="27"/>
        </w:rPr>
        <w:t xml:space="preserve"> на предмет его соответствия требованиям </w:t>
      </w:r>
      <w:r w:rsidR="005A4EBF" w:rsidRPr="00CF3A4F">
        <w:rPr>
          <w:color w:val="000000" w:themeColor="text1"/>
          <w:sz w:val="27"/>
          <w:szCs w:val="27"/>
        </w:rPr>
        <w:t xml:space="preserve">частей 1, 2 статьи </w:t>
      </w:r>
      <w:r w:rsidR="00F4372E" w:rsidRPr="00CF3A4F">
        <w:rPr>
          <w:color w:val="000000" w:themeColor="text1"/>
          <w:sz w:val="27"/>
          <w:szCs w:val="27"/>
        </w:rPr>
        <w:t>11</w:t>
      </w:r>
      <w:r w:rsidR="005A4EBF" w:rsidRPr="00CF3A4F">
        <w:rPr>
          <w:color w:val="000000" w:themeColor="text1"/>
          <w:sz w:val="27"/>
          <w:szCs w:val="27"/>
        </w:rPr>
        <w:t xml:space="preserve"> Закона;</w:t>
      </w:r>
    </w:p>
    <w:p w:rsidR="00C13B71" w:rsidRPr="00CF3A4F" w:rsidRDefault="005A4EBF" w:rsidP="00AF2A57">
      <w:pPr>
        <w:pStyle w:val="rteindent1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CF3A4F">
        <w:rPr>
          <w:color w:val="000000" w:themeColor="text1"/>
          <w:sz w:val="27"/>
          <w:szCs w:val="27"/>
        </w:rPr>
        <w:tab/>
      </w:r>
      <w:r w:rsidR="005D69A6" w:rsidRPr="00CF3A4F">
        <w:rPr>
          <w:color w:val="000000" w:themeColor="text1"/>
          <w:sz w:val="27"/>
          <w:szCs w:val="27"/>
        </w:rPr>
        <w:t>принимает</w:t>
      </w:r>
      <w:r w:rsidRPr="00CF3A4F">
        <w:rPr>
          <w:color w:val="000000" w:themeColor="text1"/>
          <w:sz w:val="27"/>
          <w:szCs w:val="27"/>
        </w:rPr>
        <w:t xml:space="preserve"> решения о допуске лица к стажировке и направлении его для прохождения стажировки либо об отказе в </w:t>
      </w:r>
      <w:r w:rsidR="00D8548B" w:rsidRPr="00CF3A4F">
        <w:rPr>
          <w:color w:val="000000" w:themeColor="text1"/>
          <w:sz w:val="27"/>
          <w:szCs w:val="27"/>
        </w:rPr>
        <w:t>допуске</w:t>
      </w:r>
      <w:r w:rsidRPr="00CF3A4F">
        <w:rPr>
          <w:color w:val="000000" w:themeColor="text1"/>
          <w:sz w:val="27"/>
          <w:szCs w:val="27"/>
        </w:rPr>
        <w:t xml:space="preserve">; </w:t>
      </w:r>
    </w:p>
    <w:p w:rsidR="00C13B71" w:rsidRPr="00CF3A4F" w:rsidRDefault="00C13B71" w:rsidP="00AF2A57">
      <w:pPr>
        <w:pStyle w:val="rteindent1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CF3A4F">
        <w:rPr>
          <w:color w:val="000000" w:themeColor="text1"/>
          <w:sz w:val="27"/>
          <w:szCs w:val="27"/>
        </w:rPr>
        <w:tab/>
        <w:t>принимает решения о назначении стажеру руководителя стажировки;</w:t>
      </w:r>
    </w:p>
    <w:p w:rsidR="00C3512F" w:rsidRPr="00CF3A4F" w:rsidRDefault="005D69A6" w:rsidP="00AF2A57">
      <w:pPr>
        <w:pStyle w:val="rteindent1"/>
        <w:spacing w:before="0" w:beforeAutospacing="0" w:after="0" w:afterAutospacing="0"/>
        <w:ind w:firstLine="708"/>
        <w:jc w:val="both"/>
        <w:rPr>
          <w:color w:val="000000" w:themeColor="text1"/>
          <w:sz w:val="27"/>
          <w:szCs w:val="27"/>
        </w:rPr>
      </w:pPr>
      <w:r w:rsidRPr="00CF3A4F">
        <w:rPr>
          <w:color w:val="000000" w:themeColor="text1"/>
          <w:sz w:val="27"/>
          <w:szCs w:val="27"/>
        </w:rPr>
        <w:t>утверждает</w:t>
      </w:r>
      <w:r w:rsidR="005A4EBF" w:rsidRPr="00CF3A4F">
        <w:rPr>
          <w:color w:val="000000" w:themeColor="text1"/>
          <w:sz w:val="27"/>
          <w:szCs w:val="27"/>
        </w:rPr>
        <w:t xml:space="preserve"> услови</w:t>
      </w:r>
      <w:r w:rsidRPr="00CF3A4F">
        <w:rPr>
          <w:color w:val="000000" w:themeColor="text1"/>
          <w:sz w:val="27"/>
          <w:szCs w:val="27"/>
        </w:rPr>
        <w:t>я</w:t>
      </w:r>
      <w:r w:rsidR="005A4EBF" w:rsidRPr="00CF3A4F">
        <w:rPr>
          <w:color w:val="000000" w:themeColor="text1"/>
          <w:sz w:val="27"/>
          <w:szCs w:val="27"/>
        </w:rPr>
        <w:t xml:space="preserve"> прохождения стажировки;</w:t>
      </w:r>
    </w:p>
    <w:p w:rsidR="00C3512F" w:rsidRPr="00CF3A4F" w:rsidRDefault="005A4EBF" w:rsidP="00AF2A57">
      <w:pPr>
        <w:pStyle w:val="rteindent1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CF3A4F">
        <w:rPr>
          <w:color w:val="000000" w:themeColor="text1"/>
          <w:sz w:val="27"/>
          <w:szCs w:val="27"/>
        </w:rPr>
        <w:tab/>
      </w:r>
      <w:r w:rsidR="005D69A6" w:rsidRPr="00CF3A4F">
        <w:rPr>
          <w:color w:val="000000" w:themeColor="text1"/>
          <w:sz w:val="27"/>
          <w:szCs w:val="27"/>
        </w:rPr>
        <w:t xml:space="preserve">разрабатывает </w:t>
      </w:r>
      <w:r w:rsidRPr="00CF3A4F">
        <w:rPr>
          <w:color w:val="000000" w:themeColor="text1"/>
          <w:sz w:val="27"/>
          <w:szCs w:val="27"/>
        </w:rPr>
        <w:t>и утвержд</w:t>
      </w:r>
      <w:r w:rsidR="005D69A6" w:rsidRPr="00CF3A4F">
        <w:rPr>
          <w:color w:val="000000" w:themeColor="text1"/>
          <w:sz w:val="27"/>
          <w:szCs w:val="27"/>
        </w:rPr>
        <w:t>ает</w:t>
      </w:r>
      <w:r w:rsidRPr="00CF3A4F">
        <w:rPr>
          <w:color w:val="000000" w:themeColor="text1"/>
          <w:sz w:val="27"/>
          <w:szCs w:val="27"/>
        </w:rPr>
        <w:t xml:space="preserve"> Типов</w:t>
      </w:r>
      <w:r w:rsidR="005D69A6" w:rsidRPr="00CF3A4F">
        <w:rPr>
          <w:color w:val="000000" w:themeColor="text1"/>
          <w:sz w:val="27"/>
          <w:szCs w:val="27"/>
        </w:rPr>
        <w:t>ую</w:t>
      </w:r>
      <w:r w:rsidRPr="00CF3A4F">
        <w:rPr>
          <w:color w:val="000000" w:themeColor="text1"/>
          <w:sz w:val="27"/>
          <w:szCs w:val="27"/>
        </w:rPr>
        <w:t xml:space="preserve"> программ</w:t>
      </w:r>
      <w:r w:rsidR="005D69A6" w:rsidRPr="00CF3A4F">
        <w:rPr>
          <w:color w:val="000000" w:themeColor="text1"/>
          <w:sz w:val="27"/>
          <w:szCs w:val="27"/>
        </w:rPr>
        <w:t>у</w:t>
      </w:r>
      <w:r w:rsidRPr="00CF3A4F">
        <w:rPr>
          <w:color w:val="000000" w:themeColor="text1"/>
          <w:sz w:val="27"/>
          <w:szCs w:val="27"/>
        </w:rPr>
        <w:t xml:space="preserve"> стажировки;</w:t>
      </w:r>
    </w:p>
    <w:p w:rsidR="005A4EBF" w:rsidRPr="00CF3A4F" w:rsidRDefault="005A4EBF" w:rsidP="00AF2A57">
      <w:pPr>
        <w:pStyle w:val="rteindent1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CF3A4F">
        <w:rPr>
          <w:color w:val="000000" w:themeColor="text1"/>
          <w:sz w:val="27"/>
          <w:szCs w:val="27"/>
        </w:rPr>
        <w:tab/>
      </w:r>
      <w:r w:rsidR="005D69A6" w:rsidRPr="00CF3A4F">
        <w:rPr>
          <w:color w:val="000000" w:themeColor="text1"/>
          <w:sz w:val="27"/>
          <w:szCs w:val="27"/>
        </w:rPr>
        <w:t>утверждает</w:t>
      </w:r>
      <w:r w:rsidRPr="00CF3A4F">
        <w:rPr>
          <w:color w:val="000000" w:themeColor="text1"/>
          <w:sz w:val="27"/>
          <w:szCs w:val="27"/>
        </w:rPr>
        <w:t xml:space="preserve"> индивидуальн</w:t>
      </w:r>
      <w:r w:rsidR="005D69A6" w:rsidRPr="00CF3A4F">
        <w:rPr>
          <w:color w:val="000000" w:themeColor="text1"/>
          <w:sz w:val="27"/>
          <w:szCs w:val="27"/>
        </w:rPr>
        <w:t>ый</w:t>
      </w:r>
      <w:r w:rsidRPr="00CF3A4F">
        <w:rPr>
          <w:color w:val="000000" w:themeColor="text1"/>
          <w:sz w:val="27"/>
          <w:szCs w:val="27"/>
        </w:rPr>
        <w:t xml:space="preserve"> план стажировки;</w:t>
      </w:r>
    </w:p>
    <w:p w:rsidR="0011661F" w:rsidRPr="00CF3A4F" w:rsidRDefault="00A04849" w:rsidP="00AF2A57">
      <w:pPr>
        <w:pStyle w:val="rteindent1"/>
        <w:spacing w:before="0" w:beforeAutospacing="0" w:after="0" w:afterAutospacing="0"/>
        <w:ind w:firstLine="708"/>
        <w:jc w:val="both"/>
        <w:rPr>
          <w:color w:val="000000" w:themeColor="text1"/>
          <w:sz w:val="27"/>
          <w:szCs w:val="27"/>
        </w:rPr>
      </w:pPr>
      <w:r w:rsidRPr="00CF3A4F">
        <w:rPr>
          <w:color w:val="000000" w:themeColor="text1"/>
          <w:sz w:val="27"/>
          <w:szCs w:val="27"/>
        </w:rPr>
        <w:t>принимает решения о</w:t>
      </w:r>
      <w:r w:rsidR="005A4EBF" w:rsidRPr="00CF3A4F">
        <w:rPr>
          <w:color w:val="000000" w:themeColor="text1"/>
          <w:sz w:val="27"/>
          <w:szCs w:val="27"/>
        </w:rPr>
        <w:t xml:space="preserve"> </w:t>
      </w:r>
      <w:r w:rsidRPr="00CF3A4F">
        <w:rPr>
          <w:color w:val="000000" w:themeColor="text1"/>
          <w:sz w:val="27"/>
          <w:szCs w:val="27"/>
        </w:rPr>
        <w:t>сроке прохождения стажировки и о сокращении срока прохождения стажировки</w:t>
      </w:r>
      <w:r w:rsidR="005A4EBF" w:rsidRPr="00CF3A4F">
        <w:rPr>
          <w:color w:val="000000" w:themeColor="text1"/>
          <w:sz w:val="27"/>
          <w:szCs w:val="27"/>
        </w:rPr>
        <w:t>;</w:t>
      </w:r>
    </w:p>
    <w:p w:rsidR="00C3512F" w:rsidRPr="00CF3A4F" w:rsidRDefault="005D69A6" w:rsidP="00AF2A57">
      <w:pPr>
        <w:pStyle w:val="rteindent1"/>
        <w:spacing w:before="0" w:beforeAutospacing="0" w:after="0" w:afterAutospacing="0"/>
        <w:ind w:firstLine="708"/>
        <w:jc w:val="both"/>
        <w:rPr>
          <w:color w:val="000000" w:themeColor="text1"/>
          <w:sz w:val="27"/>
          <w:szCs w:val="27"/>
        </w:rPr>
      </w:pPr>
      <w:r w:rsidRPr="00CF3A4F">
        <w:rPr>
          <w:color w:val="000000" w:themeColor="text1"/>
          <w:sz w:val="27"/>
          <w:szCs w:val="27"/>
        </w:rPr>
        <w:t>ведет</w:t>
      </w:r>
      <w:r w:rsidR="005A4EBF" w:rsidRPr="00CF3A4F">
        <w:rPr>
          <w:color w:val="000000" w:themeColor="text1"/>
          <w:sz w:val="27"/>
          <w:szCs w:val="27"/>
        </w:rPr>
        <w:t xml:space="preserve"> Реестр стажеров адвокатов;</w:t>
      </w:r>
    </w:p>
    <w:p w:rsidR="004B43DD" w:rsidRPr="00CF3A4F" w:rsidRDefault="005A4EBF" w:rsidP="00AF2A57">
      <w:pPr>
        <w:pStyle w:val="rteindent1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CF3A4F">
        <w:rPr>
          <w:color w:val="000000" w:themeColor="text1"/>
          <w:sz w:val="27"/>
          <w:szCs w:val="27"/>
        </w:rPr>
        <w:tab/>
      </w:r>
      <w:r w:rsidR="005D69A6" w:rsidRPr="00CF3A4F">
        <w:rPr>
          <w:color w:val="000000" w:themeColor="text1"/>
          <w:sz w:val="27"/>
          <w:szCs w:val="27"/>
        </w:rPr>
        <w:t>осуществляет</w:t>
      </w:r>
      <w:r w:rsidRPr="00CF3A4F">
        <w:rPr>
          <w:color w:val="000000" w:themeColor="text1"/>
          <w:sz w:val="27"/>
          <w:szCs w:val="27"/>
        </w:rPr>
        <w:t xml:space="preserve"> контрол</w:t>
      </w:r>
      <w:r w:rsidR="005D69A6" w:rsidRPr="00CF3A4F">
        <w:rPr>
          <w:color w:val="000000" w:themeColor="text1"/>
          <w:sz w:val="27"/>
          <w:szCs w:val="27"/>
        </w:rPr>
        <w:t>ь</w:t>
      </w:r>
      <w:r w:rsidRPr="00CF3A4F">
        <w:rPr>
          <w:color w:val="000000" w:themeColor="text1"/>
          <w:sz w:val="27"/>
          <w:szCs w:val="27"/>
        </w:rPr>
        <w:t xml:space="preserve"> за </w:t>
      </w:r>
      <w:r w:rsidR="005B2741" w:rsidRPr="00CF3A4F">
        <w:rPr>
          <w:color w:val="000000" w:themeColor="text1"/>
          <w:sz w:val="27"/>
          <w:szCs w:val="27"/>
        </w:rPr>
        <w:t>проведением</w:t>
      </w:r>
      <w:r w:rsidRPr="00CF3A4F">
        <w:rPr>
          <w:color w:val="000000" w:themeColor="text1"/>
          <w:sz w:val="27"/>
          <w:szCs w:val="27"/>
        </w:rPr>
        <w:t xml:space="preserve"> стажировки;</w:t>
      </w:r>
    </w:p>
    <w:p w:rsidR="00517E05" w:rsidRPr="00CF3A4F" w:rsidRDefault="005D69A6" w:rsidP="00AF2A57">
      <w:pPr>
        <w:pStyle w:val="rteindent1"/>
        <w:spacing w:before="0" w:beforeAutospacing="0" w:after="0" w:afterAutospacing="0"/>
        <w:ind w:firstLine="708"/>
        <w:jc w:val="both"/>
        <w:rPr>
          <w:color w:val="000000" w:themeColor="text1"/>
          <w:sz w:val="27"/>
          <w:szCs w:val="27"/>
        </w:rPr>
      </w:pPr>
      <w:r w:rsidRPr="00CF3A4F">
        <w:rPr>
          <w:color w:val="000000" w:themeColor="text1"/>
          <w:sz w:val="27"/>
          <w:szCs w:val="27"/>
        </w:rPr>
        <w:t>рассматривает</w:t>
      </w:r>
      <w:r w:rsidR="005A4EBF" w:rsidRPr="00CF3A4F">
        <w:rPr>
          <w:color w:val="000000" w:themeColor="text1"/>
          <w:sz w:val="27"/>
          <w:szCs w:val="27"/>
        </w:rPr>
        <w:t xml:space="preserve"> жалоб</w:t>
      </w:r>
      <w:r w:rsidRPr="00CF3A4F">
        <w:rPr>
          <w:color w:val="000000" w:themeColor="text1"/>
          <w:sz w:val="27"/>
          <w:szCs w:val="27"/>
        </w:rPr>
        <w:t>ы</w:t>
      </w:r>
      <w:r w:rsidR="005A4EBF" w:rsidRPr="00CF3A4F">
        <w:rPr>
          <w:color w:val="000000" w:themeColor="text1"/>
          <w:sz w:val="27"/>
          <w:szCs w:val="27"/>
        </w:rPr>
        <w:t xml:space="preserve"> на действия (бездействи</w:t>
      </w:r>
      <w:r w:rsidR="005B2741" w:rsidRPr="00CF3A4F">
        <w:rPr>
          <w:color w:val="000000" w:themeColor="text1"/>
          <w:sz w:val="27"/>
          <w:szCs w:val="27"/>
        </w:rPr>
        <w:t>е</w:t>
      </w:r>
      <w:r w:rsidR="005A4EBF" w:rsidRPr="00CF3A4F">
        <w:rPr>
          <w:color w:val="000000" w:themeColor="text1"/>
          <w:sz w:val="27"/>
          <w:szCs w:val="27"/>
        </w:rPr>
        <w:t>) стажеров адвоката;</w:t>
      </w:r>
    </w:p>
    <w:p w:rsidR="00C3512F" w:rsidRPr="00CF3A4F" w:rsidRDefault="005D69A6" w:rsidP="00AF2A57">
      <w:pPr>
        <w:pStyle w:val="rteindent1"/>
        <w:spacing w:before="0" w:beforeAutospacing="0" w:after="0" w:afterAutospacing="0"/>
        <w:ind w:firstLine="708"/>
        <w:jc w:val="both"/>
        <w:rPr>
          <w:color w:val="000000" w:themeColor="text1"/>
          <w:sz w:val="27"/>
          <w:szCs w:val="27"/>
        </w:rPr>
      </w:pPr>
      <w:r w:rsidRPr="00CF3A4F">
        <w:rPr>
          <w:color w:val="000000" w:themeColor="text1"/>
          <w:sz w:val="27"/>
          <w:szCs w:val="27"/>
        </w:rPr>
        <w:t>рассматривает</w:t>
      </w:r>
      <w:r w:rsidR="005A4EBF" w:rsidRPr="00CF3A4F">
        <w:rPr>
          <w:color w:val="000000" w:themeColor="text1"/>
          <w:sz w:val="27"/>
          <w:szCs w:val="27"/>
        </w:rPr>
        <w:t xml:space="preserve"> отчет</w:t>
      </w:r>
      <w:r w:rsidRPr="00CF3A4F">
        <w:rPr>
          <w:color w:val="000000" w:themeColor="text1"/>
          <w:sz w:val="27"/>
          <w:szCs w:val="27"/>
        </w:rPr>
        <w:t>ы</w:t>
      </w:r>
      <w:r w:rsidR="005A4EBF" w:rsidRPr="00CF3A4F">
        <w:rPr>
          <w:color w:val="000000" w:themeColor="text1"/>
          <w:sz w:val="27"/>
          <w:szCs w:val="27"/>
        </w:rPr>
        <w:t xml:space="preserve"> о прохождении стажировки;</w:t>
      </w:r>
    </w:p>
    <w:p w:rsidR="00B3450F" w:rsidRPr="00CF3A4F" w:rsidRDefault="005D69A6" w:rsidP="00AF2A57">
      <w:pPr>
        <w:pStyle w:val="rteindent1"/>
        <w:spacing w:before="0" w:beforeAutospacing="0" w:after="0" w:afterAutospacing="0"/>
        <w:ind w:firstLine="708"/>
        <w:jc w:val="both"/>
        <w:rPr>
          <w:color w:val="000000" w:themeColor="text1"/>
          <w:sz w:val="27"/>
          <w:szCs w:val="27"/>
        </w:rPr>
      </w:pPr>
      <w:r w:rsidRPr="00CF3A4F">
        <w:rPr>
          <w:color w:val="000000" w:themeColor="text1"/>
          <w:sz w:val="27"/>
          <w:szCs w:val="27"/>
        </w:rPr>
        <w:t>принимает</w:t>
      </w:r>
      <w:r w:rsidR="005A4EBF" w:rsidRPr="00CF3A4F">
        <w:rPr>
          <w:color w:val="000000" w:themeColor="text1"/>
          <w:sz w:val="27"/>
          <w:szCs w:val="27"/>
        </w:rPr>
        <w:t xml:space="preserve"> решения о выполнении плана стажировки и ее окончании;</w:t>
      </w:r>
    </w:p>
    <w:p w:rsidR="00CF3A4F" w:rsidRPr="00CF3A4F" w:rsidRDefault="00CF3A4F" w:rsidP="00AF2A57">
      <w:pPr>
        <w:pStyle w:val="rteindent1"/>
        <w:spacing w:before="0" w:beforeAutospacing="0" w:after="0" w:afterAutospacing="0"/>
        <w:ind w:firstLine="708"/>
        <w:jc w:val="both"/>
        <w:rPr>
          <w:color w:val="000000" w:themeColor="text1"/>
          <w:sz w:val="27"/>
          <w:szCs w:val="27"/>
        </w:rPr>
      </w:pPr>
      <w:r w:rsidRPr="00CF3A4F">
        <w:rPr>
          <w:color w:val="000000" w:themeColor="text1"/>
          <w:sz w:val="27"/>
          <w:szCs w:val="27"/>
        </w:rPr>
        <w:t>разрешает    иные   вопросы,   связанные   с   прохождением   стажировки,</w:t>
      </w:r>
    </w:p>
    <w:p w:rsidR="005A4EBF" w:rsidRPr="00CF3A4F" w:rsidRDefault="005B2741" w:rsidP="00CF3A4F">
      <w:pPr>
        <w:pStyle w:val="rteindent1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CF3A4F">
        <w:rPr>
          <w:color w:val="000000" w:themeColor="text1"/>
          <w:sz w:val="27"/>
          <w:szCs w:val="27"/>
        </w:rPr>
        <w:t>предусмотренные Законом и настоящим Порядком.</w:t>
      </w:r>
    </w:p>
    <w:p w:rsidR="00C3512F" w:rsidRPr="00CF3A4F" w:rsidRDefault="00C3512F" w:rsidP="00AF2A57">
      <w:pPr>
        <w:pStyle w:val="rteindent1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:rsidR="00C3512F" w:rsidRPr="00CF3A4F" w:rsidRDefault="00C3512F" w:rsidP="00AF2A57">
      <w:pPr>
        <w:pStyle w:val="rteindent1"/>
        <w:spacing w:before="0" w:beforeAutospacing="0" w:after="0" w:afterAutospacing="0"/>
        <w:jc w:val="center"/>
        <w:rPr>
          <w:b/>
          <w:color w:val="000000" w:themeColor="text1"/>
          <w:sz w:val="27"/>
          <w:szCs w:val="27"/>
        </w:rPr>
      </w:pPr>
      <w:r w:rsidRPr="00CF3A4F">
        <w:rPr>
          <w:b/>
          <w:color w:val="000000" w:themeColor="text1"/>
          <w:sz w:val="27"/>
          <w:szCs w:val="27"/>
        </w:rPr>
        <w:t>IV. Организация работы Комиссии</w:t>
      </w:r>
    </w:p>
    <w:p w:rsidR="00040BFE" w:rsidRPr="00CF3A4F" w:rsidRDefault="00040BFE" w:rsidP="00AF2A57">
      <w:pPr>
        <w:pStyle w:val="rteindent1"/>
        <w:spacing w:before="0" w:beforeAutospacing="0" w:after="0" w:afterAutospacing="0"/>
        <w:jc w:val="center"/>
        <w:rPr>
          <w:b/>
          <w:i/>
          <w:color w:val="000000" w:themeColor="text1"/>
          <w:sz w:val="27"/>
          <w:szCs w:val="27"/>
        </w:rPr>
      </w:pPr>
    </w:p>
    <w:p w:rsidR="00632032" w:rsidRPr="00CF3A4F" w:rsidRDefault="0011661F" w:rsidP="00AF2A57">
      <w:pPr>
        <w:pStyle w:val="rteindent1"/>
        <w:spacing w:before="0" w:beforeAutospacing="0" w:after="0" w:afterAutospacing="0"/>
        <w:ind w:firstLine="708"/>
        <w:jc w:val="both"/>
        <w:rPr>
          <w:color w:val="000000" w:themeColor="text1"/>
          <w:sz w:val="27"/>
          <w:szCs w:val="27"/>
        </w:rPr>
      </w:pPr>
      <w:r w:rsidRPr="00CF3A4F">
        <w:rPr>
          <w:color w:val="000000" w:themeColor="text1"/>
          <w:sz w:val="27"/>
          <w:szCs w:val="27"/>
        </w:rPr>
        <w:t>4.1</w:t>
      </w:r>
      <w:r w:rsidR="00D52A0D" w:rsidRPr="00CF3A4F">
        <w:rPr>
          <w:color w:val="000000" w:themeColor="text1"/>
          <w:sz w:val="27"/>
          <w:szCs w:val="27"/>
        </w:rPr>
        <w:t>.</w:t>
      </w:r>
      <w:r w:rsidR="00D52A0D" w:rsidRPr="00CF3A4F">
        <w:rPr>
          <w:color w:val="000000" w:themeColor="text1"/>
          <w:sz w:val="27"/>
          <w:szCs w:val="27"/>
          <w:lang w:val="uk-UA"/>
        </w:rPr>
        <w:t> </w:t>
      </w:r>
      <w:r w:rsidR="00632032" w:rsidRPr="00CF3A4F">
        <w:rPr>
          <w:color w:val="000000" w:themeColor="text1"/>
          <w:sz w:val="27"/>
          <w:szCs w:val="27"/>
        </w:rPr>
        <w:t>Комиссия осуществляет свою деятельность на основе принципов законности, независимости, гласности и профессионализма.</w:t>
      </w:r>
    </w:p>
    <w:p w:rsidR="005B2741" w:rsidRPr="001941B9" w:rsidRDefault="005B2741" w:rsidP="00AF2A57">
      <w:pPr>
        <w:pStyle w:val="rteindent1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:rsidR="00CF3A4F" w:rsidRPr="00CF3A4F" w:rsidRDefault="00CF3A4F" w:rsidP="00CF3A4F">
      <w:pPr>
        <w:pStyle w:val="rteindent1"/>
        <w:spacing w:before="0" w:beforeAutospacing="0" w:after="0" w:afterAutospacing="0"/>
        <w:ind w:firstLine="708"/>
        <w:jc w:val="both"/>
        <w:rPr>
          <w:color w:val="000000" w:themeColor="text1"/>
          <w:sz w:val="27"/>
          <w:szCs w:val="27"/>
        </w:rPr>
      </w:pPr>
      <w:r w:rsidRPr="00CF3A4F">
        <w:rPr>
          <w:color w:val="000000" w:themeColor="text1"/>
          <w:sz w:val="27"/>
          <w:szCs w:val="27"/>
        </w:rPr>
        <w:t>4.2. Формой  работы  Комиссии  являются заседания, которые созываются ее</w:t>
      </w:r>
    </w:p>
    <w:p w:rsidR="005B2741" w:rsidRPr="00CF3A4F" w:rsidRDefault="005B2741" w:rsidP="00CF3A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lastRenderedPageBreak/>
        <w:t>председателем по мере необходимости.</w:t>
      </w:r>
    </w:p>
    <w:p w:rsidR="00632032" w:rsidRPr="00CF3A4F" w:rsidRDefault="00632032" w:rsidP="00AF2A57">
      <w:pPr>
        <w:pStyle w:val="rteindent1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:rsidR="00632032" w:rsidRPr="00CF3A4F" w:rsidRDefault="0011661F" w:rsidP="00AF2A57">
      <w:pPr>
        <w:pStyle w:val="rteindent1"/>
        <w:spacing w:before="0" w:beforeAutospacing="0" w:after="0" w:afterAutospacing="0"/>
        <w:ind w:firstLine="708"/>
        <w:jc w:val="both"/>
        <w:rPr>
          <w:color w:val="000000" w:themeColor="text1"/>
          <w:sz w:val="27"/>
          <w:szCs w:val="27"/>
        </w:rPr>
      </w:pPr>
      <w:r w:rsidRPr="00CF3A4F">
        <w:rPr>
          <w:color w:val="000000" w:themeColor="text1"/>
          <w:sz w:val="27"/>
          <w:szCs w:val="27"/>
        </w:rPr>
        <w:t>4.3</w:t>
      </w:r>
      <w:r w:rsidR="00D52A0D" w:rsidRPr="00CF3A4F">
        <w:rPr>
          <w:color w:val="000000" w:themeColor="text1"/>
          <w:sz w:val="27"/>
          <w:szCs w:val="27"/>
        </w:rPr>
        <w:t>.</w:t>
      </w:r>
      <w:r w:rsidR="00D52A0D" w:rsidRPr="00CF3A4F">
        <w:rPr>
          <w:color w:val="000000" w:themeColor="text1"/>
          <w:sz w:val="27"/>
          <w:szCs w:val="27"/>
          <w:lang w:val="uk-UA"/>
        </w:rPr>
        <w:t> </w:t>
      </w:r>
      <w:r w:rsidR="00632032" w:rsidRPr="00CF3A4F">
        <w:rPr>
          <w:color w:val="000000" w:themeColor="text1"/>
          <w:sz w:val="27"/>
          <w:szCs w:val="27"/>
        </w:rPr>
        <w:t xml:space="preserve">В период между заседаниями работу Комиссии организуют </w:t>
      </w:r>
      <w:r w:rsidR="005B2741" w:rsidRPr="00CF3A4F">
        <w:rPr>
          <w:color w:val="000000" w:themeColor="text1"/>
          <w:sz w:val="27"/>
          <w:szCs w:val="27"/>
        </w:rPr>
        <w:t>п</w:t>
      </w:r>
      <w:r w:rsidR="00632032" w:rsidRPr="00CF3A4F">
        <w:rPr>
          <w:color w:val="000000" w:themeColor="text1"/>
          <w:sz w:val="27"/>
          <w:szCs w:val="27"/>
        </w:rPr>
        <w:t>редседатель и секретарь.</w:t>
      </w:r>
    </w:p>
    <w:p w:rsidR="00632032" w:rsidRPr="00CF3A4F" w:rsidRDefault="00632032" w:rsidP="00AF2A57">
      <w:pPr>
        <w:pStyle w:val="rteindent1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:rsidR="00632032" w:rsidRPr="00CF3A4F" w:rsidRDefault="0011661F" w:rsidP="00AF2A57">
      <w:pPr>
        <w:pStyle w:val="rteindent1"/>
        <w:spacing w:before="0" w:beforeAutospacing="0" w:after="0" w:afterAutospacing="0"/>
        <w:ind w:firstLine="708"/>
        <w:jc w:val="both"/>
        <w:rPr>
          <w:color w:val="000000" w:themeColor="text1"/>
          <w:sz w:val="27"/>
          <w:szCs w:val="27"/>
        </w:rPr>
      </w:pPr>
      <w:r w:rsidRPr="00CF3A4F">
        <w:rPr>
          <w:color w:val="000000" w:themeColor="text1"/>
          <w:sz w:val="27"/>
          <w:szCs w:val="27"/>
        </w:rPr>
        <w:t>4.4</w:t>
      </w:r>
      <w:r w:rsidR="00D52A0D" w:rsidRPr="00CF3A4F">
        <w:rPr>
          <w:color w:val="000000" w:themeColor="text1"/>
          <w:sz w:val="27"/>
          <w:szCs w:val="27"/>
        </w:rPr>
        <w:t>. </w:t>
      </w:r>
      <w:r w:rsidR="00632032" w:rsidRPr="00CF3A4F">
        <w:rPr>
          <w:color w:val="000000" w:themeColor="text1"/>
          <w:sz w:val="27"/>
          <w:szCs w:val="27"/>
        </w:rPr>
        <w:t xml:space="preserve">Заседание Комиссии проводит ее </w:t>
      </w:r>
      <w:r w:rsidR="005B2741" w:rsidRPr="00CF3A4F">
        <w:rPr>
          <w:color w:val="000000" w:themeColor="text1"/>
          <w:sz w:val="27"/>
          <w:szCs w:val="27"/>
        </w:rPr>
        <w:t>п</w:t>
      </w:r>
      <w:r w:rsidR="00632032" w:rsidRPr="00CF3A4F">
        <w:rPr>
          <w:color w:val="000000" w:themeColor="text1"/>
          <w:sz w:val="27"/>
          <w:szCs w:val="27"/>
        </w:rPr>
        <w:t xml:space="preserve">редседатель, а в случае его отсутствия – один из членов Комиссии по </w:t>
      </w:r>
      <w:r w:rsidR="0081503B" w:rsidRPr="00CF3A4F">
        <w:rPr>
          <w:color w:val="000000" w:themeColor="text1"/>
          <w:sz w:val="27"/>
          <w:szCs w:val="27"/>
        </w:rPr>
        <w:t>поручению</w:t>
      </w:r>
      <w:r w:rsidR="00632032" w:rsidRPr="00CF3A4F">
        <w:rPr>
          <w:color w:val="000000" w:themeColor="text1"/>
          <w:sz w:val="27"/>
          <w:szCs w:val="27"/>
        </w:rPr>
        <w:t xml:space="preserve"> </w:t>
      </w:r>
      <w:r w:rsidR="0081503B" w:rsidRPr="00CF3A4F">
        <w:rPr>
          <w:color w:val="000000" w:themeColor="text1"/>
          <w:sz w:val="27"/>
          <w:szCs w:val="27"/>
        </w:rPr>
        <w:t>председателя</w:t>
      </w:r>
      <w:r w:rsidR="00632032" w:rsidRPr="00CF3A4F">
        <w:rPr>
          <w:color w:val="000000" w:themeColor="text1"/>
          <w:sz w:val="27"/>
          <w:szCs w:val="27"/>
        </w:rPr>
        <w:t>.</w:t>
      </w:r>
    </w:p>
    <w:p w:rsidR="00632032" w:rsidRPr="00CF3A4F" w:rsidRDefault="00632032" w:rsidP="00AF2A57">
      <w:pPr>
        <w:pStyle w:val="rteindent1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:rsidR="00632032" w:rsidRPr="00CF3A4F" w:rsidRDefault="0011661F" w:rsidP="00AF2A57">
      <w:pPr>
        <w:pStyle w:val="rteindent1"/>
        <w:spacing w:before="0" w:beforeAutospacing="0" w:after="0" w:afterAutospacing="0"/>
        <w:ind w:firstLine="708"/>
        <w:jc w:val="both"/>
        <w:rPr>
          <w:color w:val="000000" w:themeColor="text1"/>
          <w:sz w:val="27"/>
          <w:szCs w:val="27"/>
        </w:rPr>
      </w:pPr>
      <w:r w:rsidRPr="00CF3A4F">
        <w:rPr>
          <w:color w:val="000000" w:themeColor="text1"/>
          <w:sz w:val="27"/>
          <w:szCs w:val="27"/>
        </w:rPr>
        <w:t>4.5</w:t>
      </w:r>
      <w:r w:rsidR="00D52A0D" w:rsidRPr="00CF3A4F">
        <w:rPr>
          <w:color w:val="000000" w:themeColor="text1"/>
          <w:sz w:val="27"/>
          <w:szCs w:val="27"/>
        </w:rPr>
        <w:t>. </w:t>
      </w:r>
      <w:r w:rsidR="00632032" w:rsidRPr="00CF3A4F">
        <w:rPr>
          <w:color w:val="000000" w:themeColor="text1"/>
          <w:sz w:val="27"/>
          <w:szCs w:val="27"/>
        </w:rPr>
        <w:t xml:space="preserve">Дату, время и место проведения заседания Комиссии определяет ее </w:t>
      </w:r>
      <w:r w:rsidR="0081503B" w:rsidRPr="00CF3A4F">
        <w:rPr>
          <w:color w:val="000000" w:themeColor="text1"/>
          <w:sz w:val="27"/>
          <w:szCs w:val="27"/>
        </w:rPr>
        <w:t>п</w:t>
      </w:r>
      <w:r w:rsidR="00632032" w:rsidRPr="00CF3A4F">
        <w:rPr>
          <w:color w:val="000000" w:themeColor="text1"/>
          <w:sz w:val="27"/>
          <w:szCs w:val="27"/>
        </w:rPr>
        <w:t>редседатель.</w:t>
      </w:r>
    </w:p>
    <w:p w:rsidR="00632032" w:rsidRPr="00CF3A4F" w:rsidRDefault="00632032" w:rsidP="00AF2A57">
      <w:pPr>
        <w:pStyle w:val="rteindent1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:rsidR="0081503B" w:rsidRPr="00CF3A4F" w:rsidRDefault="0011661F" w:rsidP="00AF2A57">
      <w:pPr>
        <w:pStyle w:val="rteindent1"/>
        <w:spacing w:before="0" w:beforeAutospacing="0" w:after="0" w:afterAutospacing="0"/>
        <w:ind w:firstLine="708"/>
        <w:jc w:val="both"/>
        <w:rPr>
          <w:color w:val="000000" w:themeColor="text1"/>
          <w:sz w:val="27"/>
          <w:szCs w:val="27"/>
        </w:rPr>
      </w:pPr>
      <w:r w:rsidRPr="00CF3A4F">
        <w:rPr>
          <w:color w:val="000000" w:themeColor="text1"/>
          <w:sz w:val="27"/>
          <w:szCs w:val="27"/>
        </w:rPr>
        <w:t>4.6</w:t>
      </w:r>
      <w:r w:rsidR="00D52A0D" w:rsidRPr="00CF3A4F">
        <w:rPr>
          <w:color w:val="000000" w:themeColor="text1"/>
          <w:sz w:val="27"/>
          <w:szCs w:val="27"/>
        </w:rPr>
        <w:t>. </w:t>
      </w:r>
      <w:r w:rsidR="004A3547" w:rsidRPr="00CF3A4F">
        <w:rPr>
          <w:color w:val="000000" w:themeColor="text1"/>
          <w:sz w:val="27"/>
          <w:szCs w:val="27"/>
        </w:rPr>
        <w:t>Секретарь Комиссии не позднее чем за пять рабочих дн</w:t>
      </w:r>
      <w:r w:rsidR="006B0F02" w:rsidRPr="00CF3A4F">
        <w:rPr>
          <w:color w:val="000000" w:themeColor="text1"/>
          <w:sz w:val="27"/>
          <w:szCs w:val="27"/>
        </w:rPr>
        <w:t>ей до даты проведения заседания</w:t>
      </w:r>
      <w:r w:rsidR="004A3547" w:rsidRPr="00CF3A4F">
        <w:rPr>
          <w:color w:val="000000" w:themeColor="text1"/>
          <w:sz w:val="27"/>
          <w:szCs w:val="27"/>
        </w:rPr>
        <w:t xml:space="preserve"> уведомляет членов Комиссии о дате, месте и времени его проведения (лично, телефонограммой, уведомлением, отправленным в письменной или электронной форме).</w:t>
      </w:r>
    </w:p>
    <w:p w:rsidR="00E54640" w:rsidRPr="00CF3A4F" w:rsidRDefault="0081503B" w:rsidP="00AF2A57">
      <w:pPr>
        <w:pStyle w:val="rteindent1"/>
        <w:spacing w:before="0" w:beforeAutospacing="0" w:after="0" w:afterAutospacing="0"/>
        <w:ind w:firstLine="708"/>
        <w:jc w:val="both"/>
        <w:rPr>
          <w:color w:val="000000" w:themeColor="text1"/>
          <w:sz w:val="27"/>
          <w:szCs w:val="27"/>
        </w:rPr>
      </w:pPr>
      <w:r w:rsidRPr="00CF3A4F">
        <w:rPr>
          <w:color w:val="000000" w:themeColor="text1"/>
          <w:sz w:val="27"/>
          <w:szCs w:val="27"/>
        </w:rPr>
        <w:t>В случае необходимости, д</w:t>
      </w:r>
      <w:r w:rsidR="00E54640" w:rsidRPr="00CF3A4F">
        <w:rPr>
          <w:color w:val="000000" w:themeColor="text1"/>
          <w:sz w:val="27"/>
          <w:szCs w:val="27"/>
        </w:rPr>
        <w:t xml:space="preserve">окументы по вопросам, включенным в повестку заседания Комиссии, направляются членам Комиссии для ознакомления не позднее чем за пять </w:t>
      </w:r>
      <w:r w:rsidRPr="00CF3A4F">
        <w:rPr>
          <w:color w:val="000000" w:themeColor="text1"/>
          <w:sz w:val="27"/>
          <w:szCs w:val="27"/>
        </w:rPr>
        <w:t xml:space="preserve">рабочих </w:t>
      </w:r>
      <w:r w:rsidR="00E54640" w:rsidRPr="00CF3A4F">
        <w:rPr>
          <w:color w:val="000000" w:themeColor="text1"/>
          <w:sz w:val="27"/>
          <w:szCs w:val="27"/>
        </w:rPr>
        <w:t>дней до начала заседания одним из способов, установленных в абзаце первом настоящего пункта</w:t>
      </w:r>
      <w:r w:rsidRPr="00CF3A4F">
        <w:rPr>
          <w:color w:val="000000" w:themeColor="text1"/>
          <w:sz w:val="27"/>
          <w:szCs w:val="27"/>
        </w:rPr>
        <w:t xml:space="preserve"> Порядка</w:t>
      </w:r>
      <w:r w:rsidR="00E54640" w:rsidRPr="00CF3A4F">
        <w:rPr>
          <w:color w:val="000000" w:themeColor="text1"/>
          <w:sz w:val="27"/>
          <w:szCs w:val="27"/>
        </w:rPr>
        <w:t>.</w:t>
      </w:r>
    </w:p>
    <w:p w:rsidR="00E54640" w:rsidRPr="00CF3A4F" w:rsidRDefault="00E54640" w:rsidP="00AF2A57">
      <w:pPr>
        <w:pStyle w:val="rteindent1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:rsidR="004A3547" w:rsidRPr="00CF3A4F" w:rsidRDefault="0011661F" w:rsidP="00AF2A5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4.7</w:t>
      </w:r>
      <w:r w:rsidR="00D52A0D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D52A0D" w:rsidRPr="00CF3A4F">
        <w:rPr>
          <w:color w:val="000000" w:themeColor="text1"/>
          <w:sz w:val="27"/>
          <w:szCs w:val="27"/>
        </w:rPr>
        <w:t> </w:t>
      </w:r>
      <w:r w:rsidR="004A3547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К</w:t>
      </w:r>
      <w:r w:rsidR="004A3547" w:rsidRPr="00CF3A4F">
        <w:rPr>
          <w:rFonts w:ascii="Times New Roman" w:hAnsi="Times New Roman"/>
          <w:color w:val="000000" w:themeColor="text1"/>
          <w:sz w:val="27"/>
          <w:szCs w:val="27"/>
        </w:rPr>
        <w:t>омиссия считается сформированной и правомочна принимать решения при наличии в ее составе не менее трех четвертей от числа членов Комиссии.</w:t>
      </w:r>
    </w:p>
    <w:p w:rsidR="00E54640" w:rsidRPr="00CF3A4F" w:rsidRDefault="00E54640" w:rsidP="00AF2A57">
      <w:pPr>
        <w:pStyle w:val="rteindent1"/>
        <w:spacing w:before="0" w:beforeAutospacing="0" w:after="0" w:afterAutospacing="0"/>
        <w:ind w:firstLine="708"/>
        <w:jc w:val="both"/>
        <w:rPr>
          <w:color w:val="000000" w:themeColor="text1"/>
          <w:sz w:val="27"/>
          <w:szCs w:val="27"/>
        </w:rPr>
      </w:pPr>
      <w:r w:rsidRPr="00CF3A4F">
        <w:rPr>
          <w:color w:val="000000" w:themeColor="text1"/>
          <w:sz w:val="27"/>
          <w:szCs w:val="27"/>
        </w:rPr>
        <w:t xml:space="preserve">Решения </w:t>
      </w:r>
      <w:r w:rsidR="004A3547" w:rsidRPr="00CF3A4F">
        <w:rPr>
          <w:color w:val="000000" w:themeColor="text1"/>
          <w:sz w:val="27"/>
          <w:szCs w:val="27"/>
        </w:rPr>
        <w:t>Комиссии</w:t>
      </w:r>
      <w:r w:rsidRPr="00CF3A4F">
        <w:rPr>
          <w:color w:val="000000" w:themeColor="text1"/>
          <w:sz w:val="27"/>
          <w:szCs w:val="27"/>
        </w:rPr>
        <w:t xml:space="preserve"> принимаются простым большинством  голосов </w:t>
      </w:r>
      <w:r w:rsidR="004A3547" w:rsidRPr="00CF3A4F">
        <w:rPr>
          <w:color w:val="000000" w:themeColor="text1"/>
          <w:sz w:val="27"/>
          <w:szCs w:val="27"/>
        </w:rPr>
        <w:t>членов Комиссии, участвующих в ее заседании</w:t>
      </w:r>
      <w:r w:rsidRPr="00CF3A4F">
        <w:rPr>
          <w:color w:val="000000" w:themeColor="text1"/>
          <w:sz w:val="27"/>
          <w:szCs w:val="27"/>
        </w:rPr>
        <w:t>.</w:t>
      </w:r>
    </w:p>
    <w:p w:rsidR="00E54640" w:rsidRPr="00CF3A4F" w:rsidRDefault="00E54640" w:rsidP="00AF2A57">
      <w:pPr>
        <w:pStyle w:val="rteindent1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:rsidR="00E02E4D" w:rsidRPr="00CF3A4F" w:rsidRDefault="0011661F" w:rsidP="00AF2A57">
      <w:pPr>
        <w:pStyle w:val="rteindent1"/>
        <w:spacing w:before="0" w:beforeAutospacing="0" w:after="0" w:afterAutospacing="0"/>
        <w:ind w:firstLine="708"/>
        <w:jc w:val="both"/>
        <w:rPr>
          <w:color w:val="000000" w:themeColor="text1"/>
          <w:sz w:val="27"/>
          <w:szCs w:val="27"/>
        </w:rPr>
      </w:pPr>
      <w:r w:rsidRPr="00CF3A4F">
        <w:rPr>
          <w:color w:val="000000" w:themeColor="text1"/>
          <w:sz w:val="27"/>
          <w:szCs w:val="27"/>
        </w:rPr>
        <w:t>4.8</w:t>
      </w:r>
      <w:r w:rsidR="00D52A0D" w:rsidRPr="00CF3A4F">
        <w:rPr>
          <w:color w:val="000000" w:themeColor="text1"/>
          <w:sz w:val="27"/>
          <w:szCs w:val="27"/>
        </w:rPr>
        <w:t>. </w:t>
      </w:r>
      <w:r w:rsidR="00E54640" w:rsidRPr="00CF3A4F">
        <w:rPr>
          <w:color w:val="000000" w:themeColor="text1"/>
          <w:sz w:val="27"/>
          <w:szCs w:val="27"/>
        </w:rPr>
        <w:t>Решения</w:t>
      </w:r>
      <w:r w:rsidR="0094033A" w:rsidRPr="00CF3A4F">
        <w:rPr>
          <w:color w:val="000000" w:themeColor="text1"/>
          <w:sz w:val="27"/>
          <w:szCs w:val="27"/>
        </w:rPr>
        <w:t>,</w:t>
      </w:r>
      <w:r w:rsidR="00E54640" w:rsidRPr="00CF3A4F">
        <w:rPr>
          <w:color w:val="000000" w:themeColor="text1"/>
          <w:sz w:val="27"/>
          <w:szCs w:val="27"/>
        </w:rPr>
        <w:t xml:space="preserve"> принятые</w:t>
      </w:r>
      <w:r w:rsidR="0094033A" w:rsidRPr="00CF3A4F">
        <w:rPr>
          <w:color w:val="000000" w:themeColor="text1"/>
          <w:sz w:val="27"/>
          <w:szCs w:val="27"/>
        </w:rPr>
        <w:t xml:space="preserve"> Комиссией</w:t>
      </w:r>
      <w:r w:rsidR="006B0F02" w:rsidRPr="00CF3A4F">
        <w:rPr>
          <w:color w:val="000000" w:themeColor="text1"/>
          <w:sz w:val="27"/>
          <w:szCs w:val="27"/>
        </w:rPr>
        <w:t>,</w:t>
      </w:r>
      <w:r w:rsidR="0094033A" w:rsidRPr="00CF3A4F">
        <w:rPr>
          <w:color w:val="000000" w:themeColor="text1"/>
          <w:sz w:val="27"/>
          <w:szCs w:val="27"/>
        </w:rPr>
        <w:t xml:space="preserve"> оформляются протоколом, который ведет секретарь Комиссии. </w:t>
      </w:r>
    </w:p>
    <w:p w:rsidR="00517E05" w:rsidRPr="00CF3A4F" w:rsidRDefault="0094033A" w:rsidP="00AF2A57">
      <w:pPr>
        <w:pStyle w:val="rteindent1"/>
        <w:spacing w:before="0" w:beforeAutospacing="0" w:after="0" w:afterAutospacing="0"/>
        <w:ind w:firstLine="708"/>
        <w:jc w:val="both"/>
        <w:rPr>
          <w:color w:val="000000" w:themeColor="text1"/>
          <w:sz w:val="27"/>
          <w:szCs w:val="27"/>
        </w:rPr>
      </w:pPr>
      <w:r w:rsidRPr="00CF3A4F">
        <w:rPr>
          <w:color w:val="000000" w:themeColor="text1"/>
          <w:sz w:val="27"/>
          <w:szCs w:val="27"/>
        </w:rPr>
        <w:t xml:space="preserve">Протокол подписывается </w:t>
      </w:r>
      <w:r w:rsidR="0081503B" w:rsidRPr="00CF3A4F">
        <w:rPr>
          <w:color w:val="000000" w:themeColor="text1"/>
          <w:sz w:val="27"/>
          <w:szCs w:val="27"/>
        </w:rPr>
        <w:t>п</w:t>
      </w:r>
      <w:r w:rsidRPr="00CF3A4F">
        <w:rPr>
          <w:color w:val="000000" w:themeColor="text1"/>
          <w:sz w:val="27"/>
          <w:szCs w:val="27"/>
        </w:rPr>
        <w:t>редседателем и секретарем Комиссии</w:t>
      </w:r>
      <w:r w:rsidR="0081503B" w:rsidRPr="00CF3A4F">
        <w:rPr>
          <w:color w:val="000000" w:themeColor="text1"/>
          <w:sz w:val="27"/>
          <w:szCs w:val="27"/>
        </w:rPr>
        <w:t>.</w:t>
      </w:r>
      <w:r w:rsidRPr="00CF3A4F">
        <w:rPr>
          <w:color w:val="000000" w:themeColor="text1"/>
          <w:sz w:val="27"/>
          <w:szCs w:val="27"/>
        </w:rPr>
        <w:t xml:space="preserve"> </w:t>
      </w:r>
      <w:r w:rsidR="00D52A0D" w:rsidRPr="00CF3A4F">
        <w:rPr>
          <w:color w:val="000000" w:themeColor="text1"/>
          <w:sz w:val="27"/>
          <w:szCs w:val="27"/>
        </w:rPr>
        <w:t>К протокол</w:t>
      </w:r>
      <w:r w:rsidR="008C7553" w:rsidRPr="00CF3A4F">
        <w:rPr>
          <w:color w:val="000000" w:themeColor="text1"/>
          <w:sz w:val="27"/>
          <w:szCs w:val="27"/>
        </w:rPr>
        <w:t>у</w:t>
      </w:r>
      <w:r w:rsidR="00D52A0D" w:rsidRPr="00CF3A4F">
        <w:rPr>
          <w:color w:val="000000" w:themeColor="text1"/>
          <w:sz w:val="27"/>
          <w:szCs w:val="27"/>
        </w:rPr>
        <w:t xml:space="preserve"> заседания Комиссии прилагаются документы, рассмотренные на ее заседании.</w:t>
      </w:r>
    </w:p>
    <w:p w:rsidR="00244DD0" w:rsidRPr="00CF3A4F" w:rsidRDefault="00244DD0" w:rsidP="00AF2A57">
      <w:pPr>
        <w:pStyle w:val="rteindent1"/>
        <w:spacing w:before="0" w:beforeAutospacing="0" w:after="0" w:afterAutospacing="0"/>
        <w:ind w:firstLine="708"/>
        <w:jc w:val="both"/>
        <w:rPr>
          <w:color w:val="000000" w:themeColor="text1"/>
          <w:sz w:val="27"/>
          <w:szCs w:val="27"/>
        </w:rPr>
      </w:pPr>
    </w:p>
    <w:p w:rsidR="0081503B" w:rsidRPr="00CF3A4F" w:rsidRDefault="0011661F" w:rsidP="00AF2A5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>4.9</w:t>
      </w:r>
      <w:r w:rsidR="0081503B" w:rsidRPr="00CF3A4F">
        <w:rPr>
          <w:rFonts w:ascii="Times New Roman" w:hAnsi="Times New Roman"/>
          <w:color w:val="000000" w:themeColor="text1"/>
          <w:sz w:val="27"/>
          <w:szCs w:val="27"/>
        </w:rPr>
        <w:t>. В случае если при голосовании у члена Комиссии существует особое мнение, отличное от решения, принятого большинством голосов присутствующих на заседании членов Комиссии, данное мнение представляется в письменной форме и приобщается к протоколу заседания.</w:t>
      </w:r>
    </w:p>
    <w:p w:rsidR="0011661F" w:rsidRPr="00CF3A4F" w:rsidRDefault="0081503B" w:rsidP="00AF2A5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  <w:lang w:val="uk-UA"/>
        </w:rPr>
        <w:tab/>
      </w:r>
      <w:r w:rsidRPr="00CF3A4F">
        <w:rPr>
          <w:rFonts w:ascii="Times New Roman" w:eastAsia="Times New Roman" w:hAnsi="Times New Roman"/>
          <w:color w:val="000000" w:themeColor="text1"/>
          <w:sz w:val="27"/>
          <w:szCs w:val="27"/>
        </w:rPr>
        <w:t>При выявлении в последующем орфографических, стилистических или иных ошибок, опечаток в текст</w:t>
      </w:r>
      <w:r w:rsidRPr="00CF3A4F">
        <w:rPr>
          <w:rFonts w:ascii="Times New Roman" w:eastAsia="Times New Roman" w:hAnsi="Times New Roman"/>
          <w:color w:val="000000" w:themeColor="text1"/>
          <w:sz w:val="27"/>
          <w:szCs w:val="27"/>
          <w:lang w:val="uk-UA"/>
        </w:rPr>
        <w:t>е</w:t>
      </w:r>
      <w:r w:rsidRPr="00CF3A4F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 </w:t>
      </w:r>
      <w:r w:rsidRPr="00CF3A4F">
        <w:rPr>
          <w:rFonts w:ascii="Times New Roman" w:eastAsia="Times New Roman" w:hAnsi="Times New Roman"/>
          <w:color w:val="000000" w:themeColor="text1"/>
          <w:sz w:val="27"/>
          <w:szCs w:val="27"/>
          <w:lang w:val="uk-UA"/>
        </w:rPr>
        <w:t>протокола</w:t>
      </w:r>
      <w:r w:rsidRPr="00CF3A4F">
        <w:rPr>
          <w:rFonts w:ascii="Times New Roman" w:eastAsia="Times New Roman" w:hAnsi="Times New Roman"/>
          <w:color w:val="000000" w:themeColor="text1"/>
          <w:sz w:val="27"/>
          <w:szCs w:val="27"/>
        </w:rPr>
        <w:t xml:space="preserve"> Комиссии, не влияющих на содержание, в протокол могут вноситься соответствующие исправления. </w:t>
      </w:r>
    </w:p>
    <w:p w:rsidR="0081503B" w:rsidRPr="00CF3A4F" w:rsidRDefault="0081503B" w:rsidP="00AF2A5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eastAsia="Times New Roman" w:hAnsi="Times New Roman"/>
          <w:color w:val="000000" w:themeColor="text1"/>
          <w:sz w:val="27"/>
          <w:szCs w:val="27"/>
        </w:rPr>
        <w:t>В случаях, признаваемых Комиссией необходимыми, в ходе заседания может вестись аудиозапись, прилагаемая к протоколу, ведение которой поручается одному из членов Комиссии.</w:t>
      </w:r>
    </w:p>
    <w:p w:rsidR="0081503B" w:rsidRPr="00CF3A4F" w:rsidRDefault="0081503B" w:rsidP="00AF2A5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eastAsia="Times New Roman" w:hAnsi="Times New Roman"/>
          <w:color w:val="000000" w:themeColor="text1"/>
          <w:sz w:val="27"/>
          <w:szCs w:val="27"/>
        </w:rPr>
        <w:tab/>
        <w:t>О ведении аудиозаписи доводится до сведения присутствующих в помещении лиц до начала проведения заседания. В ходе обсуждения аудиозапись не ведется.</w:t>
      </w:r>
    </w:p>
    <w:p w:rsidR="0081503B" w:rsidRPr="00CF3A4F" w:rsidRDefault="0081503B" w:rsidP="00AF2A57">
      <w:pPr>
        <w:pStyle w:val="rteindent1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:rsidR="00E54640" w:rsidRPr="00CF3A4F" w:rsidRDefault="0011661F" w:rsidP="00AF2A57">
      <w:pPr>
        <w:pStyle w:val="rteindent1"/>
        <w:spacing w:before="0" w:beforeAutospacing="0" w:after="0" w:afterAutospacing="0"/>
        <w:ind w:firstLine="708"/>
        <w:jc w:val="both"/>
        <w:rPr>
          <w:color w:val="000000" w:themeColor="text1"/>
          <w:sz w:val="27"/>
          <w:szCs w:val="27"/>
        </w:rPr>
      </w:pPr>
      <w:r w:rsidRPr="00CF3A4F">
        <w:rPr>
          <w:color w:val="000000" w:themeColor="text1"/>
          <w:sz w:val="27"/>
          <w:szCs w:val="27"/>
        </w:rPr>
        <w:t>4.10</w:t>
      </w:r>
      <w:r w:rsidR="0081503B" w:rsidRPr="00CF3A4F">
        <w:rPr>
          <w:color w:val="000000" w:themeColor="text1"/>
          <w:sz w:val="27"/>
          <w:szCs w:val="27"/>
        </w:rPr>
        <w:t>. Решения Комиссии могут быть обжалованы в судебном порядке.</w:t>
      </w:r>
      <w:r w:rsidR="00E54640" w:rsidRPr="00CF3A4F">
        <w:rPr>
          <w:color w:val="000000" w:themeColor="text1"/>
          <w:sz w:val="27"/>
          <w:szCs w:val="27"/>
        </w:rPr>
        <w:t xml:space="preserve"> </w:t>
      </w:r>
    </w:p>
    <w:p w:rsidR="00D52A0D" w:rsidRPr="00CF3A4F" w:rsidRDefault="00D52A0D" w:rsidP="00AF2A57">
      <w:pPr>
        <w:pStyle w:val="rteindent1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:rsidR="00D52A0D" w:rsidRPr="00CF3A4F" w:rsidRDefault="0011661F" w:rsidP="00AF2A57">
      <w:pPr>
        <w:pStyle w:val="rteindent1"/>
        <w:spacing w:before="0" w:beforeAutospacing="0" w:after="0" w:afterAutospacing="0"/>
        <w:ind w:firstLine="708"/>
        <w:jc w:val="both"/>
        <w:rPr>
          <w:color w:val="000000" w:themeColor="text1"/>
          <w:sz w:val="27"/>
          <w:szCs w:val="27"/>
        </w:rPr>
      </w:pPr>
      <w:r w:rsidRPr="00CF3A4F">
        <w:rPr>
          <w:color w:val="000000" w:themeColor="text1"/>
          <w:sz w:val="27"/>
          <w:szCs w:val="27"/>
        </w:rPr>
        <w:lastRenderedPageBreak/>
        <w:t>4.11</w:t>
      </w:r>
      <w:r w:rsidR="00D52A0D" w:rsidRPr="00CF3A4F">
        <w:rPr>
          <w:color w:val="000000" w:themeColor="text1"/>
          <w:sz w:val="27"/>
          <w:szCs w:val="27"/>
        </w:rPr>
        <w:t>.</w:t>
      </w:r>
      <w:r w:rsidR="00C14838" w:rsidRPr="00CF3A4F">
        <w:rPr>
          <w:color w:val="000000" w:themeColor="text1"/>
          <w:sz w:val="27"/>
          <w:szCs w:val="27"/>
        </w:rPr>
        <w:t> </w:t>
      </w:r>
      <w:r w:rsidR="00D52A0D" w:rsidRPr="00CF3A4F">
        <w:rPr>
          <w:color w:val="000000" w:themeColor="text1"/>
          <w:sz w:val="27"/>
          <w:szCs w:val="27"/>
        </w:rPr>
        <w:t>Материально-техническое и информационное обеспечение деятельности Комиссии осуществляет Совет Адвокатской палаты.</w:t>
      </w:r>
    </w:p>
    <w:p w:rsidR="00D52A0D" w:rsidRPr="00CF3A4F" w:rsidRDefault="00D52A0D" w:rsidP="00AF2A57">
      <w:pPr>
        <w:pStyle w:val="rteindent1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:rsidR="00D52A0D" w:rsidRPr="00CF3A4F" w:rsidRDefault="00C9620A" w:rsidP="00AF2A57">
      <w:pPr>
        <w:pStyle w:val="rteindent1"/>
        <w:spacing w:before="0" w:beforeAutospacing="0" w:after="0" w:afterAutospacing="0"/>
        <w:jc w:val="center"/>
        <w:rPr>
          <w:b/>
          <w:color w:val="000000" w:themeColor="text1"/>
          <w:sz w:val="27"/>
          <w:szCs w:val="27"/>
        </w:rPr>
      </w:pPr>
      <w:r w:rsidRPr="00CF3A4F">
        <w:rPr>
          <w:b/>
          <w:color w:val="000000" w:themeColor="text1"/>
          <w:sz w:val="27"/>
          <w:szCs w:val="27"/>
        </w:rPr>
        <w:t xml:space="preserve">V. </w:t>
      </w:r>
      <w:r w:rsidR="008D1CB2" w:rsidRPr="00CF3A4F">
        <w:rPr>
          <w:b/>
          <w:color w:val="000000" w:themeColor="text1"/>
          <w:sz w:val="27"/>
          <w:szCs w:val="27"/>
        </w:rPr>
        <w:t>Права и обязанности членов Комиссии</w:t>
      </w:r>
    </w:p>
    <w:p w:rsidR="008D1CB2" w:rsidRPr="00CF3A4F" w:rsidRDefault="008D1CB2" w:rsidP="00AF2A57">
      <w:pPr>
        <w:pStyle w:val="rteindent1"/>
        <w:spacing w:before="0" w:beforeAutospacing="0" w:after="0" w:afterAutospacing="0"/>
        <w:jc w:val="center"/>
        <w:rPr>
          <w:b/>
          <w:i/>
          <w:color w:val="000000" w:themeColor="text1"/>
          <w:sz w:val="27"/>
          <w:szCs w:val="27"/>
        </w:rPr>
      </w:pPr>
    </w:p>
    <w:p w:rsidR="004D4967" w:rsidRPr="00CF3A4F" w:rsidRDefault="0011661F" w:rsidP="00AF2A57">
      <w:pPr>
        <w:pStyle w:val="rteindent1"/>
        <w:spacing w:before="0" w:beforeAutospacing="0" w:after="0" w:afterAutospacing="0"/>
        <w:ind w:firstLine="708"/>
        <w:jc w:val="both"/>
        <w:rPr>
          <w:color w:val="000000" w:themeColor="text1"/>
          <w:sz w:val="27"/>
          <w:szCs w:val="27"/>
        </w:rPr>
      </w:pPr>
      <w:r w:rsidRPr="00CF3A4F">
        <w:rPr>
          <w:color w:val="000000" w:themeColor="text1"/>
          <w:sz w:val="27"/>
          <w:szCs w:val="27"/>
        </w:rPr>
        <w:t>5.1</w:t>
      </w:r>
      <w:r w:rsidR="008D1CB2" w:rsidRPr="00CF3A4F">
        <w:rPr>
          <w:color w:val="000000" w:themeColor="text1"/>
          <w:sz w:val="27"/>
          <w:szCs w:val="27"/>
        </w:rPr>
        <w:t>.</w:t>
      </w:r>
      <w:r w:rsidR="0081503B" w:rsidRPr="00CF3A4F">
        <w:rPr>
          <w:color w:val="000000" w:themeColor="text1"/>
          <w:sz w:val="27"/>
          <w:szCs w:val="27"/>
        </w:rPr>
        <w:t> </w:t>
      </w:r>
      <w:r w:rsidR="004D4967" w:rsidRPr="00CF3A4F">
        <w:rPr>
          <w:color w:val="000000" w:themeColor="text1"/>
          <w:sz w:val="27"/>
          <w:szCs w:val="27"/>
        </w:rPr>
        <w:t>Члены Комиссии вправе:</w:t>
      </w:r>
    </w:p>
    <w:p w:rsidR="004D4967" w:rsidRPr="00CF3A4F" w:rsidRDefault="004D4967" w:rsidP="00AF2A57">
      <w:pPr>
        <w:pStyle w:val="rteindent1"/>
        <w:spacing w:before="0" w:beforeAutospacing="0" w:after="0" w:afterAutospacing="0"/>
        <w:ind w:firstLine="708"/>
        <w:jc w:val="both"/>
        <w:rPr>
          <w:color w:val="000000" w:themeColor="text1"/>
          <w:sz w:val="27"/>
          <w:szCs w:val="27"/>
        </w:rPr>
      </w:pPr>
      <w:r w:rsidRPr="00CF3A4F">
        <w:rPr>
          <w:color w:val="000000" w:themeColor="text1"/>
          <w:sz w:val="27"/>
          <w:szCs w:val="27"/>
        </w:rPr>
        <w:t>знакомиться со всеми документами и материалами, необходимыми для работы Комиссии;</w:t>
      </w:r>
    </w:p>
    <w:p w:rsidR="0011661F" w:rsidRPr="00CF3A4F" w:rsidRDefault="0081503B" w:rsidP="00AF2A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вносить предложения о переносе рассмотрения вопроса</w:t>
      </w:r>
      <w:r w:rsidR="005F5EB7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 другое заседание Комиссии, в связи с необходимостью </w:t>
      </w:r>
      <w:r w:rsidR="004209B6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истребова</w:t>
      </w:r>
      <w:r w:rsidR="005F5EB7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ния</w:t>
      </w:r>
      <w:r w:rsidR="004209B6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дополнительны</w:t>
      </w:r>
      <w:r w:rsidR="005F5EB7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х</w:t>
      </w:r>
      <w:r w:rsidR="004209B6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документ</w:t>
      </w:r>
      <w:r w:rsidR="005F5EB7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>ов</w:t>
      </w:r>
      <w:r w:rsidR="004209B6" w:rsidRPr="00CF3A4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для решения вопроса, рассматриваемого Комиссией;</w:t>
      </w:r>
    </w:p>
    <w:p w:rsidR="00C14838" w:rsidRPr="00CF3A4F" w:rsidRDefault="005F5EB7" w:rsidP="00AF2A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>заявлять ходатайства, высказывать свое мнение относительно рассматриваемых вопросов;</w:t>
      </w:r>
    </w:p>
    <w:p w:rsidR="005F5EB7" w:rsidRPr="00CF3A4F" w:rsidRDefault="005F5EB7" w:rsidP="00AF2A5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>вносить предложения по организации деятельности Комиссии;</w:t>
      </w:r>
    </w:p>
    <w:p w:rsidR="005F5EB7" w:rsidRPr="00CF3A4F" w:rsidRDefault="005F5EB7" w:rsidP="00AF2A5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>участвовать в принятии решения путем голосования;</w:t>
      </w:r>
    </w:p>
    <w:p w:rsidR="00C14838" w:rsidRPr="00CF3A4F" w:rsidRDefault="005F5EB7" w:rsidP="00AF2A5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>выражать в письменном виде свое особое мнение в отношении принятого Комиссией решения;</w:t>
      </w:r>
    </w:p>
    <w:p w:rsidR="004209B6" w:rsidRPr="00CF3A4F" w:rsidRDefault="005F5EB7" w:rsidP="00AF2A5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>получать копии или выписки из протоколов Комиссии.</w:t>
      </w:r>
    </w:p>
    <w:p w:rsidR="00E37958" w:rsidRPr="00CF3A4F" w:rsidRDefault="004D4967" w:rsidP="00AF2A57">
      <w:pPr>
        <w:pStyle w:val="af5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задавать вопросы </w:t>
      </w:r>
      <w:r w:rsidR="00E37958" w:rsidRPr="00CF3A4F">
        <w:rPr>
          <w:rFonts w:ascii="Times New Roman" w:hAnsi="Times New Roman"/>
          <w:color w:val="000000" w:themeColor="text1"/>
          <w:sz w:val="27"/>
          <w:szCs w:val="27"/>
        </w:rPr>
        <w:t>стажеру адвоката</w:t>
      </w:r>
      <w:r w:rsidRPr="00CF3A4F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5F5EB7" w:rsidRPr="00CF3A4F" w:rsidRDefault="005F5EB7" w:rsidP="00AF2A57">
      <w:pPr>
        <w:pStyle w:val="af5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при необходимости </w:t>
      </w:r>
      <w:r w:rsidR="004D4967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проводить проверку по жалобам на действия (бездействие) </w:t>
      </w:r>
      <w:r w:rsidR="00E37958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стажера адвоката </w:t>
      </w:r>
      <w:r w:rsidR="004D4967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 и докладывать результаты </w:t>
      </w:r>
      <w:r w:rsidR="00E37958" w:rsidRPr="00CF3A4F">
        <w:rPr>
          <w:rFonts w:ascii="Times New Roman" w:hAnsi="Times New Roman"/>
          <w:color w:val="000000" w:themeColor="text1"/>
          <w:sz w:val="27"/>
          <w:szCs w:val="27"/>
        </w:rPr>
        <w:t>Комиссии</w:t>
      </w:r>
      <w:r w:rsidR="004D4967" w:rsidRPr="00CF3A4F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5F5EB7" w:rsidRPr="00CF3A4F" w:rsidRDefault="005F5EB7" w:rsidP="00AF2A57">
      <w:pPr>
        <w:pStyle w:val="af5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>пользоваться иными правами, предусмотренными Законом и настоящим Порядком.</w:t>
      </w:r>
    </w:p>
    <w:p w:rsidR="00E37958" w:rsidRPr="00CF3A4F" w:rsidRDefault="00E37958" w:rsidP="00AF2A57">
      <w:pPr>
        <w:pStyle w:val="af5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E37958" w:rsidRPr="00CF3A4F" w:rsidRDefault="0011661F" w:rsidP="00AF2A57">
      <w:pPr>
        <w:pStyle w:val="af5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>5.2</w:t>
      </w:r>
      <w:r w:rsidR="00E37958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  <w:r w:rsidR="004D4967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Члены </w:t>
      </w:r>
      <w:r w:rsidR="00E37958" w:rsidRPr="00CF3A4F">
        <w:rPr>
          <w:rFonts w:ascii="Times New Roman" w:hAnsi="Times New Roman"/>
          <w:color w:val="000000" w:themeColor="text1"/>
          <w:sz w:val="27"/>
          <w:szCs w:val="27"/>
        </w:rPr>
        <w:t>К</w:t>
      </w:r>
      <w:r w:rsidR="004D4967" w:rsidRPr="00CF3A4F">
        <w:rPr>
          <w:rFonts w:ascii="Times New Roman" w:hAnsi="Times New Roman"/>
          <w:color w:val="000000" w:themeColor="text1"/>
          <w:sz w:val="27"/>
          <w:szCs w:val="27"/>
        </w:rPr>
        <w:t>омиссии обязаны:</w:t>
      </w:r>
    </w:p>
    <w:p w:rsidR="0011661F" w:rsidRPr="00CF3A4F" w:rsidRDefault="004D4967" w:rsidP="00AF2A57">
      <w:pPr>
        <w:pStyle w:val="af5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участвуя в работе </w:t>
      </w:r>
      <w:r w:rsidR="00E37958" w:rsidRPr="00CF3A4F">
        <w:rPr>
          <w:rFonts w:ascii="Times New Roman" w:hAnsi="Times New Roman"/>
          <w:color w:val="000000" w:themeColor="text1"/>
          <w:sz w:val="27"/>
          <w:szCs w:val="27"/>
        </w:rPr>
        <w:t>К</w:t>
      </w:r>
      <w:r w:rsidRPr="00CF3A4F">
        <w:rPr>
          <w:rFonts w:ascii="Times New Roman" w:hAnsi="Times New Roman"/>
          <w:color w:val="000000" w:themeColor="text1"/>
          <w:sz w:val="27"/>
          <w:szCs w:val="27"/>
        </w:rPr>
        <w:t>омиссии, руководствоваться принципами законности, беспристрастности, независимости и профессионализма;</w:t>
      </w:r>
    </w:p>
    <w:p w:rsidR="00E37958" w:rsidRPr="00CF3A4F" w:rsidRDefault="004D4967" w:rsidP="00AF2A57">
      <w:pPr>
        <w:pStyle w:val="af5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принимать участие в голосовании на заседаниях </w:t>
      </w:r>
      <w:r w:rsidR="00E37958" w:rsidRPr="00CF3A4F">
        <w:rPr>
          <w:rFonts w:ascii="Times New Roman" w:hAnsi="Times New Roman"/>
          <w:color w:val="000000" w:themeColor="text1"/>
          <w:sz w:val="27"/>
          <w:szCs w:val="27"/>
        </w:rPr>
        <w:t>Комиссии</w:t>
      </w:r>
      <w:r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. Член </w:t>
      </w:r>
      <w:r w:rsidR="00E37958" w:rsidRPr="00CF3A4F">
        <w:rPr>
          <w:rFonts w:ascii="Times New Roman" w:hAnsi="Times New Roman"/>
          <w:color w:val="000000" w:themeColor="text1"/>
          <w:sz w:val="27"/>
          <w:szCs w:val="27"/>
        </w:rPr>
        <w:t>К</w:t>
      </w:r>
      <w:r w:rsidRPr="00CF3A4F">
        <w:rPr>
          <w:rFonts w:ascii="Times New Roman" w:hAnsi="Times New Roman"/>
          <w:color w:val="000000" w:themeColor="text1"/>
          <w:sz w:val="27"/>
          <w:szCs w:val="27"/>
        </w:rPr>
        <w:t>омиссии не может воздержаться от участия в голосовании;</w:t>
      </w:r>
    </w:p>
    <w:p w:rsidR="00E37958" w:rsidRPr="00CF3A4F" w:rsidRDefault="004D4967" w:rsidP="00AF2A57">
      <w:pPr>
        <w:pStyle w:val="af5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>сохранять тайну обсуждения и голосования;</w:t>
      </w:r>
    </w:p>
    <w:p w:rsidR="004D4967" w:rsidRPr="001941B9" w:rsidRDefault="004D4967" w:rsidP="00AF2A57">
      <w:pPr>
        <w:pStyle w:val="af5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при рассмотрении вопросов, отнесенных к компетенции </w:t>
      </w:r>
      <w:r w:rsidR="000C5461" w:rsidRPr="00CF3A4F">
        <w:rPr>
          <w:rFonts w:ascii="Times New Roman" w:hAnsi="Times New Roman"/>
          <w:color w:val="000000" w:themeColor="text1"/>
          <w:sz w:val="27"/>
          <w:szCs w:val="27"/>
        </w:rPr>
        <w:t>Комиссии</w:t>
      </w:r>
      <w:r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 руководствоваться настоящим По</w:t>
      </w:r>
      <w:r w:rsidR="005F5EB7" w:rsidRPr="00CF3A4F">
        <w:rPr>
          <w:rFonts w:ascii="Times New Roman" w:hAnsi="Times New Roman"/>
          <w:color w:val="000000" w:themeColor="text1"/>
          <w:sz w:val="27"/>
          <w:szCs w:val="27"/>
        </w:rPr>
        <w:t>рядком</w:t>
      </w:r>
      <w:r w:rsidRPr="00CF3A4F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CF3A4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Законом</w:t>
      </w:r>
      <w:r w:rsidR="001D7BAA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иными нормативными правовыми актами, регулирующими деятельность </w:t>
      </w:r>
      <w:r w:rsidR="001D7BAA" w:rsidRPr="00CF3A4F">
        <w:rPr>
          <w:rFonts w:ascii="Times New Roman" w:hAnsi="Times New Roman"/>
          <w:color w:val="000000" w:themeColor="text1"/>
          <w:sz w:val="27"/>
          <w:szCs w:val="27"/>
        </w:rPr>
        <w:t>Комиссии</w:t>
      </w:r>
      <w:r w:rsidR="005F5EB7" w:rsidRPr="00CF3A4F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087478" w:rsidRPr="001941B9" w:rsidRDefault="00087478" w:rsidP="00AF2A57">
      <w:pPr>
        <w:pStyle w:val="af5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4D4967" w:rsidRPr="00CF3A4F" w:rsidRDefault="0011661F" w:rsidP="00AF2A57">
      <w:pPr>
        <w:pStyle w:val="af5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>5.3</w:t>
      </w:r>
      <w:r w:rsidR="005F5EB7" w:rsidRPr="00CF3A4F">
        <w:rPr>
          <w:rFonts w:ascii="Times New Roman" w:hAnsi="Times New Roman"/>
          <w:color w:val="000000" w:themeColor="text1"/>
          <w:sz w:val="27"/>
          <w:szCs w:val="27"/>
        </w:rPr>
        <w:t>. </w:t>
      </w:r>
      <w:r w:rsidR="004D4967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Все члены </w:t>
      </w:r>
      <w:r w:rsidR="001D7BAA" w:rsidRPr="00CF3A4F">
        <w:rPr>
          <w:rFonts w:ascii="Times New Roman" w:hAnsi="Times New Roman"/>
          <w:color w:val="000000" w:themeColor="text1"/>
          <w:sz w:val="27"/>
          <w:szCs w:val="27"/>
        </w:rPr>
        <w:t>Комиссии</w:t>
      </w:r>
      <w:r w:rsidR="004D4967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 имеют равные права.</w:t>
      </w:r>
    </w:p>
    <w:p w:rsidR="00BD59ED" w:rsidRPr="00CF3A4F" w:rsidRDefault="00BD59ED" w:rsidP="00AF2A57">
      <w:pPr>
        <w:pStyle w:val="af5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1C355F" w:rsidRPr="00CF3A4F" w:rsidRDefault="0011661F" w:rsidP="00AF2A5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>5.4</w:t>
      </w:r>
      <w:r w:rsidR="00BD59ED" w:rsidRPr="00CF3A4F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5F5EB7" w:rsidRPr="00CF3A4F">
        <w:rPr>
          <w:rFonts w:ascii="Times New Roman" w:hAnsi="Times New Roman"/>
          <w:color w:val="000000" w:themeColor="text1"/>
          <w:sz w:val="27"/>
          <w:szCs w:val="27"/>
        </w:rPr>
        <w:t> </w:t>
      </w:r>
      <w:r w:rsidR="00BD59ED" w:rsidRPr="00CF3A4F">
        <w:rPr>
          <w:rFonts w:ascii="Times New Roman" w:hAnsi="Times New Roman"/>
          <w:color w:val="000000" w:themeColor="text1"/>
          <w:sz w:val="27"/>
          <w:szCs w:val="27"/>
        </w:rPr>
        <w:t>Член Комиссии</w:t>
      </w:r>
      <w:r w:rsidR="005F5EB7" w:rsidRPr="00CF3A4F">
        <w:rPr>
          <w:rFonts w:ascii="Times New Roman" w:hAnsi="Times New Roman"/>
          <w:color w:val="000000" w:themeColor="text1"/>
          <w:sz w:val="27"/>
          <w:szCs w:val="27"/>
        </w:rPr>
        <w:t>, в том числе</w:t>
      </w:r>
      <w:r w:rsidR="001C355F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 председатель и секретарь,</w:t>
      </w:r>
      <w:r w:rsidR="00BD59ED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 не может принимать участие в рассмотрении вопросов, принятии решений и  подлежит отводу (самоотводу), если он</w:t>
      </w:r>
      <w:r w:rsidR="001C355F" w:rsidRPr="00CF3A4F">
        <w:rPr>
          <w:rFonts w:ascii="Times New Roman" w:hAnsi="Times New Roman"/>
          <w:color w:val="000000" w:themeColor="text1"/>
          <w:sz w:val="27"/>
          <w:szCs w:val="27"/>
        </w:rPr>
        <w:t>:</w:t>
      </w:r>
    </w:p>
    <w:p w:rsidR="00C14838" w:rsidRPr="00CF3A4F" w:rsidRDefault="00BD59ED" w:rsidP="00AF2A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101E29" w:rsidRPr="00CF3A4F">
        <w:rPr>
          <w:rFonts w:ascii="Times New Roman" w:hAnsi="Times New Roman"/>
          <w:color w:val="000000" w:themeColor="text1"/>
          <w:sz w:val="27"/>
          <w:szCs w:val="27"/>
        </w:rPr>
        <w:tab/>
      </w:r>
      <w:r w:rsidRPr="00CF3A4F">
        <w:rPr>
          <w:rFonts w:ascii="Times New Roman" w:hAnsi="Times New Roman"/>
          <w:color w:val="000000" w:themeColor="text1"/>
          <w:sz w:val="27"/>
          <w:szCs w:val="27"/>
        </w:rPr>
        <w:t>состоит</w:t>
      </w:r>
      <w:r w:rsidR="00C14838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 в близком родстве или свойстве</w:t>
      </w:r>
      <w:r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 (</w:t>
      </w:r>
      <w:r w:rsidR="00C14838" w:rsidRPr="00CF3A4F">
        <w:rPr>
          <w:rFonts w:ascii="Times New Roman" w:hAnsi="Times New Roman"/>
          <w:color w:val="000000" w:themeColor="text1"/>
          <w:sz w:val="27"/>
          <w:szCs w:val="27"/>
        </w:rPr>
        <w:t>является родителем, супругом, ребенком, братом, сестрой, усыновителем или усыновленным, членом семьи) с</w:t>
      </w:r>
      <w:r w:rsidR="006B0F02" w:rsidRPr="00CF3A4F">
        <w:rPr>
          <w:rFonts w:ascii="Times New Roman" w:hAnsi="Times New Roman"/>
          <w:color w:val="000000" w:themeColor="text1"/>
          <w:sz w:val="27"/>
          <w:szCs w:val="27"/>
        </w:rPr>
        <w:t>о</w:t>
      </w:r>
      <w:r w:rsidR="00C14838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  стажером адвоката</w:t>
      </w:r>
      <w:r w:rsidR="001C355F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; </w:t>
      </w:r>
    </w:p>
    <w:p w:rsidR="001C355F" w:rsidRPr="00CF3A4F" w:rsidRDefault="001C355F" w:rsidP="00AF2A5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eastAsia="Times New Roman" w:hAnsi="Times New Roman"/>
          <w:color w:val="000000" w:themeColor="text1"/>
          <w:sz w:val="27"/>
          <w:szCs w:val="27"/>
        </w:rPr>
        <w:t>лично, прямо или косвенно заинтересован в принятии решения.</w:t>
      </w:r>
    </w:p>
    <w:p w:rsidR="00CF3A4F" w:rsidRPr="001941B9" w:rsidRDefault="001C355F" w:rsidP="00AF2A5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eastAsia="Times New Roman" w:hAnsi="Times New Roman"/>
          <w:color w:val="000000" w:themeColor="text1"/>
          <w:sz w:val="27"/>
          <w:szCs w:val="27"/>
        </w:rPr>
        <w:t>Отвод и самоотвод, по указанным в настоящем пункте основаниям, освобождает члена Комиссии от участия в заседании комиссии по данному вопросу.</w:t>
      </w:r>
      <w:r w:rsidR="00CF3A4F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</w:p>
    <w:p w:rsidR="001C355F" w:rsidRPr="00CF3A4F" w:rsidRDefault="00CF3A4F" w:rsidP="00AF2A5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lastRenderedPageBreak/>
        <w:t>При наличии оснований, предусмотренных настоящим пунктом Порядка, член  Комиссии  заявляет  самоотвод,  также  отвод члену Комиссии может заявить</w:t>
      </w:r>
    </w:p>
    <w:p w:rsidR="001C355F" w:rsidRPr="00CF3A4F" w:rsidRDefault="001C355F" w:rsidP="00CF3A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>председатель Комиссии или другой член Комиссии.</w:t>
      </w:r>
    </w:p>
    <w:p w:rsidR="001C355F" w:rsidRPr="00CF3A4F" w:rsidRDefault="001C355F" w:rsidP="00AF2A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1C355F" w:rsidRPr="00CF3A4F" w:rsidRDefault="0011661F" w:rsidP="00AF2A5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>5.5</w:t>
      </w:r>
      <w:r w:rsidR="001C355F" w:rsidRPr="00CF3A4F">
        <w:rPr>
          <w:rFonts w:ascii="Times New Roman" w:hAnsi="Times New Roman"/>
          <w:color w:val="000000" w:themeColor="text1"/>
          <w:sz w:val="27"/>
          <w:szCs w:val="27"/>
        </w:rPr>
        <w:t>. Отвод члену Комиссии, в том числе председателю и секретарю, может заявить лицо, изъявившее желание стать адвокатом</w:t>
      </w:r>
      <w:r w:rsidR="00D72306" w:rsidRPr="00CF3A4F">
        <w:rPr>
          <w:rFonts w:ascii="Times New Roman" w:hAnsi="Times New Roman"/>
          <w:color w:val="000000" w:themeColor="text1"/>
          <w:sz w:val="27"/>
          <w:szCs w:val="27"/>
        </w:rPr>
        <w:t>, стажер адвоката</w:t>
      </w:r>
      <w:r w:rsidR="001C355F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 или лицо, которому стало известно об участии в рассмотрении вопроса и принятии решения члена Комиссии, по которому возникает сомнение в его объективности.</w:t>
      </w:r>
    </w:p>
    <w:p w:rsidR="001C355F" w:rsidRPr="00CF3A4F" w:rsidRDefault="001C355F" w:rsidP="00AF2A5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>Отвод, с обоснованием его причин, направляется в Комиссию в форме письменного заявления. Председатель Комиссии или лицо</w:t>
      </w:r>
      <w:r w:rsidR="009A220F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 его заменяющее</w:t>
      </w:r>
      <w:r w:rsidR="009A220F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 обязан ознакомить члена Комиссии с заявлением о его отводе.  Член Комиссии, которому заявлен отвод, может дать объяснения по поводу отвода.</w:t>
      </w:r>
    </w:p>
    <w:p w:rsidR="001C355F" w:rsidRPr="00CF3A4F" w:rsidRDefault="001C355F" w:rsidP="00AF2A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1C355F" w:rsidRPr="00CF3A4F" w:rsidRDefault="0011661F" w:rsidP="00AF2A5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>5.6</w:t>
      </w:r>
      <w:r w:rsidR="001C355F" w:rsidRPr="00CF3A4F">
        <w:rPr>
          <w:rFonts w:ascii="Times New Roman" w:hAnsi="Times New Roman"/>
          <w:color w:val="000000" w:themeColor="text1"/>
          <w:sz w:val="27"/>
          <w:szCs w:val="27"/>
        </w:rPr>
        <w:t>. Решение об отводе (самоотводе) члена Комиссии принимается простым большинством голосов присутствующих на заседании ее членов, кроме члена Комиссии, в отношении которого решается вопрос об отводе (самоотводе). В случае равного распределения голосов голос председателя Комиссии является решающим.</w:t>
      </w:r>
    </w:p>
    <w:p w:rsidR="001D7BAA" w:rsidRPr="00CF3A4F" w:rsidRDefault="001D7BAA" w:rsidP="00AF2A57">
      <w:pPr>
        <w:pStyle w:val="af5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11661F" w:rsidRPr="00CF3A4F" w:rsidRDefault="004D4967" w:rsidP="00AF2A57">
      <w:pPr>
        <w:pStyle w:val="af5"/>
        <w:jc w:val="center"/>
        <w:rPr>
          <w:rStyle w:val="a4"/>
          <w:color w:val="000000" w:themeColor="text1"/>
          <w:sz w:val="27"/>
          <w:szCs w:val="27"/>
        </w:rPr>
      </w:pPr>
      <w:r w:rsidRPr="00CF3A4F">
        <w:rPr>
          <w:rStyle w:val="a4"/>
          <w:color w:val="000000" w:themeColor="text1"/>
          <w:sz w:val="27"/>
          <w:szCs w:val="27"/>
          <w:lang w:val="en-US"/>
        </w:rPr>
        <w:t>V</w:t>
      </w:r>
      <w:r w:rsidR="00E865E3" w:rsidRPr="00CF3A4F">
        <w:rPr>
          <w:rStyle w:val="a4"/>
          <w:color w:val="000000" w:themeColor="text1"/>
          <w:sz w:val="27"/>
          <w:szCs w:val="27"/>
          <w:lang w:val="en-US"/>
        </w:rPr>
        <w:t>I</w:t>
      </w:r>
      <w:r w:rsidRPr="00CF3A4F">
        <w:rPr>
          <w:rStyle w:val="a4"/>
          <w:color w:val="000000" w:themeColor="text1"/>
          <w:sz w:val="27"/>
          <w:szCs w:val="27"/>
        </w:rPr>
        <w:t>. Требования конфиденциальности</w:t>
      </w:r>
    </w:p>
    <w:p w:rsidR="0011661F" w:rsidRPr="00CF3A4F" w:rsidRDefault="00AF2A57" w:rsidP="00AF2A57">
      <w:pPr>
        <w:pStyle w:val="af5"/>
        <w:tabs>
          <w:tab w:val="left" w:pos="2625"/>
        </w:tabs>
        <w:rPr>
          <w:rStyle w:val="a4"/>
          <w:color w:val="000000" w:themeColor="text1"/>
          <w:sz w:val="27"/>
          <w:szCs w:val="27"/>
        </w:rPr>
      </w:pPr>
      <w:r w:rsidRPr="00CF3A4F">
        <w:rPr>
          <w:rStyle w:val="a4"/>
          <w:color w:val="000000" w:themeColor="text1"/>
          <w:sz w:val="27"/>
          <w:szCs w:val="27"/>
        </w:rPr>
        <w:tab/>
      </w:r>
    </w:p>
    <w:p w:rsidR="004D4967" w:rsidRPr="00CF3A4F" w:rsidRDefault="0011661F" w:rsidP="00AF2A57">
      <w:pPr>
        <w:pStyle w:val="af5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Style w:val="a4"/>
          <w:b w:val="0"/>
          <w:color w:val="000000" w:themeColor="text1"/>
          <w:sz w:val="27"/>
          <w:szCs w:val="27"/>
        </w:rPr>
        <w:t>6.1</w:t>
      </w:r>
      <w:r w:rsidR="00E865E3" w:rsidRPr="00CF3A4F">
        <w:rPr>
          <w:rStyle w:val="a4"/>
          <w:b w:val="0"/>
          <w:color w:val="000000" w:themeColor="text1"/>
          <w:sz w:val="27"/>
          <w:szCs w:val="27"/>
        </w:rPr>
        <w:t>.</w:t>
      </w:r>
      <w:r w:rsidR="00E2277B" w:rsidRPr="00CF3A4F">
        <w:rPr>
          <w:rStyle w:val="a4"/>
          <w:b w:val="0"/>
          <w:color w:val="000000" w:themeColor="text1"/>
          <w:sz w:val="27"/>
          <w:szCs w:val="27"/>
        </w:rPr>
        <w:t> </w:t>
      </w:r>
      <w:r w:rsidR="004D4967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Члены </w:t>
      </w:r>
      <w:r w:rsidR="00E865E3" w:rsidRPr="00CF3A4F">
        <w:rPr>
          <w:rFonts w:ascii="Times New Roman" w:hAnsi="Times New Roman"/>
          <w:color w:val="000000" w:themeColor="text1"/>
          <w:sz w:val="27"/>
          <w:szCs w:val="27"/>
        </w:rPr>
        <w:t>Комиссии</w:t>
      </w:r>
      <w:r w:rsidR="004D4967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 обязаны соблюдать конфиденциальность в отношении любых сведений, ставших им известными в связи с работой </w:t>
      </w:r>
      <w:r w:rsidR="00E865E3" w:rsidRPr="00CF3A4F">
        <w:rPr>
          <w:rFonts w:ascii="Times New Roman" w:hAnsi="Times New Roman"/>
          <w:color w:val="000000" w:themeColor="text1"/>
          <w:sz w:val="27"/>
          <w:szCs w:val="27"/>
        </w:rPr>
        <w:t>Комиссии</w:t>
      </w:r>
      <w:r w:rsidR="004D4967" w:rsidRPr="00CF3A4F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4D4967" w:rsidRPr="00CF3A4F" w:rsidRDefault="004D4967" w:rsidP="00AF2A57">
      <w:pPr>
        <w:pStyle w:val="af5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E2277B" w:rsidRPr="001941B9" w:rsidRDefault="0011661F" w:rsidP="00AF2A57">
      <w:pPr>
        <w:pStyle w:val="af5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>6.2</w:t>
      </w:r>
      <w:r w:rsidR="00E2277B" w:rsidRPr="00CF3A4F">
        <w:rPr>
          <w:rFonts w:ascii="Times New Roman" w:hAnsi="Times New Roman"/>
          <w:color w:val="000000" w:themeColor="text1"/>
          <w:sz w:val="27"/>
          <w:szCs w:val="27"/>
        </w:rPr>
        <w:t>. </w:t>
      </w:r>
      <w:r w:rsidR="004D4967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Заседания </w:t>
      </w:r>
      <w:r w:rsidR="00E865E3" w:rsidRPr="00CF3A4F">
        <w:rPr>
          <w:rFonts w:ascii="Times New Roman" w:hAnsi="Times New Roman"/>
          <w:color w:val="000000" w:themeColor="text1"/>
          <w:sz w:val="27"/>
          <w:szCs w:val="27"/>
        </w:rPr>
        <w:t>Комиссии</w:t>
      </w:r>
      <w:r w:rsidR="004D4967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 являются закрытыми, за исключением случаев, предусмотренных Законом.</w:t>
      </w:r>
    </w:p>
    <w:p w:rsidR="00AF2A57" w:rsidRPr="001941B9" w:rsidRDefault="00AF2A57" w:rsidP="00AF2A57">
      <w:pPr>
        <w:pStyle w:val="af5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D72306" w:rsidRPr="001941B9" w:rsidRDefault="0011661F" w:rsidP="00AF2A5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>6.3</w:t>
      </w:r>
      <w:r w:rsidR="00E2277B" w:rsidRPr="00CF3A4F">
        <w:rPr>
          <w:rFonts w:ascii="Times New Roman" w:hAnsi="Times New Roman"/>
          <w:color w:val="000000" w:themeColor="text1"/>
          <w:sz w:val="27"/>
          <w:szCs w:val="27"/>
        </w:rPr>
        <w:t>. </w:t>
      </w:r>
      <w:r w:rsidR="004D4967" w:rsidRPr="00CF3A4F">
        <w:rPr>
          <w:rFonts w:ascii="Times New Roman" w:hAnsi="Times New Roman"/>
          <w:color w:val="000000" w:themeColor="text1"/>
          <w:sz w:val="27"/>
          <w:szCs w:val="27"/>
        </w:rPr>
        <w:t>Обсуждение членами</w:t>
      </w:r>
      <w:r w:rsidR="00E865E3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 Комиссии</w:t>
      </w:r>
      <w:r w:rsidR="004D4967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 мотивов принимаемого решения проводится </w:t>
      </w:r>
      <w:r w:rsidR="00D72306" w:rsidRPr="00CF3A4F">
        <w:rPr>
          <w:rFonts w:ascii="Times New Roman" w:hAnsi="Times New Roman"/>
          <w:color w:val="000000" w:themeColor="text1"/>
          <w:sz w:val="27"/>
          <w:szCs w:val="27"/>
        </w:rPr>
        <w:t>в отсутствие лиц</w:t>
      </w:r>
      <w:r w:rsidR="00175F2B" w:rsidRPr="00CF3A4F">
        <w:rPr>
          <w:rFonts w:ascii="Times New Roman" w:hAnsi="Times New Roman"/>
          <w:color w:val="000000" w:themeColor="text1"/>
          <w:sz w:val="27"/>
          <w:szCs w:val="27"/>
        </w:rPr>
        <w:t>а</w:t>
      </w:r>
      <w:r w:rsidR="009A220F">
        <w:rPr>
          <w:rFonts w:ascii="Times New Roman" w:hAnsi="Times New Roman"/>
          <w:color w:val="000000" w:themeColor="text1"/>
          <w:sz w:val="27"/>
          <w:szCs w:val="27"/>
        </w:rPr>
        <w:t>, изъявившего</w:t>
      </w:r>
      <w:r w:rsidR="00D72306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 желание стать адвокатом, стажер</w:t>
      </w:r>
      <w:r w:rsidR="00175F2B" w:rsidRPr="00CF3A4F">
        <w:rPr>
          <w:rFonts w:ascii="Times New Roman" w:hAnsi="Times New Roman"/>
          <w:color w:val="000000" w:themeColor="text1"/>
          <w:sz w:val="27"/>
          <w:szCs w:val="27"/>
        </w:rPr>
        <w:t>а</w:t>
      </w:r>
      <w:r w:rsidR="00D72306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 адвоката.</w:t>
      </w:r>
    </w:p>
    <w:p w:rsidR="00AF2A57" w:rsidRPr="001941B9" w:rsidRDefault="00AF2A57" w:rsidP="00AF2A5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4D4967" w:rsidRPr="00CF3A4F" w:rsidRDefault="00AF2A57" w:rsidP="000A5351">
      <w:pPr>
        <w:pStyle w:val="af5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6.4. Результаты  </w:t>
      </w:r>
      <w:proofErr w:type="gramStart"/>
      <w:r w:rsidRPr="00CF3A4F">
        <w:rPr>
          <w:rFonts w:ascii="Times New Roman" w:hAnsi="Times New Roman"/>
          <w:color w:val="000000" w:themeColor="text1"/>
          <w:sz w:val="27"/>
          <w:szCs w:val="27"/>
        </w:rPr>
        <w:t>обсуждения  вопросов повестки дня заседания</w:t>
      </w:r>
      <w:proofErr w:type="gramEnd"/>
      <w:r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 Комиссии,</w:t>
      </w:r>
      <w:r w:rsidR="000A5351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bookmarkStart w:id="0" w:name="_GoBack"/>
      <w:bookmarkEnd w:id="0"/>
      <w:r w:rsidR="009E7FE3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высказывания членов </w:t>
      </w:r>
      <w:r w:rsidR="00CF166F" w:rsidRPr="00CF3A4F">
        <w:rPr>
          <w:rFonts w:ascii="Times New Roman" w:hAnsi="Times New Roman"/>
          <w:color w:val="000000" w:themeColor="text1"/>
          <w:sz w:val="27"/>
          <w:szCs w:val="27"/>
        </w:rPr>
        <w:t>К</w:t>
      </w:r>
      <w:r w:rsidR="009A220F">
        <w:rPr>
          <w:rFonts w:ascii="Times New Roman" w:hAnsi="Times New Roman"/>
          <w:color w:val="000000" w:themeColor="text1"/>
          <w:sz w:val="27"/>
          <w:szCs w:val="27"/>
        </w:rPr>
        <w:t>омиссии</w:t>
      </w:r>
      <w:r w:rsidR="009E7FE3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 в ходе обсуждения вопросов повестки дня, </w:t>
      </w:r>
      <w:r w:rsidR="009E7FE3" w:rsidRPr="00CF3A4F">
        <w:rPr>
          <w:rFonts w:ascii="Times New Roman" w:eastAsia="Times New Roman" w:hAnsi="Times New Roman"/>
          <w:color w:val="000000" w:themeColor="text1"/>
          <w:sz w:val="27"/>
          <w:szCs w:val="27"/>
        </w:rPr>
        <w:t>а также результаты голосования</w:t>
      </w:r>
      <w:r w:rsidR="009E7FE3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 являются конфиденциальной информацией и разглашению не подлежат.</w:t>
      </w:r>
    </w:p>
    <w:p w:rsidR="00CF166F" w:rsidRPr="00CF3A4F" w:rsidRDefault="00CF166F" w:rsidP="00AF2A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4D4967" w:rsidRPr="00CF3A4F" w:rsidRDefault="0011661F" w:rsidP="00AF2A57">
      <w:pPr>
        <w:pStyle w:val="af5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>6.5</w:t>
      </w:r>
      <w:r w:rsidR="00E865E3" w:rsidRPr="00CF3A4F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4D4967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 Решения, принятые </w:t>
      </w:r>
      <w:r w:rsidR="00E865E3" w:rsidRPr="00CF3A4F">
        <w:rPr>
          <w:rFonts w:ascii="Times New Roman" w:hAnsi="Times New Roman"/>
          <w:color w:val="000000" w:themeColor="text1"/>
          <w:sz w:val="27"/>
          <w:szCs w:val="27"/>
        </w:rPr>
        <w:t>Комиссией</w:t>
      </w:r>
      <w:r w:rsidR="004D4967" w:rsidRPr="00CF3A4F">
        <w:rPr>
          <w:rFonts w:ascii="Times New Roman" w:hAnsi="Times New Roman"/>
          <w:color w:val="000000" w:themeColor="text1"/>
          <w:sz w:val="27"/>
          <w:szCs w:val="27"/>
        </w:rPr>
        <w:t>, не являются конфиденциальными.</w:t>
      </w:r>
    </w:p>
    <w:p w:rsidR="00CF166F" w:rsidRPr="00CF3A4F" w:rsidRDefault="00CF166F" w:rsidP="00AF2A57">
      <w:pPr>
        <w:pStyle w:val="af5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CF166F" w:rsidRPr="00CF3A4F" w:rsidRDefault="008C34C4" w:rsidP="00AF2A57">
      <w:pPr>
        <w:pStyle w:val="af5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>6.6</w:t>
      </w:r>
      <w:r w:rsidR="00CF166F" w:rsidRPr="00CF3A4F">
        <w:rPr>
          <w:rFonts w:ascii="Times New Roman" w:hAnsi="Times New Roman"/>
          <w:color w:val="000000" w:themeColor="text1"/>
          <w:sz w:val="27"/>
          <w:szCs w:val="27"/>
        </w:rPr>
        <w:t>. </w:t>
      </w:r>
      <w:r w:rsidR="00CF166F" w:rsidRPr="00CF3A4F">
        <w:rPr>
          <w:rFonts w:ascii="Times New Roman" w:hAnsi="Times New Roman"/>
          <w:color w:val="000000" w:themeColor="text1"/>
          <w:sz w:val="27"/>
          <w:szCs w:val="27"/>
          <w:lang w:val="uk-UA"/>
        </w:rPr>
        <w:t>Сведения о лицах, в отношении которых К</w:t>
      </w:r>
      <w:r w:rsidR="00CF166F" w:rsidRPr="00CF3A4F">
        <w:rPr>
          <w:rFonts w:ascii="Times New Roman" w:hAnsi="Times New Roman"/>
          <w:color w:val="000000" w:themeColor="text1"/>
          <w:sz w:val="27"/>
          <w:szCs w:val="27"/>
        </w:rPr>
        <w:t>омиссией принято решение, подлежат опубликованию на официальном сайте Адвокатской палаты в течение трех рабочих дней со дня принятия решения.</w:t>
      </w:r>
    </w:p>
    <w:p w:rsidR="004D4967" w:rsidRPr="00CF3A4F" w:rsidRDefault="004D4967" w:rsidP="00AF2A57">
      <w:pPr>
        <w:pStyle w:val="af5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4D4967" w:rsidRPr="00CF3A4F" w:rsidRDefault="004D4967" w:rsidP="00AF2A57">
      <w:pPr>
        <w:pStyle w:val="af5"/>
        <w:jc w:val="center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CF3A4F">
        <w:rPr>
          <w:rStyle w:val="a4"/>
          <w:color w:val="000000" w:themeColor="text1"/>
          <w:sz w:val="27"/>
          <w:szCs w:val="27"/>
          <w:lang w:val="en-US"/>
        </w:rPr>
        <w:t>V</w:t>
      </w:r>
      <w:r w:rsidRPr="00CF3A4F">
        <w:rPr>
          <w:rStyle w:val="a4"/>
          <w:color w:val="000000" w:themeColor="text1"/>
          <w:sz w:val="27"/>
          <w:szCs w:val="27"/>
          <w:lang w:val="uk-UA"/>
        </w:rPr>
        <w:t>І</w:t>
      </w:r>
      <w:r w:rsidR="00E865E3" w:rsidRPr="00CF3A4F">
        <w:rPr>
          <w:rStyle w:val="a4"/>
          <w:color w:val="000000" w:themeColor="text1"/>
          <w:sz w:val="27"/>
          <w:szCs w:val="27"/>
          <w:lang w:val="en-US"/>
        </w:rPr>
        <w:t>I</w:t>
      </w:r>
      <w:r w:rsidRPr="00CF3A4F">
        <w:rPr>
          <w:rStyle w:val="a4"/>
          <w:color w:val="000000" w:themeColor="text1"/>
          <w:sz w:val="27"/>
          <w:szCs w:val="27"/>
        </w:rPr>
        <w:t>. Председатель</w:t>
      </w:r>
      <w:r w:rsidR="00CF166F" w:rsidRPr="00CF3A4F">
        <w:rPr>
          <w:rStyle w:val="a4"/>
          <w:color w:val="000000" w:themeColor="text1"/>
          <w:sz w:val="27"/>
          <w:szCs w:val="27"/>
        </w:rPr>
        <w:t xml:space="preserve"> и секретарь</w:t>
      </w:r>
      <w:r w:rsidRPr="00CF3A4F">
        <w:rPr>
          <w:rStyle w:val="a4"/>
          <w:color w:val="000000" w:themeColor="text1"/>
          <w:sz w:val="27"/>
          <w:szCs w:val="27"/>
        </w:rPr>
        <w:t xml:space="preserve"> </w:t>
      </w:r>
      <w:r w:rsidR="00E865E3" w:rsidRPr="00CF3A4F">
        <w:rPr>
          <w:rFonts w:ascii="Times New Roman" w:hAnsi="Times New Roman"/>
          <w:b/>
          <w:color w:val="000000" w:themeColor="text1"/>
          <w:sz w:val="27"/>
          <w:szCs w:val="27"/>
        </w:rPr>
        <w:t>Комиссии</w:t>
      </w:r>
    </w:p>
    <w:p w:rsidR="00BC4979" w:rsidRPr="00CF3A4F" w:rsidRDefault="00BC4979" w:rsidP="00AF2A57">
      <w:pPr>
        <w:pStyle w:val="af5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BC4979" w:rsidRPr="00CF3A4F" w:rsidRDefault="008C34C4" w:rsidP="00AF2A57">
      <w:pPr>
        <w:pStyle w:val="af5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>7.1.</w:t>
      </w:r>
      <w:r w:rsidR="00BC4979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4D4967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 Председатель </w:t>
      </w:r>
      <w:r w:rsidR="00BC4979" w:rsidRPr="00CF3A4F">
        <w:rPr>
          <w:rFonts w:ascii="Times New Roman" w:hAnsi="Times New Roman"/>
          <w:color w:val="000000" w:themeColor="text1"/>
          <w:sz w:val="27"/>
          <w:szCs w:val="27"/>
        </w:rPr>
        <w:t>К</w:t>
      </w:r>
      <w:r w:rsidR="004D4967" w:rsidRPr="00CF3A4F">
        <w:rPr>
          <w:rFonts w:ascii="Times New Roman" w:hAnsi="Times New Roman"/>
          <w:color w:val="000000" w:themeColor="text1"/>
          <w:sz w:val="27"/>
          <w:szCs w:val="27"/>
        </w:rPr>
        <w:t>омиссии:</w:t>
      </w:r>
    </w:p>
    <w:p w:rsidR="00B7414D" w:rsidRPr="00CF3A4F" w:rsidRDefault="00B7414D" w:rsidP="00AF2A57">
      <w:pPr>
        <w:pStyle w:val="af5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>организует работу Комиссии;</w:t>
      </w:r>
    </w:p>
    <w:p w:rsidR="00BC4979" w:rsidRPr="00CF3A4F" w:rsidRDefault="00B7414D" w:rsidP="00AF2A57">
      <w:pPr>
        <w:pStyle w:val="af5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lastRenderedPageBreak/>
        <w:t>руководит деятельностью Комиссии и распределяет обязанности между ее членами;</w:t>
      </w:r>
    </w:p>
    <w:p w:rsidR="00175F2B" w:rsidRPr="00CF3A4F" w:rsidRDefault="00B7414D" w:rsidP="00AF2A57">
      <w:pPr>
        <w:pStyle w:val="af5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>определяет дату, время и место проведения заседания Комиссии</w:t>
      </w:r>
      <w:r w:rsidR="004D4967" w:rsidRPr="00CF3A4F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B7414D" w:rsidRPr="00CF3A4F" w:rsidRDefault="00EF7D26" w:rsidP="00AF2A57">
      <w:pPr>
        <w:pStyle w:val="af5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формирует и </w:t>
      </w:r>
      <w:r w:rsidR="004D4967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утверждает повестку дня заседания </w:t>
      </w:r>
      <w:r w:rsidR="00BC4979" w:rsidRPr="00CF3A4F">
        <w:rPr>
          <w:rFonts w:ascii="Times New Roman" w:hAnsi="Times New Roman"/>
          <w:color w:val="000000" w:themeColor="text1"/>
          <w:sz w:val="27"/>
          <w:szCs w:val="27"/>
        </w:rPr>
        <w:t>К</w:t>
      </w:r>
      <w:r w:rsidR="004D4967" w:rsidRPr="00CF3A4F">
        <w:rPr>
          <w:rFonts w:ascii="Times New Roman" w:hAnsi="Times New Roman"/>
          <w:color w:val="000000" w:themeColor="text1"/>
          <w:sz w:val="27"/>
          <w:szCs w:val="27"/>
        </w:rPr>
        <w:t>омиссии;</w:t>
      </w:r>
    </w:p>
    <w:p w:rsidR="00BC4979" w:rsidRPr="00CF3A4F" w:rsidRDefault="00B7414D" w:rsidP="00AF2A57">
      <w:pPr>
        <w:pStyle w:val="af5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>созывает заседания Комиссии;</w:t>
      </w:r>
    </w:p>
    <w:p w:rsidR="00BC4979" w:rsidRPr="00CF3A4F" w:rsidRDefault="004D4967" w:rsidP="00AF2A57">
      <w:pPr>
        <w:pStyle w:val="af5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председательствует на заседаниях </w:t>
      </w:r>
      <w:r w:rsidR="00BC4979" w:rsidRPr="00CF3A4F">
        <w:rPr>
          <w:rFonts w:ascii="Times New Roman" w:hAnsi="Times New Roman"/>
          <w:color w:val="000000" w:themeColor="text1"/>
          <w:sz w:val="27"/>
          <w:szCs w:val="27"/>
        </w:rPr>
        <w:t>К</w:t>
      </w:r>
      <w:r w:rsidRPr="00CF3A4F">
        <w:rPr>
          <w:rFonts w:ascii="Times New Roman" w:hAnsi="Times New Roman"/>
          <w:color w:val="000000" w:themeColor="text1"/>
          <w:sz w:val="27"/>
          <w:szCs w:val="27"/>
        </w:rPr>
        <w:t>омиссии;</w:t>
      </w:r>
    </w:p>
    <w:p w:rsidR="00BC4979" w:rsidRPr="00CF3A4F" w:rsidRDefault="008C14D8" w:rsidP="00AF2A57">
      <w:pPr>
        <w:pStyle w:val="af5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>п</w:t>
      </w:r>
      <w:r w:rsidR="004D4967" w:rsidRPr="00CF3A4F">
        <w:rPr>
          <w:rFonts w:ascii="Times New Roman" w:hAnsi="Times New Roman"/>
          <w:color w:val="000000" w:themeColor="text1"/>
          <w:sz w:val="27"/>
          <w:szCs w:val="27"/>
        </w:rPr>
        <w:t>одписывает протокол</w:t>
      </w:r>
      <w:r w:rsidRPr="00CF3A4F">
        <w:rPr>
          <w:rFonts w:ascii="Times New Roman" w:hAnsi="Times New Roman"/>
          <w:color w:val="000000" w:themeColor="text1"/>
          <w:sz w:val="27"/>
          <w:szCs w:val="27"/>
        </w:rPr>
        <w:t>ы</w:t>
      </w:r>
      <w:r w:rsidR="004D4967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 заседани</w:t>
      </w:r>
      <w:r w:rsidR="00175F2B" w:rsidRPr="00CF3A4F">
        <w:rPr>
          <w:rFonts w:ascii="Times New Roman" w:hAnsi="Times New Roman"/>
          <w:color w:val="000000" w:themeColor="text1"/>
          <w:sz w:val="27"/>
          <w:szCs w:val="27"/>
        </w:rPr>
        <w:t>й</w:t>
      </w:r>
      <w:r w:rsidR="004D4967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,  а также другие документы </w:t>
      </w:r>
      <w:r w:rsidR="00BC4979" w:rsidRPr="00CF3A4F">
        <w:rPr>
          <w:rFonts w:ascii="Times New Roman" w:hAnsi="Times New Roman"/>
          <w:color w:val="000000" w:themeColor="text1"/>
          <w:sz w:val="27"/>
          <w:szCs w:val="27"/>
        </w:rPr>
        <w:t>Комиссии</w:t>
      </w:r>
      <w:r w:rsidR="004D4967" w:rsidRPr="00CF3A4F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BC4979" w:rsidRPr="00CF3A4F" w:rsidRDefault="00BC4979" w:rsidP="00AF2A57">
      <w:pPr>
        <w:pStyle w:val="af5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>контролирует делопроизводство К</w:t>
      </w:r>
      <w:r w:rsidR="004D4967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омиссии, работу секретаря </w:t>
      </w:r>
      <w:r w:rsidRPr="00CF3A4F">
        <w:rPr>
          <w:rFonts w:ascii="Times New Roman" w:hAnsi="Times New Roman"/>
          <w:color w:val="000000" w:themeColor="text1"/>
          <w:sz w:val="27"/>
          <w:szCs w:val="27"/>
        </w:rPr>
        <w:t>К</w:t>
      </w:r>
      <w:r w:rsidR="004D4967" w:rsidRPr="00CF3A4F">
        <w:rPr>
          <w:rFonts w:ascii="Times New Roman" w:hAnsi="Times New Roman"/>
          <w:color w:val="000000" w:themeColor="text1"/>
          <w:sz w:val="27"/>
          <w:szCs w:val="27"/>
        </w:rPr>
        <w:t>омиссии;</w:t>
      </w:r>
    </w:p>
    <w:p w:rsidR="004D4967" w:rsidRPr="00CF3A4F" w:rsidRDefault="004D4967" w:rsidP="00AF2A57">
      <w:pPr>
        <w:pStyle w:val="af5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организует обобщение результатов работы </w:t>
      </w:r>
      <w:r w:rsidR="00BC4979" w:rsidRPr="00CF3A4F">
        <w:rPr>
          <w:rFonts w:ascii="Times New Roman" w:hAnsi="Times New Roman"/>
          <w:color w:val="000000" w:themeColor="text1"/>
          <w:sz w:val="27"/>
          <w:szCs w:val="27"/>
        </w:rPr>
        <w:t>К</w:t>
      </w:r>
      <w:r w:rsidRPr="00CF3A4F">
        <w:rPr>
          <w:rFonts w:ascii="Times New Roman" w:hAnsi="Times New Roman"/>
          <w:color w:val="000000" w:themeColor="text1"/>
          <w:sz w:val="27"/>
          <w:szCs w:val="27"/>
        </w:rPr>
        <w:t>омиссии и принимает меры по улучше</w:t>
      </w:r>
      <w:r w:rsidR="008C14D8" w:rsidRPr="00CF3A4F">
        <w:rPr>
          <w:rFonts w:ascii="Times New Roman" w:hAnsi="Times New Roman"/>
          <w:color w:val="000000" w:themeColor="text1"/>
          <w:sz w:val="27"/>
          <w:szCs w:val="27"/>
        </w:rPr>
        <w:t>нию организации ее деятельности</w:t>
      </w:r>
      <w:r w:rsidR="00A0559D" w:rsidRPr="00CF3A4F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4D4967" w:rsidRPr="00CF3A4F" w:rsidRDefault="004D4967" w:rsidP="00AF2A57">
      <w:pPr>
        <w:pStyle w:val="af5"/>
        <w:rPr>
          <w:rStyle w:val="a4"/>
          <w:color w:val="000000" w:themeColor="text1"/>
          <w:sz w:val="27"/>
          <w:szCs w:val="27"/>
        </w:rPr>
      </w:pPr>
    </w:p>
    <w:p w:rsidR="004D4967" w:rsidRPr="00CF3A4F" w:rsidRDefault="008C34C4" w:rsidP="00AF2A57">
      <w:pPr>
        <w:pStyle w:val="af5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Style w:val="a4"/>
          <w:b w:val="0"/>
          <w:color w:val="000000" w:themeColor="text1"/>
          <w:sz w:val="27"/>
          <w:szCs w:val="27"/>
        </w:rPr>
        <w:t>7.2</w:t>
      </w:r>
      <w:r w:rsidR="008C14D8" w:rsidRPr="00CF3A4F">
        <w:rPr>
          <w:rStyle w:val="a4"/>
          <w:b w:val="0"/>
          <w:color w:val="000000" w:themeColor="text1"/>
          <w:sz w:val="27"/>
          <w:szCs w:val="27"/>
        </w:rPr>
        <w:t xml:space="preserve">. </w:t>
      </w:r>
      <w:r w:rsidR="008C14D8" w:rsidRPr="00CF3A4F">
        <w:rPr>
          <w:rFonts w:ascii="Times New Roman" w:hAnsi="Times New Roman"/>
          <w:color w:val="000000" w:themeColor="text1"/>
          <w:sz w:val="27"/>
          <w:szCs w:val="27"/>
        </w:rPr>
        <w:t>Делопроизводство Комиссии осуществляется секретарем.</w:t>
      </w:r>
    </w:p>
    <w:p w:rsidR="00BC4979" w:rsidRPr="00CF3A4F" w:rsidRDefault="00BC4979" w:rsidP="00AF2A57">
      <w:pPr>
        <w:pStyle w:val="af5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833F28" w:rsidRPr="00CF3A4F" w:rsidRDefault="008C34C4" w:rsidP="00AF2A57">
      <w:pPr>
        <w:pStyle w:val="af5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>7.3</w:t>
      </w:r>
      <w:r w:rsidR="00833F28" w:rsidRPr="00CF3A4F">
        <w:rPr>
          <w:rFonts w:ascii="Times New Roman" w:hAnsi="Times New Roman"/>
          <w:color w:val="000000" w:themeColor="text1"/>
          <w:sz w:val="27"/>
          <w:szCs w:val="27"/>
        </w:rPr>
        <w:t>. С</w:t>
      </w:r>
      <w:r w:rsidR="004D4967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екретарь </w:t>
      </w:r>
      <w:r w:rsidR="00833F28" w:rsidRPr="00CF3A4F">
        <w:rPr>
          <w:rFonts w:ascii="Times New Roman" w:hAnsi="Times New Roman"/>
          <w:color w:val="000000" w:themeColor="text1"/>
          <w:sz w:val="27"/>
          <w:szCs w:val="27"/>
        </w:rPr>
        <w:t>К</w:t>
      </w:r>
      <w:r w:rsidR="004D4967" w:rsidRPr="00CF3A4F">
        <w:rPr>
          <w:rFonts w:ascii="Times New Roman" w:hAnsi="Times New Roman"/>
          <w:color w:val="000000" w:themeColor="text1"/>
          <w:sz w:val="27"/>
          <w:szCs w:val="27"/>
        </w:rPr>
        <w:t>омиссии:</w:t>
      </w:r>
    </w:p>
    <w:p w:rsidR="00517340" w:rsidRPr="00CF3A4F" w:rsidRDefault="004D4967" w:rsidP="00AF2A57">
      <w:pPr>
        <w:pStyle w:val="af5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совместно с </w:t>
      </w:r>
      <w:r w:rsidR="00517340" w:rsidRPr="00CF3A4F">
        <w:rPr>
          <w:rFonts w:ascii="Times New Roman" w:hAnsi="Times New Roman"/>
          <w:color w:val="000000" w:themeColor="text1"/>
          <w:sz w:val="27"/>
          <w:szCs w:val="27"/>
        </w:rPr>
        <w:t>п</w:t>
      </w:r>
      <w:r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редседателем </w:t>
      </w:r>
      <w:r w:rsidR="00833F28" w:rsidRPr="00CF3A4F">
        <w:rPr>
          <w:rFonts w:ascii="Times New Roman" w:hAnsi="Times New Roman"/>
          <w:color w:val="000000" w:themeColor="text1"/>
          <w:sz w:val="27"/>
          <w:szCs w:val="27"/>
        </w:rPr>
        <w:t>К</w:t>
      </w:r>
      <w:r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омиссии </w:t>
      </w:r>
      <w:r w:rsidR="00517340" w:rsidRPr="00CF3A4F">
        <w:rPr>
          <w:rFonts w:ascii="Times New Roman" w:hAnsi="Times New Roman"/>
          <w:color w:val="000000" w:themeColor="text1"/>
          <w:sz w:val="27"/>
          <w:szCs w:val="27"/>
        </w:rPr>
        <w:t>осуществляет под</w:t>
      </w:r>
      <w:r w:rsidRPr="00CF3A4F">
        <w:rPr>
          <w:rFonts w:ascii="Times New Roman" w:hAnsi="Times New Roman"/>
          <w:color w:val="000000" w:themeColor="text1"/>
          <w:sz w:val="27"/>
          <w:szCs w:val="27"/>
        </w:rPr>
        <w:t>готов</w:t>
      </w:r>
      <w:r w:rsidR="00517340" w:rsidRPr="00CF3A4F">
        <w:rPr>
          <w:rFonts w:ascii="Times New Roman" w:hAnsi="Times New Roman"/>
          <w:color w:val="000000" w:themeColor="text1"/>
          <w:sz w:val="27"/>
          <w:szCs w:val="27"/>
        </w:rPr>
        <w:t>ку</w:t>
      </w:r>
      <w:r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 докум</w:t>
      </w:r>
      <w:r w:rsidR="00833F28" w:rsidRPr="00CF3A4F">
        <w:rPr>
          <w:rFonts w:ascii="Times New Roman" w:hAnsi="Times New Roman"/>
          <w:color w:val="000000" w:themeColor="text1"/>
          <w:sz w:val="27"/>
          <w:szCs w:val="27"/>
        </w:rPr>
        <w:t>ент</w:t>
      </w:r>
      <w:r w:rsidR="00517340" w:rsidRPr="00CF3A4F">
        <w:rPr>
          <w:rFonts w:ascii="Times New Roman" w:hAnsi="Times New Roman"/>
          <w:color w:val="000000" w:themeColor="text1"/>
          <w:sz w:val="27"/>
          <w:szCs w:val="27"/>
        </w:rPr>
        <w:t>ов для рассмотрения на заседании;</w:t>
      </w:r>
    </w:p>
    <w:p w:rsidR="00517340" w:rsidRPr="00CF3A4F" w:rsidRDefault="00517340" w:rsidP="00AF2A5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>уведомляет членов Комиссии о предстоящих заседаниях Комиссии в порядке и сроки, установленные настоящим Порядком;</w:t>
      </w:r>
    </w:p>
    <w:p w:rsidR="00517340" w:rsidRPr="00CF3A4F" w:rsidRDefault="00833F28" w:rsidP="00AF2A57">
      <w:pPr>
        <w:pStyle w:val="af5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>контролирует явку членов К</w:t>
      </w:r>
      <w:r w:rsidR="004D4967" w:rsidRPr="00CF3A4F">
        <w:rPr>
          <w:rFonts w:ascii="Times New Roman" w:hAnsi="Times New Roman"/>
          <w:color w:val="000000" w:themeColor="text1"/>
          <w:sz w:val="27"/>
          <w:szCs w:val="27"/>
        </w:rPr>
        <w:t>омиссии на заседани</w:t>
      </w:r>
      <w:r w:rsidR="00517340" w:rsidRPr="00CF3A4F">
        <w:rPr>
          <w:rFonts w:ascii="Times New Roman" w:hAnsi="Times New Roman"/>
          <w:color w:val="000000" w:themeColor="text1"/>
          <w:sz w:val="27"/>
          <w:szCs w:val="27"/>
        </w:rPr>
        <w:t>я</w:t>
      </w:r>
      <w:r w:rsidR="004D4967" w:rsidRPr="00CF3A4F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517340" w:rsidRPr="00CF3A4F" w:rsidRDefault="00517340" w:rsidP="00AF2A57">
      <w:pPr>
        <w:pStyle w:val="af5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>ведет протокол заседания Комиссии;</w:t>
      </w:r>
    </w:p>
    <w:p w:rsidR="00833F28" w:rsidRPr="00CF3A4F" w:rsidRDefault="004D4967" w:rsidP="00AF2A57">
      <w:pPr>
        <w:pStyle w:val="af5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проверяет правильность и полноту оформления личных дел лиц, изъявивших желание стать адвокатами, а также материалы в отношении </w:t>
      </w:r>
      <w:r w:rsidR="00833F28" w:rsidRPr="00CF3A4F">
        <w:rPr>
          <w:rFonts w:ascii="Times New Roman" w:hAnsi="Times New Roman"/>
          <w:color w:val="000000" w:themeColor="text1"/>
          <w:sz w:val="27"/>
          <w:szCs w:val="27"/>
        </w:rPr>
        <w:t>стажеров</w:t>
      </w:r>
      <w:r w:rsidRPr="00CF3A4F">
        <w:rPr>
          <w:rFonts w:ascii="Times New Roman" w:hAnsi="Times New Roman"/>
          <w:color w:val="000000" w:themeColor="text1"/>
          <w:sz w:val="27"/>
          <w:szCs w:val="27"/>
        </w:rPr>
        <w:t>;</w:t>
      </w:r>
    </w:p>
    <w:p w:rsidR="00833F28" w:rsidRPr="00CF3A4F" w:rsidRDefault="004D4967" w:rsidP="00AF2A5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готовит </w:t>
      </w:r>
      <w:r w:rsidR="00175F2B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и оформляет </w:t>
      </w:r>
      <w:r w:rsidRPr="00CF3A4F">
        <w:rPr>
          <w:rFonts w:ascii="Times New Roman" w:hAnsi="Times New Roman"/>
          <w:color w:val="000000" w:themeColor="text1"/>
          <w:sz w:val="27"/>
          <w:szCs w:val="27"/>
        </w:rPr>
        <w:t>протокол</w:t>
      </w:r>
      <w:r w:rsidR="00175F2B" w:rsidRPr="00CF3A4F">
        <w:rPr>
          <w:rFonts w:ascii="Times New Roman" w:hAnsi="Times New Roman"/>
          <w:color w:val="000000" w:themeColor="text1"/>
          <w:sz w:val="27"/>
          <w:szCs w:val="27"/>
        </w:rPr>
        <w:t>ы</w:t>
      </w:r>
      <w:r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 заседани</w:t>
      </w:r>
      <w:r w:rsidR="00175F2B" w:rsidRPr="00CF3A4F">
        <w:rPr>
          <w:rFonts w:ascii="Times New Roman" w:hAnsi="Times New Roman"/>
          <w:color w:val="000000" w:themeColor="text1"/>
          <w:sz w:val="27"/>
          <w:szCs w:val="27"/>
        </w:rPr>
        <w:t>й</w:t>
      </w:r>
      <w:r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833F28" w:rsidRPr="00CF3A4F">
        <w:rPr>
          <w:rFonts w:ascii="Times New Roman" w:hAnsi="Times New Roman"/>
          <w:color w:val="000000" w:themeColor="text1"/>
          <w:sz w:val="27"/>
          <w:szCs w:val="27"/>
        </w:rPr>
        <w:t>К</w:t>
      </w:r>
      <w:r w:rsidR="00175F2B" w:rsidRPr="00CF3A4F">
        <w:rPr>
          <w:rFonts w:ascii="Times New Roman" w:hAnsi="Times New Roman"/>
          <w:color w:val="000000" w:themeColor="text1"/>
          <w:sz w:val="27"/>
          <w:szCs w:val="27"/>
        </w:rPr>
        <w:t>омиссии, формирует  из них выписки;</w:t>
      </w:r>
    </w:p>
    <w:p w:rsidR="00517340" w:rsidRPr="00CF3A4F" w:rsidRDefault="004D4967" w:rsidP="00AF2A57">
      <w:pPr>
        <w:pStyle w:val="af5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совместно с </w:t>
      </w:r>
      <w:r w:rsidR="00517340" w:rsidRPr="00CF3A4F">
        <w:rPr>
          <w:rFonts w:ascii="Times New Roman" w:hAnsi="Times New Roman"/>
          <w:color w:val="000000" w:themeColor="text1"/>
          <w:sz w:val="27"/>
          <w:szCs w:val="27"/>
        </w:rPr>
        <w:t>п</w:t>
      </w:r>
      <w:r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редседателем </w:t>
      </w:r>
      <w:r w:rsidR="00833F28" w:rsidRPr="00CF3A4F">
        <w:rPr>
          <w:rFonts w:ascii="Times New Roman" w:hAnsi="Times New Roman"/>
          <w:color w:val="000000" w:themeColor="text1"/>
          <w:sz w:val="27"/>
          <w:szCs w:val="27"/>
        </w:rPr>
        <w:t>К</w:t>
      </w:r>
      <w:r w:rsidRPr="00CF3A4F">
        <w:rPr>
          <w:rFonts w:ascii="Times New Roman" w:hAnsi="Times New Roman"/>
          <w:color w:val="000000" w:themeColor="text1"/>
          <w:sz w:val="27"/>
          <w:szCs w:val="27"/>
        </w:rPr>
        <w:t>омиссии подписывает протокол заседания;</w:t>
      </w:r>
    </w:p>
    <w:p w:rsidR="00517340" w:rsidRPr="00CF3A4F" w:rsidRDefault="00517340" w:rsidP="00AF2A5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>изготавливает копии документов для членов Комиссии, в случае необходимости;</w:t>
      </w:r>
    </w:p>
    <w:p w:rsidR="00517340" w:rsidRPr="00CF3A4F" w:rsidRDefault="00517340" w:rsidP="00AF2A5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>выполняет иные поручения председателя Комиссии.</w:t>
      </w:r>
    </w:p>
    <w:p w:rsidR="00517340" w:rsidRPr="00CF3A4F" w:rsidRDefault="00517340" w:rsidP="00AF2A57">
      <w:pPr>
        <w:pStyle w:val="af5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CD0F56" w:rsidRPr="00CF3A4F" w:rsidRDefault="00CD0F56" w:rsidP="00AF2A57">
      <w:pPr>
        <w:pStyle w:val="af5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CD0F56" w:rsidRPr="00CF3A4F" w:rsidRDefault="00CD0F56" w:rsidP="00AF2A57">
      <w:pPr>
        <w:pStyle w:val="af5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517340" w:rsidRPr="00CF3A4F" w:rsidRDefault="00517340" w:rsidP="00AF2A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>И.о. директора Департамента</w:t>
      </w:r>
    </w:p>
    <w:p w:rsidR="00101E29" w:rsidRPr="00CF3A4F" w:rsidRDefault="00517340" w:rsidP="00AF2A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>организации и контроля</w:t>
      </w:r>
    </w:p>
    <w:p w:rsidR="00517340" w:rsidRPr="00CF3A4F" w:rsidRDefault="00517340" w:rsidP="00AF2A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государственных и юридических услуг </w:t>
      </w:r>
      <w:r w:rsidRPr="00CF3A4F">
        <w:rPr>
          <w:rFonts w:ascii="Times New Roman" w:hAnsi="Times New Roman"/>
          <w:color w:val="000000" w:themeColor="text1"/>
          <w:sz w:val="27"/>
          <w:szCs w:val="27"/>
        </w:rPr>
        <w:tab/>
      </w:r>
      <w:r w:rsidR="006905C3" w:rsidRPr="00CF3A4F">
        <w:rPr>
          <w:rFonts w:ascii="Times New Roman" w:hAnsi="Times New Roman"/>
          <w:color w:val="000000" w:themeColor="text1"/>
          <w:sz w:val="27"/>
          <w:szCs w:val="27"/>
        </w:rPr>
        <w:t xml:space="preserve">                                </w:t>
      </w:r>
      <w:r w:rsidRPr="00CF3A4F">
        <w:rPr>
          <w:rFonts w:ascii="Times New Roman" w:hAnsi="Times New Roman"/>
          <w:color w:val="000000" w:themeColor="text1"/>
          <w:sz w:val="27"/>
          <w:szCs w:val="27"/>
        </w:rPr>
        <w:t>Т.Л. Аллахвердиева</w:t>
      </w:r>
    </w:p>
    <w:sectPr w:rsidR="00517340" w:rsidRPr="00CF3A4F" w:rsidSect="00AF2A57">
      <w:headerReference w:type="default" r:id="rId9"/>
      <w:headerReference w:type="first" r:id="rId10"/>
      <w:type w:val="nextColumn"/>
      <w:pgSz w:w="11906" w:h="16838"/>
      <w:pgMar w:top="805" w:right="567" w:bottom="993" w:left="1701" w:header="567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63D" w:rsidRDefault="0086063D" w:rsidP="00F206E9">
      <w:pPr>
        <w:spacing w:after="0" w:line="240" w:lineRule="auto"/>
      </w:pPr>
      <w:r>
        <w:separator/>
      </w:r>
    </w:p>
  </w:endnote>
  <w:endnote w:type="continuationSeparator" w:id="0">
    <w:p w:rsidR="0086063D" w:rsidRDefault="0086063D" w:rsidP="00F2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63D" w:rsidRDefault="0086063D" w:rsidP="00F206E9">
      <w:pPr>
        <w:spacing w:after="0" w:line="240" w:lineRule="auto"/>
      </w:pPr>
      <w:r>
        <w:separator/>
      </w:r>
    </w:p>
  </w:footnote>
  <w:footnote w:type="continuationSeparator" w:id="0">
    <w:p w:rsidR="0086063D" w:rsidRDefault="0086063D" w:rsidP="00F20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7294"/>
      <w:docPartObj>
        <w:docPartGallery w:val="Page Numbers (Top of Page)"/>
        <w:docPartUnique/>
      </w:docPartObj>
    </w:sdtPr>
    <w:sdtEndPr/>
    <w:sdtContent>
      <w:p w:rsidR="0086063D" w:rsidRDefault="0086063D">
        <w:pPr>
          <w:pStyle w:val="a9"/>
          <w:jc w:val="center"/>
        </w:pPr>
        <w:r w:rsidRPr="00406A3D">
          <w:rPr>
            <w:rFonts w:ascii="Times New Roman" w:hAnsi="Times New Roman" w:cs="Times New Roman"/>
          </w:rPr>
          <w:fldChar w:fldCharType="begin"/>
        </w:r>
        <w:r w:rsidRPr="00406A3D">
          <w:rPr>
            <w:rFonts w:ascii="Times New Roman" w:hAnsi="Times New Roman" w:cs="Times New Roman"/>
          </w:rPr>
          <w:instrText xml:space="preserve"> PAGE   \* MERGEFORMAT </w:instrText>
        </w:r>
        <w:r w:rsidRPr="00406A3D">
          <w:rPr>
            <w:rFonts w:ascii="Times New Roman" w:hAnsi="Times New Roman" w:cs="Times New Roman"/>
          </w:rPr>
          <w:fldChar w:fldCharType="separate"/>
        </w:r>
        <w:r w:rsidR="000A5351">
          <w:rPr>
            <w:rFonts w:ascii="Times New Roman" w:hAnsi="Times New Roman" w:cs="Times New Roman"/>
            <w:noProof/>
          </w:rPr>
          <w:t>7</w:t>
        </w:r>
        <w:r w:rsidRPr="00406A3D">
          <w:rPr>
            <w:rFonts w:ascii="Times New Roman" w:hAnsi="Times New Roman" w:cs="Times New Roman"/>
          </w:rPr>
          <w:fldChar w:fldCharType="end"/>
        </w:r>
      </w:p>
    </w:sdtContent>
  </w:sdt>
  <w:p w:rsidR="0086063D" w:rsidRDefault="0086063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3D" w:rsidRPr="0014244D" w:rsidRDefault="0086063D" w:rsidP="0014244D">
    <w:pPr>
      <w:pStyle w:val="a9"/>
      <w:rPr>
        <w:lang w:val="en-US"/>
      </w:rPr>
    </w:pPr>
    <w:r>
      <w:rPr>
        <w:lang w:val="en-US"/>
      </w:rPr>
      <w:ptab w:relativeTo="margin" w:alignment="center" w:leader="none"/>
    </w:r>
  </w:p>
  <w:p w:rsidR="0086063D" w:rsidRDefault="0086063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1787"/>
    <w:multiLevelType w:val="multilevel"/>
    <w:tmpl w:val="774C23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8776EA3"/>
    <w:multiLevelType w:val="multilevel"/>
    <w:tmpl w:val="59626C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224026"/>
    <w:multiLevelType w:val="multilevel"/>
    <w:tmpl w:val="5456CD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F335836"/>
    <w:multiLevelType w:val="multilevel"/>
    <w:tmpl w:val="B44090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10236AE"/>
    <w:multiLevelType w:val="hybridMultilevel"/>
    <w:tmpl w:val="77AA13A8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B50742"/>
    <w:multiLevelType w:val="multilevel"/>
    <w:tmpl w:val="59626C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B64598"/>
    <w:multiLevelType w:val="multilevel"/>
    <w:tmpl w:val="42842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1EB23805"/>
    <w:multiLevelType w:val="hybridMultilevel"/>
    <w:tmpl w:val="D62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6436C"/>
    <w:multiLevelType w:val="hybridMultilevel"/>
    <w:tmpl w:val="F3AE016E"/>
    <w:lvl w:ilvl="0" w:tplc="FAF8A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B50AC"/>
    <w:multiLevelType w:val="multilevel"/>
    <w:tmpl w:val="35100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27063949"/>
    <w:multiLevelType w:val="multilevel"/>
    <w:tmpl w:val="B87883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2C3F3838"/>
    <w:multiLevelType w:val="hybridMultilevel"/>
    <w:tmpl w:val="08CEFFAE"/>
    <w:lvl w:ilvl="0" w:tplc="6226B2B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A11E6"/>
    <w:multiLevelType w:val="multilevel"/>
    <w:tmpl w:val="C0DE84C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</w:rPr>
    </w:lvl>
  </w:abstractNum>
  <w:abstractNum w:abstractNumId="13">
    <w:nsid w:val="3BD22A47"/>
    <w:multiLevelType w:val="multilevel"/>
    <w:tmpl w:val="2C9235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3FD51234"/>
    <w:multiLevelType w:val="multilevel"/>
    <w:tmpl w:val="35D4582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408E3BEF"/>
    <w:multiLevelType w:val="multilevel"/>
    <w:tmpl w:val="DF64B2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44924DC3"/>
    <w:multiLevelType w:val="multilevel"/>
    <w:tmpl w:val="59626C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AB7BAE"/>
    <w:multiLevelType w:val="multilevel"/>
    <w:tmpl w:val="4B08D5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49824E61"/>
    <w:multiLevelType w:val="multilevel"/>
    <w:tmpl w:val="30B042A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9D19F1"/>
    <w:multiLevelType w:val="multilevel"/>
    <w:tmpl w:val="B87C20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55711DBC"/>
    <w:multiLevelType w:val="multilevel"/>
    <w:tmpl w:val="E3EC61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571F0492"/>
    <w:multiLevelType w:val="hybridMultilevel"/>
    <w:tmpl w:val="15D292A8"/>
    <w:lvl w:ilvl="0" w:tplc="A6DA9860">
      <w:start w:val="1"/>
      <w:numFmt w:val="decimal"/>
      <w:lvlText w:val="%1."/>
      <w:lvlJc w:val="left"/>
      <w:pPr>
        <w:ind w:left="900" w:hanging="420"/>
      </w:pPr>
      <w:rPr>
        <w:rFonts w:cs="Times New Roman"/>
      </w:rPr>
    </w:lvl>
    <w:lvl w:ilvl="1" w:tplc="FEAA6E8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C5677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6E8313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EF464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B14DC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2C016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13C6E9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D1A53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>
    <w:nsid w:val="579A788F"/>
    <w:multiLevelType w:val="hybridMultilevel"/>
    <w:tmpl w:val="36E0C258"/>
    <w:lvl w:ilvl="0" w:tplc="C3FC15C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19795F"/>
    <w:multiLevelType w:val="multilevel"/>
    <w:tmpl w:val="59626C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E409C9"/>
    <w:multiLevelType w:val="multilevel"/>
    <w:tmpl w:val="10224D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66FA4058"/>
    <w:multiLevelType w:val="hybridMultilevel"/>
    <w:tmpl w:val="5BA66672"/>
    <w:lvl w:ilvl="0" w:tplc="37204A2A">
      <w:start w:val="1"/>
      <w:numFmt w:val="bullet"/>
      <w:lvlText w:val="-"/>
      <w:lvlJc w:val="left"/>
      <w:pPr>
        <w:tabs>
          <w:tab w:val="num" w:pos="851"/>
        </w:tabs>
        <w:ind w:left="0" w:firstLine="68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AA1475"/>
    <w:multiLevelType w:val="multilevel"/>
    <w:tmpl w:val="F6F6C5AE"/>
    <w:lvl w:ilvl="0">
      <w:start w:val="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</w:rPr>
    </w:lvl>
  </w:abstractNum>
  <w:abstractNum w:abstractNumId="27">
    <w:nsid w:val="6C375022"/>
    <w:multiLevelType w:val="multilevel"/>
    <w:tmpl w:val="00423C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>
    <w:nsid w:val="6C4A254D"/>
    <w:multiLevelType w:val="hybridMultilevel"/>
    <w:tmpl w:val="E914399A"/>
    <w:lvl w:ilvl="0" w:tplc="EF40F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26F4A"/>
    <w:multiLevelType w:val="hybridMultilevel"/>
    <w:tmpl w:val="58A42498"/>
    <w:lvl w:ilvl="0" w:tplc="1C124BB2">
      <w:start w:val="1"/>
      <w:numFmt w:val="decimal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370C89"/>
    <w:multiLevelType w:val="multilevel"/>
    <w:tmpl w:val="1242C9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>
    <w:nsid w:val="7E8A38B0"/>
    <w:multiLevelType w:val="multilevel"/>
    <w:tmpl w:val="0AEA23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5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9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3"/>
  </w:num>
  <w:num w:numId="15">
    <w:abstractNumId w:val="5"/>
  </w:num>
  <w:num w:numId="16">
    <w:abstractNumId w:val="18"/>
  </w:num>
  <w:num w:numId="17">
    <w:abstractNumId w:val="26"/>
  </w:num>
  <w:num w:numId="18">
    <w:abstractNumId w:val="16"/>
  </w:num>
  <w:num w:numId="19">
    <w:abstractNumId w:val="7"/>
  </w:num>
  <w:num w:numId="20">
    <w:abstractNumId w:val="8"/>
  </w:num>
  <w:num w:numId="21">
    <w:abstractNumId w:val="28"/>
  </w:num>
  <w:num w:numId="22">
    <w:abstractNumId w:val="12"/>
  </w:num>
  <w:num w:numId="23">
    <w:abstractNumId w:val="30"/>
  </w:num>
  <w:num w:numId="24">
    <w:abstractNumId w:val="31"/>
  </w:num>
  <w:num w:numId="25">
    <w:abstractNumId w:val="2"/>
  </w:num>
  <w:num w:numId="26">
    <w:abstractNumId w:val="6"/>
  </w:num>
  <w:num w:numId="27">
    <w:abstractNumId w:val="9"/>
  </w:num>
  <w:num w:numId="28">
    <w:abstractNumId w:val="27"/>
  </w:num>
  <w:num w:numId="29">
    <w:abstractNumId w:val="0"/>
  </w:num>
  <w:num w:numId="30">
    <w:abstractNumId w:val="19"/>
  </w:num>
  <w:num w:numId="31">
    <w:abstractNumId w:val="20"/>
  </w:num>
  <w:num w:numId="32">
    <w:abstractNumId w:val="24"/>
  </w:num>
  <w:num w:numId="33">
    <w:abstractNumId w:val="17"/>
  </w:num>
  <w:num w:numId="34">
    <w:abstractNumId w:val="10"/>
  </w:num>
  <w:num w:numId="35">
    <w:abstractNumId w:val="3"/>
  </w:num>
  <w:num w:numId="36">
    <w:abstractNumId w:val="15"/>
  </w:num>
  <w:num w:numId="37">
    <w:abstractNumId w:val="13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5FA3"/>
    <w:rsid w:val="0000671D"/>
    <w:rsid w:val="00010459"/>
    <w:rsid w:val="00013E63"/>
    <w:rsid w:val="0002735C"/>
    <w:rsid w:val="000364AC"/>
    <w:rsid w:val="00040BFE"/>
    <w:rsid w:val="00041D70"/>
    <w:rsid w:val="000443DD"/>
    <w:rsid w:val="00046868"/>
    <w:rsid w:val="00047864"/>
    <w:rsid w:val="00062622"/>
    <w:rsid w:val="00062B54"/>
    <w:rsid w:val="00066C0D"/>
    <w:rsid w:val="000702C1"/>
    <w:rsid w:val="0007281A"/>
    <w:rsid w:val="000741C4"/>
    <w:rsid w:val="00087478"/>
    <w:rsid w:val="000878D4"/>
    <w:rsid w:val="000934DD"/>
    <w:rsid w:val="00093B7C"/>
    <w:rsid w:val="000A1F2F"/>
    <w:rsid w:val="000A5351"/>
    <w:rsid w:val="000B0867"/>
    <w:rsid w:val="000B0932"/>
    <w:rsid w:val="000B2169"/>
    <w:rsid w:val="000B229B"/>
    <w:rsid w:val="000B4397"/>
    <w:rsid w:val="000C3C6F"/>
    <w:rsid w:val="000C5461"/>
    <w:rsid w:val="000C57CA"/>
    <w:rsid w:val="000D0157"/>
    <w:rsid w:val="000D1CA7"/>
    <w:rsid w:val="000D33DC"/>
    <w:rsid w:val="000D7FFB"/>
    <w:rsid w:val="000E3A8F"/>
    <w:rsid w:val="000E5F1E"/>
    <w:rsid w:val="000E64E8"/>
    <w:rsid w:val="000F139D"/>
    <w:rsid w:val="000F6F0F"/>
    <w:rsid w:val="00101D4C"/>
    <w:rsid w:val="00101E29"/>
    <w:rsid w:val="0010356F"/>
    <w:rsid w:val="001113BE"/>
    <w:rsid w:val="00113CF2"/>
    <w:rsid w:val="0011661F"/>
    <w:rsid w:val="00122CDD"/>
    <w:rsid w:val="00124928"/>
    <w:rsid w:val="001249ED"/>
    <w:rsid w:val="0012628D"/>
    <w:rsid w:val="00130D0E"/>
    <w:rsid w:val="00131064"/>
    <w:rsid w:val="001349CF"/>
    <w:rsid w:val="00136037"/>
    <w:rsid w:val="001370B9"/>
    <w:rsid w:val="001370D2"/>
    <w:rsid w:val="001423BE"/>
    <w:rsid w:val="0014244D"/>
    <w:rsid w:val="00142F9E"/>
    <w:rsid w:val="00155FDF"/>
    <w:rsid w:val="00166A6E"/>
    <w:rsid w:val="00173887"/>
    <w:rsid w:val="001759DF"/>
    <w:rsid w:val="00175F2B"/>
    <w:rsid w:val="0019062A"/>
    <w:rsid w:val="001922EE"/>
    <w:rsid w:val="001941B9"/>
    <w:rsid w:val="001A581F"/>
    <w:rsid w:val="001A743C"/>
    <w:rsid w:val="001B365D"/>
    <w:rsid w:val="001B4AD6"/>
    <w:rsid w:val="001B54DF"/>
    <w:rsid w:val="001C1826"/>
    <w:rsid w:val="001C355F"/>
    <w:rsid w:val="001D408E"/>
    <w:rsid w:val="001D7BAA"/>
    <w:rsid w:val="001E1382"/>
    <w:rsid w:val="001E4448"/>
    <w:rsid w:val="001E4C0C"/>
    <w:rsid w:val="001E7B10"/>
    <w:rsid w:val="001F7539"/>
    <w:rsid w:val="00200022"/>
    <w:rsid w:val="0020135A"/>
    <w:rsid w:val="00201C87"/>
    <w:rsid w:val="00212BF8"/>
    <w:rsid w:val="00221E9E"/>
    <w:rsid w:val="00226071"/>
    <w:rsid w:val="002308C2"/>
    <w:rsid w:val="0023140C"/>
    <w:rsid w:val="00237EA9"/>
    <w:rsid w:val="00244C53"/>
    <w:rsid w:val="00244DD0"/>
    <w:rsid w:val="002541A8"/>
    <w:rsid w:val="002641DE"/>
    <w:rsid w:val="00266A6D"/>
    <w:rsid w:val="00273D6C"/>
    <w:rsid w:val="00275790"/>
    <w:rsid w:val="00276687"/>
    <w:rsid w:val="00277BFD"/>
    <w:rsid w:val="00280F27"/>
    <w:rsid w:val="002854AC"/>
    <w:rsid w:val="00291C26"/>
    <w:rsid w:val="00297E42"/>
    <w:rsid w:val="002A2516"/>
    <w:rsid w:val="002A5B0B"/>
    <w:rsid w:val="002B433B"/>
    <w:rsid w:val="002B5E53"/>
    <w:rsid w:val="002C0840"/>
    <w:rsid w:val="002C0968"/>
    <w:rsid w:val="002C1ACC"/>
    <w:rsid w:val="002C7054"/>
    <w:rsid w:val="002D13B5"/>
    <w:rsid w:val="002D2785"/>
    <w:rsid w:val="002D43CA"/>
    <w:rsid w:val="002D4498"/>
    <w:rsid w:val="002D4CE4"/>
    <w:rsid w:val="002D7989"/>
    <w:rsid w:val="002E0FFE"/>
    <w:rsid w:val="002E71D0"/>
    <w:rsid w:val="002F48A8"/>
    <w:rsid w:val="00307367"/>
    <w:rsid w:val="0032062B"/>
    <w:rsid w:val="00320965"/>
    <w:rsid w:val="00324028"/>
    <w:rsid w:val="00324A99"/>
    <w:rsid w:val="003309AD"/>
    <w:rsid w:val="00332538"/>
    <w:rsid w:val="00333164"/>
    <w:rsid w:val="00336D61"/>
    <w:rsid w:val="00342857"/>
    <w:rsid w:val="003460F4"/>
    <w:rsid w:val="003530E1"/>
    <w:rsid w:val="00353C8C"/>
    <w:rsid w:val="00354467"/>
    <w:rsid w:val="0035732D"/>
    <w:rsid w:val="00360D20"/>
    <w:rsid w:val="00362984"/>
    <w:rsid w:val="00364258"/>
    <w:rsid w:val="0036461B"/>
    <w:rsid w:val="00366B3E"/>
    <w:rsid w:val="00366D3E"/>
    <w:rsid w:val="00373465"/>
    <w:rsid w:val="00375D4B"/>
    <w:rsid w:val="00377B26"/>
    <w:rsid w:val="00380DDC"/>
    <w:rsid w:val="003834D2"/>
    <w:rsid w:val="00384D63"/>
    <w:rsid w:val="003977DE"/>
    <w:rsid w:val="003A3B89"/>
    <w:rsid w:val="003A3DB4"/>
    <w:rsid w:val="003A67D1"/>
    <w:rsid w:val="003B2295"/>
    <w:rsid w:val="003B5965"/>
    <w:rsid w:val="003C4F6A"/>
    <w:rsid w:val="003C4F7D"/>
    <w:rsid w:val="003D604A"/>
    <w:rsid w:val="003E247B"/>
    <w:rsid w:val="003E45A8"/>
    <w:rsid w:val="003F3265"/>
    <w:rsid w:val="003F570C"/>
    <w:rsid w:val="00400E3B"/>
    <w:rsid w:val="00406A3D"/>
    <w:rsid w:val="004100A9"/>
    <w:rsid w:val="004121E4"/>
    <w:rsid w:val="00412EBA"/>
    <w:rsid w:val="004209B6"/>
    <w:rsid w:val="0042192F"/>
    <w:rsid w:val="00421B49"/>
    <w:rsid w:val="0042304E"/>
    <w:rsid w:val="00423835"/>
    <w:rsid w:val="00423BB1"/>
    <w:rsid w:val="00432024"/>
    <w:rsid w:val="004325EB"/>
    <w:rsid w:val="00444798"/>
    <w:rsid w:val="00444F8F"/>
    <w:rsid w:val="00451546"/>
    <w:rsid w:val="00451650"/>
    <w:rsid w:val="00451808"/>
    <w:rsid w:val="0045199C"/>
    <w:rsid w:val="00472523"/>
    <w:rsid w:val="0047583B"/>
    <w:rsid w:val="0048321B"/>
    <w:rsid w:val="004855BA"/>
    <w:rsid w:val="00486288"/>
    <w:rsid w:val="0049041B"/>
    <w:rsid w:val="00495BCB"/>
    <w:rsid w:val="004962C3"/>
    <w:rsid w:val="004A3547"/>
    <w:rsid w:val="004A392C"/>
    <w:rsid w:val="004A4EC4"/>
    <w:rsid w:val="004B2587"/>
    <w:rsid w:val="004B3966"/>
    <w:rsid w:val="004B43DD"/>
    <w:rsid w:val="004C0A69"/>
    <w:rsid w:val="004C50D6"/>
    <w:rsid w:val="004D4967"/>
    <w:rsid w:val="004D4B08"/>
    <w:rsid w:val="004E1587"/>
    <w:rsid w:val="004E2497"/>
    <w:rsid w:val="004F0D56"/>
    <w:rsid w:val="004F1E9A"/>
    <w:rsid w:val="004F5AD5"/>
    <w:rsid w:val="00507A0A"/>
    <w:rsid w:val="0051554B"/>
    <w:rsid w:val="00517339"/>
    <w:rsid w:val="00517340"/>
    <w:rsid w:val="00517E05"/>
    <w:rsid w:val="00531807"/>
    <w:rsid w:val="00534F67"/>
    <w:rsid w:val="00536DC0"/>
    <w:rsid w:val="00537655"/>
    <w:rsid w:val="005421BF"/>
    <w:rsid w:val="00546EDA"/>
    <w:rsid w:val="00547EAD"/>
    <w:rsid w:val="00550672"/>
    <w:rsid w:val="00553854"/>
    <w:rsid w:val="00554061"/>
    <w:rsid w:val="005579CB"/>
    <w:rsid w:val="005639A3"/>
    <w:rsid w:val="0056571E"/>
    <w:rsid w:val="0056741F"/>
    <w:rsid w:val="005712F7"/>
    <w:rsid w:val="005721ED"/>
    <w:rsid w:val="005735FB"/>
    <w:rsid w:val="005764C2"/>
    <w:rsid w:val="00592031"/>
    <w:rsid w:val="00593E50"/>
    <w:rsid w:val="00597393"/>
    <w:rsid w:val="005A2381"/>
    <w:rsid w:val="005A4EBF"/>
    <w:rsid w:val="005A5F74"/>
    <w:rsid w:val="005B2741"/>
    <w:rsid w:val="005B5650"/>
    <w:rsid w:val="005B7881"/>
    <w:rsid w:val="005C0656"/>
    <w:rsid w:val="005C187B"/>
    <w:rsid w:val="005D1C77"/>
    <w:rsid w:val="005D69A6"/>
    <w:rsid w:val="005E28EF"/>
    <w:rsid w:val="005E4052"/>
    <w:rsid w:val="005E625B"/>
    <w:rsid w:val="005F2568"/>
    <w:rsid w:val="005F2E53"/>
    <w:rsid w:val="005F50F5"/>
    <w:rsid w:val="005F5EB7"/>
    <w:rsid w:val="006131FE"/>
    <w:rsid w:val="00613B68"/>
    <w:rsid w:val="00613DD0"/>
    <w:rsid w:val="006173E8"/>
    <w:rsid w:val="00625FA3"/>
    <w:rsid w:val="006263FF"/>
    <w:rsid w:val="00627A08"/>
    <w:rsid w:val="00630704"/>
    <w:rsid w:val="00632032"/>
    <w:rsid w:val="00644273"/>
    <w:rsid w:val="006504D8"/>
    <w:rsid w:val="00655522"/>
    <w:rsid w:val="00655CAD"/>
    <w:rsid w:val="00656404"/>
    <w:rsid w:val="00661CEA"/>
    <w:rsid w:val="00664C6C"/>
    <w:rsid w:val="006670EB"/>
    <w:rsid w:val="00670797"/>
    <w:rsid w:val="00682C21"/>
    <w:rsid w:val="006905C3"/>
    <w:rsid w:val="00690DF6"/>
    <w:rsid w:val="00692C51"/>
    <w:rsid w:val="006A2BEB"/>
    <w:rsid w:val="006A2C9E"/>
    <w:rsid w:val="006A30D6"/>
    <w:rsid w:val="006B0F02"/>
    <w:rsid w:val="006C0BA7"/>
    <w:rsid w:val="006D46C6"/>
    <w:rsid w:val="006D4755"/>
    <w:rsid w:val="006E0A0F"/>
    <w:rsid w:val="006E2958"/>
    <w:rsid w:val="006E3A4A"/>
    <w:rsid w:val="006F4685"/>
    <w:rsid w:val="00703BDB"/>
    <w:rsid w:val="00712D73"/>
    <w:rsid w:val="007258E1"/>
    <w:rsid w:val="00725BDC"/>
    <w:rsid w:val="007265F0"/>
    <w:rsid w:val="0072727C"/>
    <w:rsid w:val="00727DAE"/>
    <w:rsid w:val="00733BFE"/>
    <w:rsid w:val="007356D3"/>
    <w:rsid w:val="007441EC"/>
    <w:rsid w:val="00745865"/>
    <w:rsid w:val="007504D3"/>
    <w:rsid w:val="00756AF7"/>
    <w:rsid w:val="00760683"/>
    <w:rsid w:val="007635BB"/>
    <w:rsid w:val="00764818"/>
    <w:rsid w:val="0077302F"/>
    <w:rsid w:val="007742BD"/>
    <w:rsid w:val="00776620"/>
    <w:rsid w:val="0078661A"/>
    <w:rsid w:val="00786AB4"/>
    <w:rsid w:val="00796559"/>
    <w:rsid w:val="007A00BB"/>
    <w:rsid w:val="007A0331"/>
    <w:rsid w:val="007A2160"/>
    <w:rsid w:val="007A2209"/>
    <w:rsid w:val="007A246D"/>
    <w:rsid w:val="007A4B7F"/>
    <w:rsid w:val="007A58BA"/>
    <w:rsid w:val="007A6396"/>
    <w:rsid w:val="007B07E8"/>
    <w:rsid w:val="007C051E"/>
    <w:rsid w:val="007C77F3"/>
    <w:rsid w:val="007D1634"/>
    <w:rsid w:val="007D3139"/>
    <w:rsid w:val="007D3F27"/>
    <w:rsid w:val="007D402D"/>
    <w:rsid w:val="007E2088"/>
    <w:rsid w:val="007F166B"/>
    <w:rsid w:val="007F5466"/>
    <w:rsid w:val="007F6989"/>
    <w:rsid w:val="00811C36"/>
    <w:rsid w:val="00812212"/>
    <w:rsid w:val="0081503B"/>
    <w:rsid w:val="008161E3"/>
    <w:rsid w:val="00821114"/>
    <w:rsid w:val="00822B03"/>
    <w:rsid w:val="00822C22"/>
    <w:rsid w:val="00825C3C"/>
    <w:rsid w:val="00825E7D"/>
    <w:rsid w:val="008279C3"/>
    <w:rsid w:val="00830644"/>
    <w:rsid w:val="00833F28"/>
    <w:rsid w:val="00835870"/>
    <w:rsid w:val="00835B00"/>
    <w:rsid w:val="00844B59"/>
    <w:rsid w:val="008559E9"/>
    <w:rsid w:val="0086063D"/>
    <w:rsid w:val="008619FA"/>
    <w:rsid w:val="008636E3"/>
    <w:rsid w:val="00866A30"/>
    <w:rsid w:val="00872477"/>
    <w:rsid w:val="00872B57"/>
    <w:rsid w:val="00876B57"/>
    <w:rsid w:val="00881441"/>
    <w:rsid w:val="00882ABA"/>
    <w:rsid w:val="00883EE6"/>
    <w:rsid w:val="00894E7F"/>
    <w:rsid w:val="008969E4"/>
    <w:rsid w:val="008B0DA6"/>
    <w:rsid w:val="008B57FA"/>
    <w:rsid w:val="008C14D8"/>
    <w:rsid w:val="008C2CCE"/>
    <w:rsid w:val="008C34C4"/>
    <w:rsid w:val="008C424D"/>
    <w:rsid w:val="008C4D82"/>
    <w:rsid w:val="008C7553"/>
    <w:rsid w:val="008D0090"/>
    <w:rsid w:val="008D0E97"/>
    <w:rsid w:val="008D168F"/>
    <w:rsid w:val="008D1CB2"/>
    <w:rsid w:val="008D45FB"/>
    <w:rsid w:val="008E2070"/>
    <w:rsid w:val="008F1D2F"/>
    <w:rsid w:val="008F67F6"/>
    <w:rsid w:val="00900241"/>
    <w:rsid w:val="00902E9D"/>
    <w:rsid w:val="00905422"/>
    <w:rsid w:val="00907099"/>
    <w:rsid w:val="00910A9D"/>
    <w:rsid w:val="00913583"/>
    <w:rsid w:val="00913BCC"/>
    <w:rsid w:val="00913F50"/>
    <w:rsid w:val="00924B0C"/>
    <w:rsid w:val="009263F9"/>
    <w:rsid w:val="009271FD"/>
    <w:rsid w:val="00927FDB"/>
    <w:rsid w:val="0093446F"/>
    <w:rsid w:val="0093683A"/>
    <w:rsid w:val="009377FE"/>
    <w:rsid w:val="0094033A"/>
    <w:rsid w:val="00940F8E"/>
    <w:rsid w:val="009447A1"/>
    <w:rsid w:val="00960F07"/>
    <w:rsid w:val="009655F0"/>
    <w:rsid w:val="0096582C"/>
    <w:rsid w:val="00965CD4"/>
    <w:rsid w:val="00967724"/>
    <w:rsid w:val="00970E14"/>
    <w:rsid w:val="009A0404"/>
    <w:rsid w:val="009A220F"/>
    <w:rsid w:val="009A2E68"/>
    <w:rsid w:val="009B0C9B"/>
    <w:rsid w:val="009B3D60"/>
    <w:rsid w:val="009B45F8"/>
    <w:rsid w:val="009B76FA"/>
    <w:rsid w:val="009C12DE"/>
    <w:rsid w:val="009C485B"/>
    <w:rsid w:val="009C5C65"/>
    <w:rsid w:val="009C6F15"/>
    <w:rsid w:val="009C7457"/>
    <w:rsid w:val="009C7CE8"/>
    <w:rsid w:val="009D22F4"/>
    <w:rsid w:val="009D563F"/>
    <w:rsid w:val="009D6093"/>
    <w:rsid w:val="009E1F27"/>
    <w:rsid w:val="009E7FE3"/>
    <w:rsid w:val="009F0213"/>
    <w:rsid w:val="009F0BA2"/>
    <w:rsid w:val="009F344A"/>
    <w:rsid w:val="009F459C"/>
    <w:rsid w:val="009F74CA"/>
    <w:rsid w:val="00A00E88"/>
    <w:rsid w:val="00A0103A"/>
    <w:rsid w:val="00A04849"/>
    <w:rsid w:val="00A0559D"/>
    <w:rsid w:val="00A11FFA"/>
    <w:rsid w:val="00A12776"/>
    <w:rsid w:val="00A15251"/>
    <w:rsid w:val="00A15817"/>
    <w:rsid w:val="00A23236"/>
    <w:rsid w:val="00A30AFD"/>
    <w:rsid w:val="00A32B3C"/>
    <w:rsid w:val="00A427AA"/>
    <w:rsid w:val="00A449E1"/>
    <w:rsid w:val="00A45715"/>
    <w:rsid w:val="00A51E06"/>
    <w:rsid w:val="00A52F3E"/>
    <w:rsid w:val="00A715A4"/>
    <w:rsid w:val="00A73FC0"/>
    <w:rsid w:val="00A7578A"/>
    <w:rsid w:val="00A837D2"/>
    <w:rsid w:val="00A908D9"/>
    <w:rsid w:val="00A90B8D"/>
    <w:rsid w:val="00AA1DF9"/>
    <w:rsid w:val="00AA313D"/>
    <w:rsid w:val="00AA485C"/>
    <w:rsid w:val="00AB11B0"/>
    <w:rsid w:val="00AC11E8"/>
    <w:rsid w:val="00AD28CB"/>
    <w:rsid w:val="00AD3E0E"/>
    <w:rsid w:val="00AE6F0A"/>
    <w:rsid w:val="00AF2A57"/>
    <w:rsid w:val="00AF3E46"/>
    <w:rsid w:val="00B00CBF"/>
    <w:rsid w:val="00B026A9"/>
    <w:rsid w:val="00B02C51"/>
    <w:rsid w:val="00B11846"/>
    <w:rsid w:val="00B15874"/>
    <w:rsid w:val="00B25DD5"/>
    <w:rsid w:val="00B27E7C"/>
    <w:rsid w:val="00B3012E"/>
    <w:rsid w:val="00B33FC6"/>
    <w:rsid w:val="00B3450F"/>
    <w:rsid w:val="00B3479F"/>
    <w:rsid w:val="00B36E84"/>
    <w:rsid w:val="00B412EC"/>
    <w:rsid w:val="00B5139D"/>
    <w:rsid w:val="00B5291E"/>
    <w:rsid w:val="00B55F4C"/>
    <w:rsid w:val="00B57FA2"/>
    <w:rsid w:val="00B628DC"/>
    <w:rsid w:val="00B66C85"/>
    <w:rsid w:val="00B7414D"/>
    <w:rsid w:val="00B74D64"/>
    <w:rsid w:val="00B7630F"/>
    <w:rsid w:val="00B76AD0"/>
    <w:rsid w:val="00B76C24"/>
    <w:rsid w:val="00B83907"/>
    <w:rsid w:val="00BA2B12"/>
    <w:rsid w:val="00BA37A6"/>
    <w:rsid w:val="00BC2D55"/>
    <w:rsid w:val="00BC4979"/>
    <w:rsid w:val="00BC5588"/>
    <w:rsid w:val="00BC6FC9"/>
    <w:rsid w:val="00BD238F"/>
    <w:rsid w:val="00BD4BCF"/>
    <w:rsid w:val="00BD55D8"/>
    <w:rsid w:val="00BD59ED"/>
    <w:rsid w:val="00BD7153"/>
    <w:rsid w:val="00BE3173"/>
    <w:rsid w:val="00BF632B"/>
    <w:rsid w:val="00C01F29"/>
    <w:rsid w:val="00C03FC3"/>
    <w:rsid w:val="00C04E0F"/>
    <w:rsid w:val="00C13B71"/>
    <w:rsid w:val="00C14838"/>
    <w:rsid w:val="00C229A0"/>
    <w:rsid w:val="00C26049"/>
    <w:rsid w:val="00C32D12"/>
    <w:rsid w:val="00C3512F"/>
    <w:rsid w:val="00C40906"/>
    <w:rsid w:val="00C4345A"/>
    <w:rsid w:val="00C463A0"/>
    <w:rsid w:val="00C47887"/>
    <w:rsid w:val="00C47BE0"/>
    <w:rsid w:val="00C513F8"/>
    <w:rsid w:val="00C54019"/>
    <w:rsid w:val="00C62001"/>
    <w:rsid w:val="00C744D4"/>
    <w:rsid w:val="00C8166A"/>
    <w:rsid w:val="00C8297C"/>
    <w:rsid w:val="00C9142A"/>
    <w:rsid w:val="00C944B6"/>
    <w:rsid w:val="00C9620A"/>
    <w:rsid w:val="00C979B5"/>
    <w:rsid w:val="00CB2CD7"/>
    <w:rsid w:val="00CB4025"/>
    <w:rsid w:val="00CB48C6"/>
    <w:rsid w:val="00CC056A"/>
    <w:rsid w:val="00CC69AE"/>
    <w:rsid w:val="00CD0F56"/>
    <w:rsid w:val="00CD1083"/>
    <w:rsid w:val="00CE2430"/>
    <w:rsid w:val="00CE268B"/>
    <w:rsid w:val="00CE4177"/>
    <w:rsid w:val="00CE5837"/>
    <w:rsid w:val="00CE604A"/>
    <w:rsid w:val="00CF166F"/>
    <w:rsid w:val="00CF3A4F"/>
    <w:rsid w:val="00D04BE5"/>
    <w:rsid w:val="00D07693"/>
    <w:rsid w:val="00D10AB2"/>
    <w:rsid w:val="00D11FDF"/>
    <w:rsid w:val="00D16576"/>
    <w:rsid w:val="00D17066"/>
    <w:rsid w:val="00D176F4"/>
    <w:rsid w:val="00D214BE"/>
    <w:rsid w:val="00D241DF"/>
    <w:rsid w:val="00D31757"/>
    <w:rsid w:val="00D32F7F"/>
    <w:rsid w:val="00D33B77"/>
    <w:rsid w:val="00D34AB4"/>
    <w:rsid w:val="00D46D09"/>
    <w:rsid w:val="00D50BBC"/>
    <w:rsid w:val="00D52A0D"/>
    <w:rsid w:val="00D533DE"/>
    <w:rsid w:val="00D53543"/>
    <w:rsid w:val="00D553AD"/>
    <w:rsid w:val="00D62904"/>
    <w:rsid w:val="00D6339B"/>
    <w:rsid w:val="00D6552C"/>
    <w:rsid w:val="00D666C1"/>
    <w:rsid w:val="00D708C2"/>
    <w:rsid w:val="00D72306"/>
    <w:rsid w:val="00D72A84"/>
    <w:rsid w:val="00D74121"/>
    <w:rsid w:val="00D76317"/>
    <w:rsid w:val="00D84C21"/>
    <w:rsid w:val="00D8548B"/>
    <w:rsid w:val="00D946F6"/>
    <w:rsid w:val="00D965FB"/>
    <w:rsid w:val="00DA2709"/>
    <w:rsid w:val="00DA6C5F"/>
    <w:rsid w:val="00DB0346"/>
    <w:rsid w:val="00DB0E8F"/>
    <w:rsid w:val="00DB1960"/>
    <w:rsid w:val="00DB19F1"/>
    <w:rsid w:val="00DB346E"/>
    <w:rsid w:val="00DC26C3"/>
    <w:rsid w:val="00DD278A"/>
    <w:rsid w:val="00DD2796"/>
    <w:rsid w:val="00DD557D"/>
    <w:rsid w:val="00DE00FC"/>
    <w:rsid w:val="00DE4111"/>
    <w:rsid w:val="00DE6542"/>
    <w:rsid w:val="00E02E4D"/>
    <w:rsid w:val="00E04E97"/>
    <w:rsid w:val="00E04FC2"/>
    <w:rsid w:val="00E05019"/>
    <w:rsid w:val="00E10C9A"/>
    <w:rsid w:val="00E13216"/>
    <w:rsid w:val="00E1332D"/>
    <w:rsid w:val="00E141EF"/>
    <w:rsid w:val="00E2277B"/>
    <w:rsid w:val="00E237A6"/>
    <w:rsid w:val="00E26C54"/>
    <w:rsid w:val="00E32BD0"/>
    <w:rsid w:val="00E32D28"/>
    <w:rsid w:val="00E3478E"/>
    <w:rsid w:val="00E34F16"/>
    <w:rsid w:val="00E37958"/>
    <w:rsid w:val="00E4307C"/>
    <w:rsid w:val="00E54640"/>
    <w:rsid w:val="00E60992"/>
    <w:rsid w:val="00E656EA"/>
    <w:rsid w:val="00E7174F"/>
    <w:rsid w:val="00E7184A"/>
    <w:rsid w:val="00E75BF4"/>
    <w:rsid w:val="00E80794"/>
    <w:rsid w:val="00E81460"/>
    <w:rsid w:val="00E81DD6"/>
    <w:rsid w:val="00E85773"/>
    <w:rsid w:val="00E865E3"/>
    <w:rsid w:val="00E86B13"/>
    <w:rsid w:val="00E86D95"/>
    <w:rsid w:val="00E9021E"/>
    <w:rsid w:val="00E9022F"/>
    <w:rsid w:val="00E915BC"/>
    <w:rsid w:val="00E95083"/>
    <w:rsid w:val="00E95CA7"/>
    <w:rsid w:val="00EA1C3F"/>
    <w:rsid w:val="00EA2C67"/>
    <w:rsid w:val="00EA3D7F"/>
    <w:rsid w:val="00EA5537"/>
    <w:rsid w:val="00EB3E1D"/>
    <w:rsid w:val="00EB51C0"/>
    <w:rsid w:val="00ED06E8"/>
    <w:rsid w:val="00ED7207"/>
    <w:rsid w:val="00EE6DA1"/>
    <w:rsid w:val="00EE7F2C"/>
    <w:rsid w:val="00EF0C90"/>
    <w:rsid w:val="00EF6191"/>
    <w:rsid w:val="00EF78CC"/>
    <w:rsid w:val="00EF7CFB"/>
    <w:rsid w:val="00EF7D26"/>
    <w:rsid w:val="00F000C6"/>
    <w:rsid w:val="00F00AEB"/>
    <w:rsid w:val="00F01372"/>
    <w:rsid w:val="00F0401E"/>
    <w:rsid w:val="00F11828"/>
    <w:rsid w:val="00F118C5"/>
    <w:rsid w:val="00F11B91"/>
    <w:rsid w:val="00F14655"/>
    <w:rsid w:val="00F172DF"/>
    <w:rsid w:val="00F206E9"/>
    <w:rsid w:val="00F2129C"/>
    <w:rsid w:val="00F25237"/>
    <w:rsid w:val="00F27ED6"/>
    <w:rsid w:val="00F30C66"/>
    <w:rsid w:val="00F31814"/>
    <w:rsid w:val="00F32F30"/>
    <w:rsid w:val="00F36BBF"/>
    <w:rsid w:val="00F418EB"/>
    <w:rsid w:val="00F4372E"/>
    <w:rsid w:val="00F4572F"/>
    <w:rsid w:val="00F5122B"/>
    <w:rsid w:val="00F552A2"/>
    <w:rsid w:val="00F55E78"/>
    <w:rsid w:val="00F60044"/>
    <w:rsid w:val="00F646B1"/>
    <w:rsid w:val="00F6562B"/>
    <w:rsid w:val="00F65F5A"/>
    <w:rsid w:val="00F66DCB"/>
    <w:rsid w:val="00F67289"/>
    <w:rsid w:val="00F767F1"/>
    <w:rsid w:val="00F7719B"/>
    <w:rsid w:val="00F81B83"/>
    <w:rsid w:val="00F84365"/>
    <w:rsid w:val="00F9062B"/>
    <w:rsid w:val="00F94A55"/>
    <w:rsid w:val="00F94F2A"/>
    <w:rsid w:val="00FA320D"/>
    <w:rsid w:val="00FA6537"/>
    <w:rsid w:val="00FA6DA3"/>
    <w:rsid w:val="00FB1569"/>
    <w:rsid w:val="00FB56A7"/>
    <w:rsid w:val="00FB62FA"/>
    <w:rsid w:val="00FC384F"/>
    <w:rsid w:val="00FC51D8"/>
    <w:rsid w:val="00FD20B4"/>
    <w:rsid w:val="00FD3283"/>
    <w:rsid w:val="00FD57F1"/>
    <w:rsid w:val="00FF1C7D"/>
    <w:rsid w:val="00FF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E9"/>
  </w:style>
  <w:style w:type="paragraph" w:styleId="1">
    <w:name w:val="heading 1"/>
    <w:basedOn w:val="a"/>
    <w:link w:val="10"/>
    <w:qFormat/>
    <w:rsid w:val="00625FA3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Times New Roman"/>
      <w:b/>
      <w:kern w:val="36"/>
      <w:sz w:val="48"/>
      <w:szCs w:val="20"/>
      <w:lang w:val="en-US"/>
    </w:rPr>
  </w:style>
  <w:style w:type="paragraph" w:styleId="2">
    <w:name w:val="heading 2"/>
    <w:basedOn w:val="a"/>
    <w:next w:val="a"/>
    <w:link w:val="20"/>
    <w:qFormat/>
    <w:rsid w:val="00625FA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i/>
      <w:sz w:val="28"/>
      <w:szCs w:val="20"/>
      <w:lang w:val="en-US"/>
    </w:rPr>
  </w:style>
  <w:style w:type="paragraph" w:styleId="5">
    <w:name w:val="heading 5"/>
    <w:basedOn w:val="a"/>
    <w:next w:val="a"/>
    <w:link w:val="50"/>
    <w:qFormat/>
    <w:rsid w:val="00625F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i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625FA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szCs w:val="20"/>
      <w:lang w:val="en-US"/>
    </w:rPr>
  </w:style>
  <w:style w:type="paragraph" w:styleId="9">
    <w:name w:val="heading 9"/>
    <w:basedOn w:val="a"/>
    <w:next w:val="a"/>
    <w:link w:val="90"/>
    <w:qFormat/>
    <w:rsid w:val="00625FA3"/>
    <w:pPr>
      <w:spacing w:before="240" w:after="60" w:line="240" w:lineRule="auto"/>
      <w:outlineLvl w:val="8"/>
    </w:pPr>
    <w:rPr>
      <w:rFonts w:ascii="Cambria" w:eastAsia="Times New Roman" w:hAnsi="Cambria" w:cs="Times New Roman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FA3"/>
    <w:rPr>
      <w:rFonts w:ascii="Calibri" w:eastAsia="Times New Roman" w:hAnsi="Calibri" w:cs="Times New Roman"/>
      <w:b/>
      <w:kern w:val="36"/>
      <w:sz w:val="48"/>
      <w:szCs w:val="20"/>
      <w:lang w:val="en-US"/>
    </w:rPr>
  </w:style>
  <w:style w:type="character" w:customStyle="1" w:styleId="20">
    <w:name w:val="Заголовок 2 Знак"/>
    <w:basedOn w:val="a0"/>
    <w:link w:val="2"/>
    <w:rsid w:val="00625FA3"/>
    <w:rPr>
      <w:rFonts w:ascii="Cambria" w:eastAsia="Times New Roman" w:hAnsi="Cambria" w:cs="Times New Roman"/>
      <w:b/>
      <w:i/>
      <w:sz w:val="28"/>
      <w:szCs w:val="20"/>
      <w:lang w:val="en-US"/>
    </w:rPr>
  </w:style>
  <w:style w:type="character" w:customStyle="1" w:styleId="50">
    <w:name w:val="Заголовок 5 Знак"/>
    <w:basedOn w:val="a0"/>
    <w:link w:val="5"/>
    <w:rsid w:val="00625FA3"/>
    <w:rPr>
      <w:rFonts w:ascii="Calibri" w:eastAsia="Times New Roman" w:hAnsi="Calibri" w:cs="Times New Roman"/>
      <w:b/>
      <w:i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625FA3"/>
    <w:rPr>
      <w:rFonts w:ascii="Calibri" w:eastAsia="Times New Roman" w:hAnsi="Calibri" w:cs="Times New Roman"/>
      <w:b/>
      <w:szCs w:val="20"/>
      <w:lang w:val="en-US"/>
    </w:rPr>
  </w:style>
  <w:style w:type="character" w:customStyle="1" w:styleId="90">
    <w:name w:val="Заголовок 9 Знак"/>
    <w:basedOn w:val="a0"/>
    <w:link w:val="9"/>
    <w:rsid w:val="00625FA3"/>
    <w:rPr>
      <w:rFonts w:ascii="Cambria" w:eastAsia="Times New Roman" w:hAnsi="Cambria" w:cs="Times New Roman"/>
      <w:szCs w:val="20"/>
      <w:lang w:val="en-US"/>
    </w:rPr>
  </w:style>
  <w:style w:type="character" w:styleId="a3">
    <w:name w:val="Hyperlink"/>
    <w:rsid w:val="00625FA3"/>
    <w:rPr>
      <w:color w:val="0000FF"/>
      <w:u w:val="single"/>
    </w:rPr>
  </w:style>
  <w:style w:type="character" w:styleId="a4">
    <w:name w:val="Strong"/>
    <w:uiPriority w:val="22"/>
    <w:qFormat/>
    <w:rsid w:val="00625FA3"/>
    <w:rPr>
      <w:rFonts w:ascii="Times New Roman" w:hAnsi="Times New Roman" w:cs="Times New Roman" w:hint="default"/>
      <w:b/>
      <w:bCs w:val="0"/>
    </w:rPr>
  </w:style>
  <w:style w:type="paragraph" w:styleId="a5">
    <w:name w:val="Normal (Web)"/>
    <w:basedOn w:val="a"/>
    <w:uiPriority w:val="99"/>
    <w:rsid w:val="00625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примечания Знак"/>
    <w:link w:val="a7"/>
    <w:semiHidden/>
    <w:locked/>
    <w:rsid w:val="00625FA3"/>
    <w:rPr>
      <w:rFonts w:ascii="Calibri" w:eastAsia="Calibri" w:hAnsi="Calibri"/>
    </w:rPr>
  </w:style>
  <w:style w:type="paragraph" w:styleId="a7">
    <w:name w:val="annotation text"/>
    <w:basedOn w:val="a"/>
    <w:link w:val="a6"/>
    <w:semiHidden/>
    <w:rsid w:val="00625FA3"/>
    <w:pPr>
      <w:spacing w:after="0" w:line="240" w:lineRule="auto"/>
    </w:pPr>
    <w:rPr>
      <w:rFonts w:ascii="Calibri" w:eastAsia="Calibri" w:hAnsi="Calibri"/>
    </w:rPr>
  </w:style>
  <w:style w:type="character" w:customStyle="1" w:styleId="11">
    <w:name w:val="Текст примечания Знак1"/>
    <w:basedOn w:val="a0"/>
    <w:uiPriority w:val="99"/>
    <w:semiHidden/>
    <w:rsid w:val="00625FA3"/>
    <w:rPr>
      <w:sz w:val="20"/>
      <w:szCs w:val="20"/>
    </w:rPr>
  </w:style>
  <w:style w:type="character" w:customStyle="1" w:styleId="a8">
    <w:name w:val="Верхний колонтитул Знак"/>
    <w:link w:val="a9"/>
    <w:uiPriority w:val="99"/>
    <w:locked/>
    <w:rsid w:val="00625FA3"/>
    <w:rPr>
      <w:rFonts w:ascii="Calibri" w:eastAsia="Calibri" w:hAnsi="Calibri"/>
      <w:sz w:val="24"/>
      <w:szCs w:val="24"/>
    </w:rPr>
  </w:style>
  <w:style w:type="paragraph" w:styleId="a9">
    <w:name w:val="header"/>
    <w:basedOn w:val="a"/>
    <w:link w:val="a8"/>
    <w:uiPriority w:val="99"/>
    <w:rsid w:val="00625FA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625FA3"/>
  </w:style>
  <w:style w:type="character" w:customStyle="1" w:styleId="aa">
    <w:name w:val="Нижний колонтитул Знак"/>
    <w:link w:val="ab"/>
    <w:locked/>
    <w:rsid w:val="00625FA3"/>
    <w:rPr>
      <w:rFonts w:ascii="Calibri" w:hAnsi="Calibri"/>
    </w:rPr>
  </w:style>
  <w:style w:type="paragraph" w:styleId="ab">
    <w:name w:val="footer"/>
    <w:basedOn w:val="a"/>
    <w:link w:val="aa"/>
    <w:rsid w:val="00625FA3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13">
    <w:name w:val="Нижний колонтитул Знак1"/>
    <w:basedOn w:val="a0"/>
    <w:uiPriority w:val="99"/>
    <w:semiHidden/>
    <w:rsid w:val="00625FA3"/>
  </w:style>
  <w:style w:type="character" w:customStyle="1" w:styleId="ac">
    <w:name w:val="Основной текст с отступом Знак"/>
    <w:link w:val="ad"/>
    <w:locked/>
    <w:rsid w:val="00625FA3"/>
    <w:rPr>
      <w:rFonts w:ascii="Calibri" w:hAnsi="Calibri"/>
      <w:sz w:val="24"/>
      <w:lang w:val="en-US"/>
    </w:rPr>
  </w:style>
  <w:style w:type="paragraph" w:styleId="ad">
    <w:name w:val="Body Text Indent"/>
    <w:basedOn w:val="a"/>
    <w:link w:val="ac"/>
    <w:rsid w:val="00625FA3"/>
    <w:pPr>
      <w:spacing w:after="120" w:line="240" w:lineRule="auto"/>
      <w:ind w:left="283"/>
    </w:pPr>
    <w:rPr>
      <w:rFonts w:ascii="Calibri" w:hAnsi="Calibri"/>
      <w:sz w:val="24"/>
      <w:lang w:val="en-US"/>
    </w:rPr>
  </w:style>
  <w:style w:type="character" w:customStyle="1" w:styleId="14">
    <w:name w:val="Основной текст с отступом Знак1"/>
    <w:basedOn w:val="a0"/>
    <w:uiPriority w:val="99"/>
    <w:semiHidden/>
    <w:rsid w:val="00625FA3"/>
  </w:style>
  <w:style w:type="character" w:customStyle="1" w:styleId="ae">
    <w:name w:val="Схема документа Знак"/>
    <w:link w:val="af"/>
    <w:semiHidden/>
    <w:locked/>
    <w:rsid w:val="00625FA3"/>
    <w:rPr>
      <w:rFonts w:ascii="Tahoma" w:hAnsi="Tahoma" w:cs="Tahoma"/>
      <w:shd w:val="clear" w:color="auto" w:fill="000080"/>
    </w:rPr>
  </w:style>
  <w:style w:type="paragraph" w:styleId="af">
    <w:name w:val="Document Map"/>
    <w:basedOn w:val="a"/>
    <w:link w:val="ae"/>
    <w:semiHidden/>
    <w:rsid w:val="00625FA3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5">
    <w:name w:val="Схема документа Знак1"/>
    <w:basedOn w:val="a0"/>
    <w:uiPriority w:val="99"/>
    <w:semiHidden/>
    <w:rsid w:val="00625FA3"/>
    <w:rPr>
      <w:rFonts w:ascii="Tahoma" w:hAnsi="Tahoma" w:cs="Tahoma"/>
      <w:sz w:val="16"/>
      <w:szCs w:val="16"/>
    </w:rPr>
  </w:style>
  <w:style w:type="character" w:customStyle="1" w:styleId="af0">
    <w:name w:val="Тема примечания Знак"/>
    <w:link w:val="af1"/>
    <w:semiHidden/>
    <w:locked/>
    <w:rsid w:val="00625FA3"/>
    <w:rPr>
      <w:rFonts w:ascii="Calibri" w:eastAsia="Calibri" w:hAnsi="Calibri"/>
      <w:b/>
    </w:rPr>
  </w:style>
  <w:style w:type="paragraph" w:styleId="af1">
    <w:name w:val="annotation subject"/>
    <w:basedOn w:val="a7"/>
    <w:next w:val="a7"/>
    <w:link w:val="af0"/>
    <w:semiHidden/>
    <w:rsid w:val="00625FA3"/>
    <w:rPr>
      <w:b/>
    </w:rPr>
  </w:style>
  <w:style w:type="character" w:customStyle="1" w:styleId="16">
    <w:name w:val="Тема примечания Знак1"/>
    <w:basedOn w:val="11"/>
    <w:uiPriority w:val="99"/>
    <w:semiHidden/>
    <w:rsid w:val="00625FA3"/>
    <w:rPr>
      <w:b/>
      <w:bCs/>
      <w:sz w:val="20"/>
      <w:szCs w:val="20"/>
    </w:rPr>
  </w:style>
  <w:style w:type="character" w:customStyle="1" w:styleId="af2">
    <w:name w:val="Текст выноски Знак"/>
    <w:link w:val="af3"/>
    <w:semiHidden/>
    <w:locked/>
    <w:rsid w:val="00625FA3"/>
    <w:rPr>
      <w:rFonts w:ascii="Calibri" w:eastAsia="Calibri" w:hAnsi="Calibri"/>
      <w:sz w:val="2"/>
    </w:rPr>
  </w:style>
  <w:style w:type="paragraph" w:styleId="af3">
    <w:name w:val="Balloon Text"/>
    <w:basedOn w:val="a"/>
    <w:link w:val="af2"/>
    <w:semiHidden/>
    <w:rsid w:val="00625FA3"/>
    <w:pPr>
      <w:spacing w:after="0" w:line="240" w:lineRule="auto"/>
    </w:pPr>
    <w:rPr>
      <w:rFonts w:ascii="Calibri" w:eastAsia="Calibri" w:hAnsi="Calibri"/>
      <w:sz w:val="2"/>
    </w:rPr>
  </w:style>
  <w:style w:type="character" w:customStyle="1" w:styleId="17">
    <w:name w:val="Текст выноски Знак1"/>
    <w:basedOn w:val="a0"/>
    <w:uiPriority w:val="99"/>
    <w:semiHidden/>
    <w:rsid w:val="00625F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5F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625F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625F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rteindent1">
    <w:name w:val="rteindent1"/>
    <w:basedOn w:val="a"/>
    <w:rsid w:val="00625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625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rsid w:val="00625FA3"/>
  </w:style>
  <w:style w:type="character" w:customStyle="1" w:styleId="atn">
    <w:name w:val="atn"/>
    <w:rsid w:val="00625FA3"/>
  </w:style>
  <w:style w:type="character" w:customStyle="1" w:styleId="longtext">
    <w:name w:val="long_text"/>
    <w:rsid w:val="00625FA3"/>
  </w:style>
  <w:style w:type="character" w:customStyle="1" w:styleId="21">
    <w:name w:val="Основной текст (2)_"/>
    <w:basedOn w:val="a0"/>
    <w:link w:val="22"/>
    <w:rsid w:val="004862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6288"/>
    <w:pPr>
      <w:widowControl w:val="0"/>
      <w:shd w:val="clear" w:color="auto" w:fill="FFFFFF"/>
      <w:spacing w:after="540" w:line="528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List Paragraph"/>
    <w:basedOn w:val="a"/>
    <w:uiPriority w:val="34"/>
    <w:qFormat/>
    <w:rsid w:val="00EA2C67"/>
    <w:pPr>
      <w:ind w:left="720"/>
      <w:contextualSpacing/>
    </w:pPr>
  </w:style>
  <w:style w:type="paragraph" w:styleId="af5">
    <w:name w:val="No Spacing"/>
    <w:uiPriority w:val="1"/>
    <w:qFormat/>
    <w:rsid w:val="002D79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f6">
    <w:name w:val="Table Grid"/>
    <w:basedOn w:val="a1"/>
    <w:uiPriority w:val="59"/>
    <w:rsid w:val="006F46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аголовок №2_"/>
    <w:basedOn w:val="a0"/>
    <w:link w:val="24"/>
    <w:rsid w:val="00277BF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277BFD"/>
    <w:pPr>
      <w:widowControl w:val="0"/>
      <w:shd w:val="clear" w:color="auto" w:fill="FFFFFF"/>
      <w:spacing w:before="900" w:after="24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B150C-9984-45EF-8867-D5CF9FE9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gavluk</dc:creator>
  <cp:lastModifiedBy>Главный спец. отд.гос.рег. НПА Никитюк Д.И.</cp:lastModifiedBy>
  <cp:revision>20</cp:revision>
  <cp:lastPrinted>2021-02-01T08:19:00Z</cp:lastPrinted>
  <dcterms:created xsi:type="dcterms:W3CDTF">2021-01-22T12:30:00Z</dcterms:created>
  <dcterms:modified xsi:type="dcterms:W3CDTF">2021-02-09T12:44:00Z</dcterms:modified>
</cp:coreProperties>
</file>