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655B" w14:textId="77777777" w:rsidR="00F44965" w:rsidRPr="00896F3C" w:rsidRDefault="00F44965" w:rsidP="004F167D">
      <w:pPr>
        <w:tabs>
          <w:tab w:val="left" w:pos="0"/>
        </w:tabs>
        <w:spacing w:after="0" w:line="233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</w:p>
    <w:p w14:paraId="01713F5C" w14:textId="77777777" w:rsidR="00F44965" w:rsidRPr="00896F3C" w:rsidRDefault="00F44965" w:rsidP="004F167D">
      <w:pPr>
        <w:tabs>
          <w:tab w:val="left" w:pos="0"/>
          <w:tab w:val="left" w:pos="5670"/>
        </w:tabs>
        <w:spacing w:after="0" w:line="233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0986417" w14:textId="77777777" w:rsidR="00F44965" w:rsidRPr="00896F3C" w:rsidRDefault="00B4023C" w:rsidP="004F167D">
      <w:pPr>
        <w:tabs>
          <w:tab w:val="left" w:pos="0"/>
          <w:tab w:val="left" w:pos="5670"/>
        </w:tabs>
        <w:spacing w:after="0" w:line="233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7" w:history="1">
        <w:r w:rsidR="00083D43" w:rsidRPr="00896F3C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</w:t>
        </w:r>
        <w:r w:rsidR="00F44965" w:rsidRPr="00896F3C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риказ</w:t>
        </w:r>
      </w:hyperlink>
      <w:r w:rsidR="00F4496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 Министерств</w:t>
      </w:r>
      <w:r w:rsidR="006E721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юстиции</w:t>
      </w:r>
    </w:p>
    <w:p w14:paraId="2144C4FD" w14:textId="77777777" w:rsidR="00551106" w:rsidRPr="00896F3C" w:rsidRDefault="006E7215" w:rsidP="004F167D">
      <w:pPr>
        <w:tabs>
          <w:tab w:val="left" w:pos="0"/>
        </w:tabs>
        <w:spacing w:after="0" w:line="233" w:lineRule="auto"/>
        <w:ind w:left="5387" w:right="-143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Донецкой Народной Республики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Министерства образования и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науки </w:t>
      </w:r>
    </w:p>
    <w:p w14:paraId="6645DBE0" w14:textId="77777777" w:rsidR="00551106" w:rsidRPr="00896F3C" w:rsidRDefault="00551106" w:rsidP="004F167D">
      <w:pPr>
        <w:tabs>
          <w:tab w:val="left" w:pos="0"/>
        </w:tabs>
        <w:spacing w:after="0" w:line="233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Донецкой Народной Республики</w:t>
      </w:r>
    </w:p>
    <w:p w14:paraId="21110289" w14:textId="5F2EE71B" w:rsidR="00871C54" w:rsidRPr="00896F3C" w:rsidRDefault="006E7215" w:rsidP="004F167D">
      <w:pPr>
        <w:tabs>
          <w:tab w:val="left" w:pos="0"/>
        </w:tabs>
        <w:spacing w:after="0" w:line="233" w:lineRule="auto"/>
        <w:ind w:left="5387" w:right="-143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Pr="00B4023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  <w:r w:rsidR="00B4023C" w:rsidRPr="00B4023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24.09.2021</w:t>
      </w:r>
      <w:r w:rsidRPr="00B4023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 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r w:rsidR="00B4023C" w:rsidRPr="00B4023C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943-ОД/803</w:t>
      </w:r>
    </w:p>
    <w:p w14:paraId="249AF34D" w14:textId="77777777" w:rsidR="00871C54" w:rsidRPr="00896F3C" w:rsidRDefault="00871C54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7486EB" w14:textId="77777777" w:rsidR="004F167D" w:rsidRPr="00896F3C" w:rsidRDefault="004F167D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7C68DD2E" w14:textId="77777777" w:rsidR="006E7215" w:rsidRPr="00896F3C" w:rsidRDefault="006E7215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обеспечения администрацией мест содержания</w:t>
      </w:r>
    </w:p>
    <w:p w14:paraId="5DFA188F" w14:textId="77777777" w:rsidR="00F44965" w:rsidRPr="00896F3C" w:rsidRDefault="006E7215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 стражей условий для получения несовершеннолетними лицами, </w:t>
      </w:r>
      <w:r w:rsidR="00012DE5"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обвиняемыми и подозреваемыми</w:t>
      </w:r>
      <w:r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содержащимися под стражей, начального общего, основного общего и среднего общего образования</w:t>
      </w:r>
    </w:p>
    <w:p w14:paraId="5E8D00B0" w14:textId="77777777" w:rsidR="00F44965" w:rsidRPr="00896F3C" w:rsidRDefault="00F44965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2603880" w14:textId="77777777" w:rsidR="00551106" w:rsidRPr="00896F3C" w:rsidRDefault="00551106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I. Общие положения</w:t>
      </w:r>
    </w:p>
    <w:p w14:paraId="20647B2A" w14:textId="77777777" w:rsidR="00551106" w:rsidRPr="00896F3C" w:rsidRDefault="00551106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</w:p>
    <w:p w14:paraId="49D5CCFA" w14:textId="47F96574" w:rsidR="00551106" w:rsidRPr="00896F3C" w:rsidRDefault="006E7215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083D43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4C447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083D43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Порядок обеспечения администрацией мест содержания под стражей условий для получения несовершеннолетними лицами, </w:t>
      </w:r>
      <w:r w:rsidR="00012DE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обвиняемыми и подозреваемыми</w:t>
      </w:r>
      <w:r w:rsidR="00083D43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содержащимися под стражей, начального общего, основного общего и среднего общего образования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083D43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– Порядок)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определяет </w:t>
      </w:r>
      <w:r w:rsidR="00871C54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беспечени</w:t>
      </w:r>
      <w:r w:rsidR="00871C54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администрацией следственных изоляторов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исправительных учреждений уголовно-исполнительной системы, на территории которых созданы помещения, функционирующие в режиме следственных изоляторов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учреждение)</w:t>
      </w:r>
      <w:r w:rsidR="0090078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условий для получения несовершеннолетними лицами, </w:t>
      </w:r>
      <w:r w:rsidR="00012DE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обвиняемыми и подозреваемыми</w:t>
      </w:r>
      <w:r w:rsidR="0090078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содержащимися под стражей</w:t>
      </w:r>
      <w:r w:rsidR="004E69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(далее – </w:t>
      </w:r>
      <w:r w:rsidR="0090078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несовершеннолетний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90078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4E69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начального общего, основного общего и среднего общего образ</w:t>
      </w:r>
      <w:r w:rsidR="00012DE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ования в форме самообразования. </w:t>
      </w:r>
    </w:p>
    <w:p w14:paraId="2A25810B" w14:textId="77777777" w:rsidR="00E722A5" w:rsidRPr="00896F3C" w:rsidRDefault="00E722A5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BD43DE3" w14:textId="77777777" w:rsidR="00551106" w:rsidRPr="00896F3C" w:rsidRDefault="00083D43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1.2. 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Начальное общее, основное общее и среднее общее образование несовершеннолетних организуется в соответствии с Законом Донецкой Народной Республики 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образовании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Законом Донецкой Народной </w:t>
      </w:r>
      <w:r w:rsidR="0090078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Республики 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 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содержании под стражей обвиняемых и подозреваемых в совершении преступлений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185724D4" w14:textId="77777777" w:rsidR="00551106" w:rsidRPr="00896F3C" w:rsidRDefault="00551106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Получение начального общего, основного общего и среднего общего образования предполагает изучение несовершеннолетними общеобразовательных программ начального общего, основного общего и среднего общего образования с </w:t>
      </w:r>
      <w:r w:rsidR="00604077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правом 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последующ</w:t>
      </w:r>
      <w:r w:rsidR="00604077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</w:t>
      </w:r>
      <w:r w:rsidR="0095037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прохождени</w:t>
      </w:r>
      <w:r w:rsidR="009A305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промежуточной и госуд</w:t>
      </w:r>
      <w:r w:rsidR="0095037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арственной итоговой аттестаци</w:t>
      </w:r>
      <w:r w:rsidR="009A3055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организации, осуществляющей образовательную деятельность по имеющей государственную аккредитацию образовательной программе.</w:t>
      </w:r>
    </w:p>
    <w:p w14:paraId="622C9A20" w14:textId="77777777" w:rsidR="00551106" w:rsidRPr="00896F3C" w:rsidRDefault="00551106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</w:p>
    <w:p w14:paraId="6421B7E8" w14:textId="77777777" w:rsidR="00F76C89" w:rsidRPr="00896F3C" w:rsidRDefault="00551106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II. Порядок обеспечения условий для получения </w:t>
      </w:r>
    </w:p>
    <w:p w14:paraId="7C9929E7" w14:textId="77777777" w:rsidR="00551106" w:rsidRPr="00896F3C" w:rsidRDefault="00551106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несовершеннолетними общего образования в учреждении</w:t>
      </w:r>
    </w:p>
    <w:p w14:paraId="1AE96EF8" w14:textId="77777777" w:rsidR="004F167D" w:rsidRPr="00896F3C" w:rsidRDefault="004F167D" w:rsidP="004F167D">
      <w:pPr>
        <w:spacing w:after="0" w:line="233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852D0E0" w14:textId="77777777" w:rsidR="00551106" w:rsidRPr="00896F3C" w:rsidRDefault="00551106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4F167D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="00083D43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2.1.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учреждениях обеспечиваются условия для получения несовершеннолетними начального общего, основного общего и среднего 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общего образования</w:t>
      </w:r>
      <w:r w:rsidR="00716261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применением дистанционных образовательных технологий.</w:t>
      </w:r>
    </w:p>
    <w:p w14:paraId="6C23DE5D" w14:textId="77777777" w:rsidR="006A34DD" w:rsidRPr="00896F3C" w:rsidRDefault="006A34DD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7169072" w14:textId="77777777" w:rsidR="00551106" w:rsidRPr="00896F3C" w:rsidRDefault="00083D43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2.2. 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Учреждение для организации образовательной деятельности и оказания помощи несовершеннолетним в получении начального общего, основного общего и среднего общего обр</w:t>
      </w:r>
      <w:r w:rsidR="002B6658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азования привлекает</w:t>
      </w:r>
      <w:r w:rsidR="00716261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договорной основеблизлежащие муниципальные (государственные) образовательные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</w:t>
      </w:r>
      <w:r w:rsidR="00716261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низации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</w:t>
      </w:r>
      <w:r w:rsidR="00716261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образовательную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</w:t>
      </w:r>
      <w:r w:rsidR="00716261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которой несовершеннолетний обучался до заключения под стражу.</w:t>
      </w:r>
    </w:p>
    <w:p w14:paraId="77B02639" w14:textId="77777777" w:rsidR="00E722A5" w:rsidRPr="00896F3C" w:rsidRDefault="00E722A5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BB75D7B" w14:textId="77777777" w:rsidR="00551106" w:rsidRPr="00896F3C" w:rsidRDefault="00083D43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2.3.</w:t>
      </w:r>
      <w:r w:rsidR="00F76C8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Учреждение в течение трех рабочих дней после убытия из него несовершеннолетнего в письменной форме уведомляет 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близлежащую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(государственн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образовательн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 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образовательн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которой несовершеннолетний обучался до заключения под стражу, о его убытии из учреждения.</w:t>
      </w:r>
    </w:p>
    <w:p w14:paraId="048A0C6E" w14:textId="77777777" w:rsidR="00E722A5" w:rsidRPr="00896F3C" w:rsidRDefault="00E722A5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F0B9C25" w14:textId="77777777" w:rsidR="00551106" w:rsidRPr="00896F3C" w:rsidRDefault="00083D43" w:rsidP="00604077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2.4</w:t>
      </w:r>
      <w:r w:rsidR="002D564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5D6B49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близлежащей муниципальной (государственной) образовательной организацииили образовательной организации, в которой несовершеннолетний обучался д</w:t>
      </w:r>
      <w:r w:rsidR="0090078E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заключения под стражу, передае</w:t>
      </w:r>
      <w:r w:rsidR="00604077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учреждению заверенные оттиском печати общеобразовательной организации и подписью ее руководителя учебное дело и (или) документы, содержащие информацию об успеваемости несовершеннолетнего, этапируемого в другое учреждение, в текущем учебном году, которые приобщаются к его личному делу.</w:t>
      </w:r>
    </w:p>
    <w:p w14:paraId="3B721C85" w14:textId="77777777" w:rsidR="00E722A5" w:rsidRPr="00896F3C" w:rsidRDefault="00E722A5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3BCF56E" w14:textId="77777777" w:rsidR="00551106" w:rsidRPr="00896F3C" w:rsidRDefault="00083D43" w:rsidP="004F167D">
      <w:pPr>
        <w:spacing w:after="0" w:line="233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2.5.</w:t>
      </w:r>
      <w:r w:rsidR="002D564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551106"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Учреждение приобщает к личному делу несовершеннолетних, направляемых в другие учреждения, документы, содержащие информацию об их успеваемости в текущем учебном году, заверенные оттиском печати общеобразовательной организации и подписью ее руководителя.</w:t>
      </w:r>
    </w:p>
    <w:p w14:paraId="23205202" w14:textId="77777777" w:rsidR="00E90482" w:rsidRPr="00896F3C" w:rsidRDefault="00E90482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9F6D06C" w14:textId="77777777" w:rsidR="0032444F" w:rsidRPr="00896F3C" w:rsidRDefault="0032444F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A693D3" w14:textId="77777777" w:rsidR="00A16FF5" w:rsidRPr="00896F3C" w:rsidRDefault="00A16FF5" w:rsidP="004F167D">
      <w:pPr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D8208A1" w14:textId="77777777" w:rsidR="0032444F" w:rsidRPr="00896F3C" w:rsidRDefault="0032444F" w:rsidP="0032444F">
      <w:pPr>
        <w:tabs>
          <w:tab w:val="left" w:pos="7088"/>
        </w:tabs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Директор ГСИН МЮ ДНР</w:t>
      </w:r>
      <w:r w:rsidRPr="0089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А.А. Вишневский</w:t>
      </w:r>
    </w:p>
    <w:p w14:paraId="2091CF73" w14:textId="77777777" w:rsidR="00A16FF5" w:rsidRPr="00896F3C" w:rsidRDefault="00A16FF5" w:rsidP="0032444F">
      <w:pPr>
        <w:tabs>
          <w:tab w:val="left" w:pos="7088"/>
        </w:tabs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4D022C8" w14:textId="77777777" w:rsidR="0032444F" w:rsidRPr="00896F3C" w:rsidRDefault="0032444F" w:rsidP="0032444F">
      <w:pPr>
        <w:tabs>
          <w:tab w:val="left" w:pos="7088"/>
        </w:tabs>
        <w:spacing w:after="0" w:line="233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32444F" w:rsidRPr="00896F3C" w:rsidSect="006E72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33DBF" w14:textId="77777777" w:rsidR="004C447E" w:rsidRDefault="004C447E" w:rsidP="00F85DE2">
      <w:pPr>
        <w:spacing w:after="0" w:line="240" w:lineRule="auto"/>
      </w:pPr>
      <w:r>
        <w:separator/>
      </w:r>
    </w:p>
  </w:endnote>
  <w:endnote w:type="continuationSeparator" w:id="0">
    <w:p w14:paraId="333782F8" w14:textId="77777777" w:rsidR="004C447E" w:rsidRDefault="004C447E" w:rsidP="00F8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3B87" w14:textId="77777777" w:rsidR="004C447E" w:rsidRDefault="004C447E" w:rsidP="00F85DE2">
      <w:pPr>
        <w:spacing w:after="0" w:line="240" w:lineRule="auto"/>
      </w:pPr>
      <w:r>
        <w:separator/>
      </w:r>
    </w:p>
  </w:footnote>
  <w:footnote w:type="continuationSeparator" w:id="0">
    <w:p w14:paraId="6082C633" w14:textId="77777777" w:rsidR="004C447E" w:rsidRDefault="004C447E" w:rsidP="00F8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1613630"/>
      <w:docPartObj>
        <w:docPartGallery w:val="Page Numbers (Top of Page)"/>
        <w:docPartUnique/>
      </w:docPartObj>
    </w:sdtPr>
    <w:sdtEndPr/>
    <w:sdtContent>
      <w:p w14:paraId="147198A2" w14:textId="77777777" w:rsidR="004C447E" w:rsidRPr="00E46BE4" w:rsidRDefault="004C447E" w:rsidP="00F85DE2">
        <w:pPr>
          <w:pStyle w:val="a5"/>
          <w:jc w:val="center"/>
          <w:rPr>
            <w:rFonts w:ascii="Times New Roman" w:hAnsi="Times New Roman" w:cs="Times New Roman"/>
          </w:rPr>
        </w:pPr>
        <w:r w:rsidRPr="00E46BE4">
          <w:rPr>
            <w:rFonts w:ascii="Times New Roman" w:hAnsi="Times New Roman" w:cs="Times New Roman"/>
          </w:rPr>
          <w:fldChar w:fldCharType="begin"/>
        </w:r>
        <w:r w:rsidRPr="00E46BE4">
          <w:rPr>
            <w:rFonts w:ascii="Times New Roman" w:hAnsi="Times New Roman" w:cs="Times New Roman"/>
          </w:rPr>
          <w:instrText>PAGE   \* MERGEFORMAT</w:instrText>
        </w:r>
        <w:r w:rsidRPr="00E46BE4">
          <w:rPr>
            <w:rFonts w:ascii="Times New Roman" w:hAnsi="Times New Roman" w:cs="Times New Roman"/>
          </w:rPr>
          <w:fldChar w:fldCharType="separate"/>
        </w:r>
        <w:r w:rsidR="008E737C">
          <w:rPr>
            <w:rFonts w:ascii="Times New Roman" w:hAnsi="Times New Roman" w:cs="Times New Roman"/>
            <w:noProof/>
          </w:rPr>
          <w:t>2</w:t>
        </w:r>
        <w:r w:rsidRPr="00E46BE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12E67"/>
    <w:multiLevelType w:val="multilevel"/>
    <w:tmpl w:val="B12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26D"/>
    <w:rsid w:val="00012DE5"/>
    <w:rsid w:val="00083D43"/>
    <w:rsid w:val="000B6B4E"/>
    <w:rsid w:val="000C0531"/>
    <w:rsid w:val="00107238"/>
    <w:rsid w:val="00120ECF"/>
    <w:rsid w:val="001716EE"/>
    <w:rsid w:val="00230C88"/>
    <w:rsid w:val="00257EE4"/>
    <w:rsid w:val="002B2C56"/>
    <w:rsid w:val="002B6658"/>
    <w:rsid w:val="002D5646"/>
    <w:rsid w:val="0032444F"/>
    <w:rsid w:val="00350032"/>
    <w:rsid w:val="00372A5A"/>
    <w:rsid w:val="00387B87"/>
    <w:rsid w:val="003A58B4"/>
    <w:rsid w:val="003F3ACA"/>
    <w:rsid w:val="00460A13"/>
    <w:rsid w:val="004C447E"/>
    <w:rsid w:val="004E6924"/>
    <w:rsid w:val="004F167D"/>
    <w:rsid w:val="00523636"/>
    <w:rsid w:val="00551106"/>
    <w:rsid w:val="00594213"/>
    <w:rsid w:val="005D6B49"/>
    <w:rsid w:val="00604077"/>
    <w:rsid w:val="0062670A"/>
    <w:rsid w:val="006A34DD"/>
    <w:rsid w:val="006E7215"/>
    <w:rsid w:val="00712CD4"/>
    <w:rsid w:val="00716261"/>
    <w:rsid w:val="00726292"/>
    <w:rsid w:val="0079082C"/>
    <w:rsid w:val="007E626D"/>
    <w:rsid w:val="007F09B7"/>
    <w:rsid w:val="008358E4"/>
    <w:rsid w:val="00850031"/>
    <w:rsid w:val="00871C54"/>
    <w:rsid w:val="00896F3C"/>
    <w:rsid w:val="008A1464"/>
    <w:rsid w:val="008E737C"/>
    <w:rsid w:val="0090078E"/>
    <w:rsid w:val="00923750"/>
    <w:rsid w:val="00950379"/>
    <w:rsid w:val="009A3055"/>
    <w:rsid w:val="009D25A0"/>
    <w:rsid w:val="00A16FF5"/>
    <w:rsid w:val="00A6710A"/>
    <w:rsid w:val="00AD524F"/>
    <w:rsid w:val="00B2779B"/>
    <w:rsid w:val="00B4023C"/>
    <w:rsid w:val="00B7585E"/>
    <w:rsid w:val="00B773B5"/>
    <w:rsid w:val="00C321F4"/>
    <w:rsid w:val="00C42D01"/>
    <w:rsid w:val="00C44CCE"/>
    <w:rsid w:val="00E46BE4"/>
    <w:rsid w:val="00E722A5"/>
    <w:rsid w:val="00E90482"/>
    <w:rsid w:val="00ED78E2"/>
    <w:rsid w:val="00EE7451"/>
    <w:rsid w:val="00F33407"/>
    <w:rsid w:val="00F44965"/>
    <w:rsid w:val="00F76C89"/>
    <w:rsid w:val="00F8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E920"/>
  <w15:docId w15:val="{F2AC60B7-79C8-4E6B-A9F7-7464329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CA"/>
  </w:style>
  <w:style w:type="paragraph" w:styleId="1">
    <w:name w:val="heading 1"/>
    <w:basedOn w:val="a"/>
    <w:link w:val="10"/>
    <w:uiPriority w:val="9"/>
    <w:qFormat/>
    <w:rsid w:val="00790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8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DE2"/>
  </w:style>
  <w:style w:type="paragraph" w:styleId="a7">
    <w:name w:val="footer"/>
    <w:basedOn w:val="a"/>
    <w:link w:val="a8"/>
    <w:uiPriority w:val="99"/>
    <w:unhideWhenUsed/>
    <w:rsid w:val="00F85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DE2"/>
  </w:style>
  <w:style w:type="paragraph" w:styleId="a9">
    <w:name w:val="List Paragraph"/>
    <w:basedOn w:val="a"/>
    <w:uiPriority w:val="34"/>
    <w:qFormat/>
    <w:rsid w:val="00E722A5"/>
    <w:pPr>
      <w:ind w:left="720"/>
      <w:contextualSpacing/>
    </w:pPr>
  </w:style>
  <w:style w:type="table" w:styleId="aa">
    <w:name w:val="Table Grid"/>
    <w:basedOn w:val="a1"/>
    <w:uiPriority w:val="59"/>
    <w:rsid w:val="0087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27129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Баринова Наталья Александровна</cp:lastModifiedBy>
  <cp:revision>39</cp:revision>
  <cp:lastPrinted>2021-09-14T13:58:00Z</cp:lastPrinted>
  <dcterms:created xsi:type="dcterms:W3CDTF">2020-10-15T09:20:00Z</dcterms:created>
  <dcterms:modified xsi:type="dcterms:W3CDTF">2021-09-30T13:27:00Z</dcterms:modified>
</cp:coreProperties>
</file>